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06B0F" w:rsidP="00806B0F">
      <w:pPr>
        <w:pStyle w:val="a5"/>
        <w:rPr>
          <w:rFonts w:hint="eastAsia"/>
        </w:rPr>
      </w:pPr>
      <w:r>
        <w:t>湛江市</w:t>
      </w:r>
      <w:r>
        <w:t>2015</w:t>
      </w:r>
      <w:r>
        <w:t>年建筑施工</w:t>
      </w:r>
      <w:r>
        <w:t>“</w:t>
      </w:r>
      <w:r>
        <w:t>安全生产月</w:t>
      </w:r>
      <w:r>
        <w:t>”</w:t>
      </w:r>
      <w:r>
        <w:t>活动方案</w:t>
      </w:r>
    </w:p>
    <w:p w:rsidR="00806B0F" w:rsidRPr="00806B0F" w:rsidRDefault="00806B0F" w:rsidP="00806B0F">
      <w:pPr>
        <w:widowControl/>
        <w:shd w:val="clear" w:color="auto" w:fill="FFFFFF"/>
        <w:spacing w:beforeAutospacing="1" w:after="100" w:afterAutospacing="1" w:line="620" w:lineRule="exact"/>
        <w:jc w:val="left"/>
        <w:rPr>
          <w:rFonts w:ascii="宋体" w:eastAsia="宋体" w:hAnsi="宋体" w:cs="宋体"/>
          <w:color w:val="000000"/>
          <w:sz w:val="24"/>
          <w:szCs w:val="24"/>
        </w:rPr>
      </w:pPr>
      <w:r w:rsidRPr="00806B0F">
        <w:rPr>
          <w:rFonts w:ascii="宋体" w:eastAsia="宋体" w:hAnsi="宋体" w:cs="宋体" w:hint="eastAsia"/>
          <w:color w:val="000000"/>
          <w:kern w:val="0"/>
          <w:sz w:val="24"/>
          <w:szCs w:val="24"/>
        </w:rPr>
        <w:t xml:space="preserve">    为开展好湛江市2015年建筑施工“安全生产月”活动，根据《广东省住房和城乡建设厅关于印发2015年全省建筑施工“安全生产月”活动方案的通知》（粤建质函〔2015〕1029号）和市安委会《关于印发湛江市2015年“安全生产月”活动方案的通知》（湛安〔2015〕20号）的工作部署，市住房和城乡建设局制定了湛江市2015年建筑施工“安全生产月”活动方案，具体内容如下：</w:t>
      </w:r>
    </w:p>
    <w:p w:rsidR="00806B0F" w:rsidRPr="00806B0F" w:rsidRDefault="00806B0F" w:rsidP="00806B0F">
      <w:pPr>
        <w:widowControl/>
        <w:shd w:val="clear" w:color="auto" w:fill="FFFFFF"/>
        <w:spacing w:before="100" w:beforeAutospacing="1" w:after="100" w:afterAutospacing="1" w:line="620" w:lineRule="exact"/>
        <w:jc w:val="left"/>
        <w:rPr>
          <w:rFonts w:ascii="宋体" w:eastAsia="宋体" w:hAnsi="宋体" w:cs="宋体" w:hint="eastAsia"/>
          <w:color w:val="000000"/>
          <w:sz w:val="24"/>
          <w:szCs w:val="24"/>
        </w:rPr>
      </w:pPr>
      <w:r w:rsidRPr="00806B0F">
        <w:rPr>
          <w:rFonts w:ascii="宋体" w:eastAsia="宋体" w:hAnsi="宋体" w:cs="宋体" w:hint="eastAsia"/>
          <w:b/>
          <w:bCs/>
          <w:color w:val="000000"/>
          <w:sz w:val="24"/>
          <w:szCs w:val="24"/>
        </w:rPr>
        <w:t xml:space="preserve">    一、指导思想</w:t>
      </w:r>
    </w:p>
    <w:p w:rsidR="00806B0F" w:rsidRPr="00806B0F" w:rsidRDefault="00806B0F" w:rsidP="00806B0F">
      <w:pPr>
        <w:widowControl/>
        <w:shd w:val="clear" w:color="auto" w:fill="FFFFFF"/>
        <w:spacing w:before="100" w:beforeAutospacing="1" w:after="100" w:afterAutospacing="1" w:line="620" w:lineRule="exact"/>
        <w:jc w:val="left"/>
        <w:rPr>
          <w:rFonts w:ascii="宋体" w:eastAsia="宋体" w:hAnsi="宋体" w:cs="宋体" w:hint="eastAsia"/>
          <w:color w:val="000000"/>
          <w:sz w:val="24"/>
          <w:szCs w:val="24"/>
        </w:rPr>
      </w:pPr>
      <w:r w:rsidRPr="00806B0F">
        <w:rPr>
          <w:rFonts w:ascii="宋体" w:eastAsia="宋体" w:hAnsi="宋体" w:cs="宋体" w:hint="eastAsia"/>
          <w:color w:val="000000"/>
          <w:kern w:val="0"/>
          <w:sz w:val="24"/>
          <w:szCs w:val="24"/>
        </w:rPr>
        <w:t xml:space="preserve">    以党的十八届四中全会精神和习近平总书记、李克强总理关于安全生产工作的系列重要指示为指导，以“加强安全法治、保障安全生产”为主题，以落实安全责任、传播法治文化、普及安全知识、曝光非法违法生产经营建设行为为重点，结合建筑施工安全生产的特点，强化问题导向，强化改革创新，强化舆论引导，以丰富多彩的形式开展“安全生产月”活动，确保“安全生产月”活动取得实效。</w:t>
      </w:r>
    </w:p>
    <w:p w:rsidR="00806B0F" w:rsidRPr="00806B0F" w:rsidRDefault="00806B0F" w:rsidP="00806B0F">
      <w:pPr>
        <w:widowControl/>
        <w:shd w:val="clear" w:color="auto" w:fill="FFFFFF"/>
        <w:spacing w:before="100" w:beforeAutospacing="1" w:after="100" w:afterAutospacing="1" w:line="620" w:lineRule="exact"/>
        <w:jc w:val="left"/>
        <w:rPr>
          <w:rFonts w:ascii="宋体" w:eastAsia="宋体" w:hAnsi="宋体" w:cs="宋体" w:hint="eastAsia"/>
          <w:color w:val="000000"/>
          <w:sz w:val="24"/>
          <w:szCs w:val="24"/>
        </w:rPr>
      </w:pPr>
      <w:r w:rsidRPr="00806B0F">
        <w:rPr>
          <w:rFonts w:ascii="宋体" w:eastAsia="宋体" w:hAnsi="宋体" w:cs="宋体" w:hint="eastAsia"/>
          <w:b/>
          <w:bCs/>
          <w:color w:val="000000"/>
          <w:sz w:val="24"/>
          <w:szCs w:val="24"/>
        </w:rPr>
        <w:t xml:space="preserve">    二、活动主题</w:t>
      </w:r>
    </w:p>
    <w:p w:rsidR="00806B0F" w:rsidRPr="00806B0F" w:rsidRDefault="00806B0F" w:rsidP="00806B0F">
      <w:pPr>
        <w:widowControl/>
        <w:shd w:val="clear" w:color="auto" w:fill="FFFFFF"/>
        <w:spacing w:before="100" w:beforeAutospacing="1" w:after="100" w:afterAutospacing="1" w:line="620" w:lineRule="exact"/>
        <w:jc w:val="left"/>
        <w:rPr>
          <w:rFonts w:ascii="宋体" w:eastAsia="宋体" w:hAnsi="宋体" w:cs="宋体" w:hint="eastAsia"/>
          <w:color w:val="000000"/>
          <w:sz w:val="24"/>
          <w:szCs w:val="24"/>
        </w:rPr>
      </w:pPr>
      <w:r w:rsidRPr="00806B0F">
        <w:rPr>
          <w:rFonts w:ascii="宋体" w:eastAsia="宋体" w:hAnsi="宋体" w:cs="宋体" w:hint="eastAsia"/>
          <w:color w:val="000000"/>
          <w:kern w:val="0"/>
          <w:sz w:val="24"/>
          <w:szCs w:val="24"/>
        </w:rPr>
        <w:t xml:space="preserve">    加强安全法治、保障安全生产。</w:t>
      </w:r>
    </w:p>
    <w:p w:rsidR="00806B0F" w:rsidRPr="00806B0F" w:rsidRDefault="00806B0F" w:rsidP="00806B0F">
      <w:pPr>
        <w:widowControl/>
        <w:shd w:val="clear" w:color="auto" w:fill="FFFFFF"/>
        <w:spacing w:before="100" w:beforeAutospacing="1" w:after="100" w:afterAutospacing="1" w:line="620" w:lineRule="exact"/>
        <w:jc w:val="left"/>
        <w:rPr>
          <w:rFonts w:ascii="宋体" w:eastAsia="宋体" w:hAnsi="宋体" w:cs="宋体" w:hint="eastAsia"/>
          <w:color w:val="000000"/>
          <w:sz w:val="24"/>
          <w:szCs w:val="24"/>
        </w:rPr>
      </w:pPr>
      <w:r w:rsidRPr="00806B0F">
        <w:rPr>
          <w:rFonts w:ascii="宋体" w:eastAsia="宋体" w:hAnsi="宋体" w:cs="宋体" w:hint="eastAsia"/>
          <w:b/>
          <w:bCs/>
          <w:color w:val="000000"/>
          <w:sz w:val="24"/>
          <w:szCs w:val="24"/>
        </w:rPr>
        <w:t xml:space="preserve">    三、活动时间</w:t>
      </w:r>
    </w:p>
    <w:p w:rsidR="00806B0F" w:rsidRPr="00806B0F" w:rsidRDefault="00806B0F" w:rsidP="00806B0F">
      <w:pPr>
        <w:widowControl/>
        <w:shd w:val="clear" w:color="auto" w:fill="FFFFFF"/>
        <w:spacing w:before="100" w:beforeAutospacing="1" w:after="100" w:afterAutospacing="1" w:line="620" w:lineRule="exact"/>
        <w:jc w:val="left"/>
        <w:rPr>
          <w:rFonts w:ascii="宋体" w:eastAsia="宋体" w:hAnsi="宋体" w:cs="宋体" w:hint="eastAsia"/>
          <w:color w:val="000000"/>
          <w:sz w:val="24"/>
          <w:szCs w:val="24"/>
        </w:rPr>
      </w:pPr>
      <w:r w:rsidRPr="00806B0F">
        <w:rPr>
          <w:rFonts w:ascii="宋体" w:eastAsia="宋体" w:hAnsi="宋体" w:cs="宋体" w:hint="eastAsia"/>
          <w:color w:val="000000"/>
          <w:kern w:val="0"/>
          <w:sz w:val="24"/>
          <w:szCs w:val="24"/>
        </w:rPr>
        <w:t xml:space="preserve">    6月1日至30日。</w:t>
      </w:r>
    </w:p>
    <w:p w:rsidR="00806B0F" w:rsidRPr="00806B0F" w:rsidRDefault="00806B0F" w:rsidP="00806B0F">
      <w:pPr>
        <w:widowControl/>
        <w:shd w:val="clear" w:color="auto" w:fill="FFFFFF"/>
        <w:spacing w:before="100" w:beforeAutospacing="1" w:after="100" w:afterAutospacing="1" w:line="620" w:lineRule="exact"/>
        <w:jc w:val="left"/>
        <w:rPr>
          <w:rFonts w:ascii="宋体" w:eastAsia="宋体" w:hAnsi="宋体" w:cs="宋体" w:hint="eastAsia"/>
          <w:color w:val="000000"/>
          <w:sz w:val="24"/>
          <w:szCs w:val="24"/>
        </w:rPr>
      </w:pPr>
      <w:r w:rsidRPr="00806B0F">
        <w:rPr>
          <w:rFonts w:ascii="宋体" w:eastAsia="宋体" w:hAnsi="宋体" w:cs="宋体" w:hint="eastAsia"/>
          <w:b/>
          <w:bCs/>
          <w:color w:val="000000"/>
          <w:sz w:val="24"/>
          <w:szCs w:val="24"/>
        </w:rPr>
        <w:t xml:space="preserve">    四、活动安排</w:t>
      </w:r>
    </w:p>
    <w:p w:rsidR="00806B0F" w:rsidRPr="00806B0F" w:rsidRDefault="00806B0F" w:rsidP="00806B0F">
      <w:pPr>
        <w:widowControl/>
        <w:shd w:val="clear" w:color="auto" w:fill="FFFFFF"/>
        <w:spacing w:before="100" w:beforeAutospacing="1" w:after="100" w:afterAutospacing="1" w:line="620" w:lineRule="exact"/>
        <w:jc w:val="left"/>
        <w:rPr>
          <w:rFonts w:ascii="宋体" w:eastAsia="宋体" w:hAnsi="宋体" w:cs="宋体" w:hint="eastAsia"/>
          <w:color w:val="000000"/>
          <w:sz w:val="24"/>
          <w:szCs w:val="24"/>
        </w:rPr>
      </w:pPr>
      <w:r w:rsidRPr="00806B0F">
        <w:rPr>
          <w:rFonts w:ascii="宋体" w:eastAsia="宋体" w:hAnsi="宋体" w:cs="宋体" w:hint="eastAsia"/>
          <w:b/>
          <w:bCs/>
          <w:color w:val="000000"/>
          <w:kern w:val="0"/>
          <w:sz w:val="24"/>
          <w:szCs w:val="24"/>
        </w:rPr>
        <w:lastRenderedPageBreak/>
        <w:t xml:space="preserve">    （一）深入开展安全生产宣传教育活动。</w:t>
      </w:r>
      <w:r w:rsidRPr="00806B0F">
        <w:rPr>
          <w:rFonts w:ascii="宋体" w:eastAsia="宋体" w:hAnsi="宋体" w:cs="宋体" w:hint="eastAsia"/>
          <w:color w:val="000000"/>
          <w:kern w:val="0"/>
          <w:sz w:val="24"/>
          <w:szCs w:val="24"/>
        </w:rPr>
        <w:t>在“安全生产月”活动期间，全市住房城乡建设系统要积极开展以“加强安全法治、保障安全生产”为主题的“安全生产月”活动的宣传工作，以专题讲座、宣传专栏、内部刊物等多种形式，广泛宣传建筑施工安全生产法律、法规、规章、重要文件和技术标准规范、安全生产知识，要充分借助新闻媒体加大宣传力度，大力营造关注安全、珍惜生命的社会氛围，使安全生产理念深入人心。</w:t>
      </w:r>
    </w:p>
    <w:p w:rsidR="00806B0F" w:rsidRPr="00806B0F" w:rsidRDefault="00806B0F" w:rsidP="00806B0F">
      <w:pPr>
        <w:widowControl/>
        <w:shd w:val="clear" w:color="auto" w:fill="FFFFFF"/>
        <w:spacing w:before="100" w:beforeAutospacing="1" w:after="100" w:afterAutospacing="1" w:line="620" w:lineRule="exact"/>
        <w:jc w:val="left"/>
        <w:rPr>
          <w:rFonts w:ascii="宋体" w:eastAsia="宋体" w:hAnsi="宋体" w:cs="宋体" w:hint="eastAsia"/>
          <w:color w:val="000000"/>
          <w:kern w:val="0"/>
          <w:sz w:val="24"/>
          <w:szCs w:val="24"/>
        </w:rPr>
      </w:pPr>
      <w:r w:rsidRPr="00806B0F">
        <w:rPr>
          <w:rFonts w:ascii="宋体" w:eastAsia="宋体" w:hAnsi="宋体" w:cs="宋体" w:hint="eastAsia"/>
          <w:color w:val="000000"/>
          <w:kern w:val="0"/>
          <w:sz w:val="24"/>
          <w:szCs w:val="24"/>
        </w:rPr>
        <w:t xml:space="preserve">   </w:t>
      </w:r>
      <w:r w:rsidRPr="00806B0F">
        <w:rPr>
          <w:rFonts w:ascii="宋体" w:eastAsia="宋体" w:hAnsi="宋体" w:cs="宋体" w:hint="eastAsia"/>
          <w:b/>
          <w:bCs/>
          <w:color w:val="000000"/>
          <w:kern w:val="0"/>
          <w:sz w:val="24"/>
          <w:szCs w:val="24"/>
        </w:rPr>
        <w:t xml:space="preserve"> （二）扎实开展“安全生产宣传服务咨询日”活动。</w:t>
      </w:r>
      <w:r w:rsidRPr="00806B0F">
        <w:rPr>
          <w:rFonts w:ascii="宋体" w:eastAsia="宋体" w:hAnsi="宋体" w:cs="宋体" w:hint="eastAsia"/>
          <w:color w:val="000000"/>
          <w:kern w:val="0"/>
          <w:sz w:val="24"/>
          <w:szCs w:val="24"/>
        </w:rPr>
        <w:t>根据市安委会的工作部署，6月16日（星期二）在赤坎区（具体地点待定）开展安全生产宣传服务咨询</w:t>
      </w:r>
      <w:r w:rsidRPr="00806B0F">
        <w:rPr>
          <w:rFonts w:ascii="宋体" w:eastAsia="宋体" w:hAnsi="宋体" w:cs="仿宋" w:hint="eastAsia"/>
          <w:color w:val="000000"/>
          <w:kern w:val="0"/>
          <w:sz w:val="24"/>
          <w:szCs w:val="24"/>
        </w:rPr>
        <w:t>，</w:t>
      </w:r>
      <w:r w:rsidRPr="00806B0F">
        <w:rPr>
          <w:rFonts w:ascii="宋体" w:eastAsia="宋体" w:hAnsi="宋体" w:cs="宋体" w:hint="eastAsia"/>
          <w:color w:val="000000"/>
          <w:kern w:val="0"/>
          <w:sz w:val="24"/>
          <w:szCs w:val="24"/>
        </w:rPr>
        <w:t>向社会广泛宣传安全生产的重要意义以及有关法律、法规知识，解答群众关心的建筑施工安全生产问题。</w:t>
      </w:r>
    </w:p>
    <w:p w:rsidR="00806B0F" w:rsidRPr="00806B0F" w:rsidRDefault="00806B0F" w:rsidP="00806B0F">
      <w:pPr>
        <w:widowControl/>
        <w:shd w:val="clear" w:color="auto" w:fill="FFFFFF"/>
        <w:spacing w:before="100" w:beforeAutospacing="1" w:after="100" w:afterAutospacing="1" w:line="620" w:lineRule="exact"/>
        <w:jc w:val="left"/>
        <w:rPr>
          <w:rFonts w:ascii="宋体" w:eastAsia="宋体" w:hAnsi="宋体" w:cs="宋体" w:hint="eastAsia"/>
          <w:color w:val="000000"/>
          <w:sz w:val="24"/>
          <w:szCs w:val="24"/>
        </w:rPr>
      </w:pPr>
      <w:r w:rsidRPr="00806B0F">
        <w:rPr>
          <w:rFonts w:ascii="宋体" w:eastAsia="宋体" w:hAnsi="宋体" w:cs="宋体" w:hint="eastAsia"/>
          <w:color w:val="000000"/>
          <w:kern w:val="0"/>
          <w:sz w:val="24"/>
          <w:szCs w:val="24"/>
        </w:rPr>
        <w:t xml:space="preserve"> </w:t>
      </w:r>
      <w:r w:rsidRPr="00806B0F">
        <w:rPr>
          <w:rFonts w:ascii="宋体" w:eastAsia="宋体" w:hAnsi="宋体" w:cs="宋体" w:hint="eastAsia"/>
          <w:b/>
          <w:bCs/>
          <w:color w:val="000000"/>
          <w:kern w:val="0"/>
          <w:sz w:val="24"/>
          <w:szCs w:val="24"/>
        </w:rPr>
        <w:t xml:space="preserve">   （三）积极参加新《安生产法》宣贯培训。</w:t>
      </w:r>
      <w:r w:rsidRPr="00806B0F">
        <w:rPr>
          <w:rFonts w:ascii="宋体" w:eastAsia="宋体" w:hAnsi="宋体" w:cs="宋体" w:hint="eastAsia"/>
          <w:color w:val="000000"/>
          <w:kern w:val="0"/>
          <w:sz w:val="24"/>
          <w:szCs w:val="24"/>
        </w:rPr>
        <w:t>为增强安全生产法律意识，进一步落实安全生产主体责任，预防和减少建筑施工生产安全事故发生,省住房城乡建设厅在“安全生月活动”期间将组织3期新《安全生产法》、《特种设备安全法》、《广东省安全生产条例》、《建设工程安全生产管理条例》等法律法规专题宣贯班，我市各相关单位要积极组织人员参加。</w:t>
      </w:r>
    </w:p>
    <w:p w:rsidR="00806B0F" w:rsidRPr="00806B0F" w:rsidRDefault="00806B0F" w:rsidP="00806B0F">
      <w:pPr>
        <w:widowControl/>
        <w:shd w:val="clear" w:color="auto" w:fill="FFFFFF"/>
        <w:spacing w:before="100" w:beforeAutospacing="1" w:after="100" w:afterAutospacing="1" w:line="620" w:lineRule="exact"/>
        <w:jc w:val="left"/>
        <w:rPr>
          <w:rFonts w:ascii="宋体" w:eastAsia="宋体" w:hAnsi="宋体" w:cs="宋体" w:hint="eastAsia"/>
          <w:color w:val="000000"/>
          <w:kern w:val="0"/>
          <w:sz w:val="24"/>
          <w:szCs w:val="24"/>
        </w:rPr>
      </w:pPr>
      <w:r w:rsidRPr="00806B0F">
        <w:rPr>
          <w:rFonts w:ascii="宋体" w:eastAsia="宋体" w:hAnsi="宋体" w:cs="宋体" w:hint="eastAsia"/>
          <w:color w:val="000000"/>
          <w:kern w:val="0"/>
          <w:sz w:val="24"/>
          <w:szCs w:val="24"/>
        </w:rPr>
        <w:t xml:space="preserve">   </w:t>
      </w:r>
      <w:r w:rsidRPr="00806B0F">
        <w:rPr>
          <w:rFonts w:ascii="宋体" w:eastAsia="宋体" w:hAnsi="宋体" w:cs="宋体" w:hint="eastAsia"/>
          <w:b/>
          <w:bCs/>
          <w:color w:val="000000"/>
          <w:kern w:val="0"/>
          <w:sz w:val="24"/>
          <w:szCs w:val="24"/>
        </w:rPr>
        <w:t xml:space="preserve"> （四）组织安全生产和文明施工现场观摩活动。</w:t>
      </w:r>
      <w:r w:rsidRPr="00806B0F">
        <w:rPr>
          <w:rFonts w:ascii="宋体" w:eastAsia="宋体" w:hAnsi="宋体" w:cs="宋体" w:hint="eastAsia"/>
          <w:color w:val="000000"/>
          <w:kern w:val="0"/>
          <w:sz w:val="24"/>
          <w:szCs w:val="24"/>
        </w:rPr>
        <w:t>为推进建筑施工现场安全管理和文明施工工作上台阶，市住房和城乡建设局将在6月（具体时间另行通知）开展文明施工现场观摩活动。各县（市、区）住房和城乡建设行政主管部门要选定1至2个在建工程作为辖区安全生产和文明施工示范工地，组织施工、监理企业在“安全生产月”期间参观学习，推广安全生产和文明施工管理先进经验。</w:t>
      </w:r>
    </w:p>
    <w:p w:rsidR="00806B0F" w:rsidRPr="00806B0F" w:rsidRDefault="00806B0F" w:rsidP="00806B0F">
      <w:pPr>
        <w:widowControl/>
        <w:shd w:val="clear" w:color="auto" w:fill="FFFFFF"/>
        <w:spacing w:before="100" w:beforeAutospacing="1" w:after="100" w:afterAutospacing="1" w:line="620" w:lineRule="exact"/>
        <w:ind w:firstLine="630"/>
        <w:jc w:val="left"/>
        <w:rPr>
          <w:rFonts w:ascii="宋体" w:eastAsia="宋体" w:hAnsi="宋体" w:cs="宋体" w:hint="eastAsia"/>
          <w:b/>
          <w:bCs/>
          <w:color w:val="000000"/>
          <w:kern w:val="0"/>
          <w:sz w:val="24"/>
          <w:szCs w:val="24"/>
        </w:rPr>
      </w:pPr>
      <w:r w:rsidRPr="00806B0F">
        <w:rPr>
          <w:rFonts w:ascii="宋体" w:eastAsia="宋体" w:hAnsi="宋体" w:cs="宋体" w:hint="eastAsia"/>
          <w:b/>
          <w:bCs/>
          <w:color w:val="000000"/>
          <w:kern w:val="0"/>
          <w:sz w:val="24"/>
          <w:szCs w:val="24"/>
        </w:rPr>
        <w:lastRenderedPageBreak/>
        <w:t>（五）组织相关企业进行建筑施工安全应急演练。</w:t>
      </w:r>
    </w:p>
    <w:p w:rsidR="00806B0F" w:rsidRPr="00806B0F" w:rsidRDefault="00806B0F" w:rsidP="00806B0F">
      <w:pPr>
        <w:widowControl/>
        <w:shd w:val="clear" w:color="auto" w:fill="FFFFFF"/>
        <w:spacing w:before="100" w:beforeAutospacing="1" w:after="100" w:afterAutospacing="1" w:line="620" w:lineRule="exact"/>
        <w:ind w:firstLine="630"/>
        <w:jc w:val="left"/>
        <w:rPr>
          <w:rFonts w:ascii="宋体" w:eastAsia="宋体" w:hAnsi="宋体" w:cs="宋体" w:hint="eastAsia"/>
          <w:b/>
          <w:bCs/>
          <w:color w:val="000000"/>
          <w:sz w:val="24"/>
          <w:szCs w:val="24"/>
        </w:rPr>
      </w:pPr>
      <w:r w:rsidRPr="00806B0F">
        <w:rPr>
          <w:rFonts w:ascii="宋体" w:eastAsia="宋体" w:hAnsi="宋体" w:cs="宋体" w:hint="eastAsia"/>
          <w:b/>
          <w:bCs/>
          <w:color w:val="000000"/>
          <w:kern w:val="0"/>
          <w:sz w:val="24"/>
          <w:szCs w:val="24"/>
        </w:rPr>
        <w:t>（六）开展全市建筑施工安全大检查。</w:t>
      </w:r>
    </w:p>
    <w:p w:rsidR="00806B0F" w:rsidRPr="00806B0F" w:rsidRDefault="00806B0F" w:rsidP="00806B0F">
      <w:pPr>
        <w:widowControl/>
        <w:shd w:val="clear" w:color="auto" w:fill="FFFFFF"/>
        <w:spacing w:before="100" w:beforeAutospacing="1" w:after="100" w:afterAutospacing="1" w:line="620" w:lineRule="exact"/>
        <w:jc w:val="left"/>
        <w:rPr>
          <w:rFonts w:ascii="宋体" w:eastAsia="宋体" w:hAnsi="宋体" w:cs="宋体" w:hint="eastAsia"/>
          <w:color w:val="000000"/>
          <w:sz w:val="24"/>
          <w:szCs w:val="24"/>
        </w:rPr>
      </w:pPr>
      <w:r w:rsidRPr="00806B0F">
        <w:rPr>
          <w:rFonts w:ascii="宋体" w:eastAsia="宋体" w:hAnsi="宋体" w:cs="宋体" w:hint="eastAsia"/>
          <w:b/>
          <w:bCs/>
          <w:color w:val="000000"/>
          <w:sz w:val="24"/>
          <w:szCs w:val="24"/>
        </w:rPr>
        <w:t xml:space="preserve">    五、有关要求</w:t>
      </w:r>
    </w:p>
    <w:p w:rsidR="00806B0F" w:rsidRPr="00806B0F" w:rsidRDefault="00806B0F" w:rsidP="00806B0F">
      <w:pPr>
        <w:widowControl/>
        <w:shd w:val="clear" w:color="auto" w:fill="FFFFFF"/>
        <w:spacing w:before="100" w:beforeAutospacing="1" w:after="100" w:afterAutospacing="1" w:line="620" w:lineRule="exact"/>
        <w:jc w:val="left"/>
        <w:rPr>
          <w:rFonts w:ascii="宋体" w:eastAsia="宋体" w:hAnsi="宋体" w:cs="宋体" w:hint="eastAsia"/>
          <w:color w:val="000000"/>
          <w:kern w:val="0"/>
          <w:sz w:val="24"/>
          <w:szCs w:val="24"/>
        </w:rPr>
      </w:pPr>
      <w:r w:rsidRPr="00806B0F">
        <w:rPr>
          <w:rFonts w:ascii="宋体" w:eastAsia="宋体" w:hAnsi="宋体" w:cs="宋体" w:hint="eastAsia"/>
          <w:color w:val="000000"/>
          <w:kern w:val="0"/>
          <w:sz w:val="24"/>
          <w:szCs w:val="24"/>
        </w:rPr>
        <w:t xml:space="preserve">    </w:t>
      </w:r>
      <w:r w:rsidRPr="00806B0F">
        <w:rPr>
          <w:rFonts w:ascii="宋体" w:eastAsia="宋体" w:hAnsi="宋体" w:cs="宋体" w:hint="eastAsia"/>
          <w:b/>
          <w:bCs/>
          <w:color w:val="000000"/>
          <w:kern w:val="0"/>
          <w:sz w:val="24"/>
          <w:szCs w:val="24"/>
        </w:rPr>
        <w:t>（一）加强组织领导。</w:t>
      </w:r>
      <w:r w:rsidRPr="00806B0F">
        <w:rPr>
          <w:rFonts w:ascii="宋体" w:eastAsia="宋体" w:hAnsi="宋体" w:cs="宋体" w:hint="eastAsia"/>
          <w:color w:val="000000"/>
          <w:kern w:val="0"/>
          <w:sz w:val="24"/>
          <w:szCs w:val="24"/>
        </w:rPr>
        <w:t>市住房和城乡建设局成立由分管局领导担任组长的建筑施工“安全生产月”活动领导小组，组织指导全市开展建筑施工“安全生产月”活动。各县（市、区）住房和城乡建设行政主管部门要成立本辖区建筑施工“安全生产月”活动领导小组，组织和指导辖区“安全生产月”相关活动的开展。</w:t>
      </w:r>
    </w:p>
    <w:p w:rsidR="00806B0F" w:rsidRPr="00806B0F" w:rsidRDefault="00806B0F" w:rsidP="00806B0F">
      <w:pPr>
        <w:widowControl/>
        <w:shd w:val="clear" w:color="auto" w:fill="FFFFFF"/>
        <w:spacing w:before="100" w:beforeAutospacing="1" w:after="100" w:afterAutospacing="1" w:line="620" w:lineRule="exact"/>
        <w:jc w:val="left"/>
        <w:rPr>
          <w:rFonts w:ascii="宋体" w:eastAsia="宋体" w:hAnsi="宋体" w:cs="宋体" w:hint="eastAsia"/>
          <w:color w:val="000000"/>
          <w:kern w:val="0"/>
          <w:sz w:val="24"/>
          <w:szCs w:val="24"/>
        </w:rPr>
      </w:pPr>
      <w:r w:rsidRPr="00806B0F">
        <w:rPr>
          <w:rFonts w:ascii="宋体" w:eastAsia="宋体" w:hAnsi="宋体" w:cs="宋体" w:hint="eastAsia"/>
          <w:color w:val="000000"/>
          <w:kern w:val="0"/>
          <w:sz w:val="24"/>
          <w:szCs w:val="24"/>
        </w:rPr>
        <w:t xml:space="preserve">   </w:t>
      </w:r>
      <w:r w:rsidRPr="00806B0F">
        <w:rPr>
          <w:rFonts w:ascii="宋体" w:eastAsia="宋体" w:hAnsi="宋体" w:cs="宋体" w:hint="eastAsia"/>
          <w:b/>
          <w:bCs/>
          <w:color w:val="000000"/>
          <w:kern w:val="0"/>
          <w:sz w:val="24"/>
          <w:szCs w:val="24"/>
        </w:rPr>
        <w:t xml:space="preserve"> （二）精心组织实施。</w:t>
      </w:r>
      <w:r w:rsidRPr="00806B0F">
        <w:rPr>
          <w:rFonts w:ascii="宋体" w:eastAsia="宋体" w:hAnsi="宋体" w:cs="宋体" w:hint="eastAsia"/>
          <w:color w:val="000000"/>
          <w:kern w:val="0"/>
          <w:sz w:val="24"/>
          <w:szCs w:val="24"/>
        </w:rPr>
        <w:t>各县（市、区）住房和城乡建设行政主管部门要根据市住房和城乡建设局的工作部署，结合实际认真制定“安全生产月”活动方案，精心组织实施辖区“安全生产月”活动。</w:t>
      </w:r>
    </w:p>
    <w:p w:rsidR="00806B0F" w:rsidRPr="00806B0F" w:rsidRDefault="00806B0F" w:rsidP="00806B0F">
      <w:pPr>
        <w:widowControl/>
        <w:shd w:val="clear" w:color="auto" w:fill="FFFFFF"/>
        <w:spacing w:before="100" w:beforeAutospacing="1" w:afterAutospacing="1" w:line="620" w:lineRule="exact"/>
        <w:jc w:val="left"/>
        <w:rPr>
          <w:rFonts w:ascii="宋体" w:eastAsia="宋体" w:hAnsi="宋体" w:cs="宋体" w:hint="eastAsia"/>
          <w:color w:val="000000"/>
          <w:kern w:val="0"/>
          <w:sz w:val="24"/>
          <w:szCs w:val="24"/>
        </w:rPr>
      </w:pPr>
      <w:r w:rsidRPr="00806B0F">
        <w:rPr>
          <w:rFonts w:ascii="宋体" w:eastAsia="宋体" w:hAnsi="宋体" w:cs="宋体" w:hint="eastAsia"/>
          <w:color w:val="000000"/>
          <w:kern w:val="0"/>
          <w:sz w:val="24"/>
          <w:szCs w:val="24"/>
        </w:rPr>
        <w:t xml:space="preserve">  </w:t>
      </w:r>
      <w:r w:rsidRPr="00806B0F">
        <w:rPr>
          <w:rFonts w:ascii="宋体" w:eastAsia="宋体" w:hAnsi="宋体" w:cs="宋体" w:hint="eastAsia"/>
          <w:b/>
          <w:bCs/>
          <w:color w:val="000000"/>
          <w:kern w:val="0"/>
          <w:sz w:val="24"/>
          <w:szCs w:val="24"/>
        </w:rPr>
        <w:t xml:space="preserve">  （三）认真总结通报。</w:t>
      </w:r>
      <w:r w:rsidRPr="00806B0F">
        <w:rPr>
          <w:rFonts w:ascii="宋体" w:eastAsia="宋体" w:hAnsi="宋体" w:cs="宋体" w:hint="eastAsia"/>
          <w:color w:val="000000"/>
          <w:kern w:val="0"/>
          <w:sz w:val="24"/>
          <w:szCs w:val="24"/>
        </w:rPr>
        <w:t>各县（市、区）住房和城乡建设行政主管部门要对开展“安全生产月”活动认真进行总结，于6月29日前将总结材料报送市住房和城乡建设局工程质量安全监管科。联系人：张团结、杨程越，联系电话：3588040。</w:t>
      </w:r>
    </w:p>
    <w:p w:rsidR="00806B0F" w:rsidRPr="00806B0F" w:rsidRDefault="00806B0F" w:rsidP="00806B0F">
      <w:pPr>
        <w:rPr>
          <w:rFonts w:ascii="宋体" w:eastAsia="宋体" w:hAnsi="宋体"/>
          <w:sz w:val="24"/>
          <w:szCs w:val="24"/>
        </w:rPr>
      </w:pPr>
    </w:p>
    <w:sectPr w:rsidR="00806B0F" w:rsidRPr="00806B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981" w:rsidRDefault="00905981" w:rsidP="00806B0F">
      <w:r>
        <w:separator/>
      </w:r>
    </w:p>
  </w:endnote>
  <w:endnote w:type="continuationSeparator" w:id="1">
    <w:p w:rsidR="00905981" w:rsidRDefault="00905981" w:rsidP="00806B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981" w:rsidRDefault="00905981" w:rsidP="00806B0F">
      <w:r>
        <w:separator/>
      </w:r>
    </w:p>
  </w:footnote>
  <w:footnote w:type="continuationSeparator" w:id="1">
    <w:p w:rsidR="00905981" w:rsidRDefault="00905981" w:rsidP="00806B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6B0F"/>
    <w:rsid w:val="00806B0F"/>
    <w:rsid w:val="009059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6B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6B0F"/>
    <w:rPr>
      <w:sz w:val="18"/>
      <w:szCs w:val="18"/>
    </w:rPr>
  </w:style>
  <w:style w:type="paragraph" w:styleId="a4">
    <w:name w:val="footer"/>
    <w:basedOn w:val="a"/>
    <w:link w:val="Char0"/>
    <w:uiPriority w:val="99"/>
    <w:semiHidden/>
    <w:unhideWhenUsed/>
    <w:rsid w:val="00806B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6B0F"/>
    <w:rPr>
      <w:sz w:val="18"/>
      <w:szCs w:val="18"/>
    </w:rPr>
  </w:style>
  <w:style w:type="paragraph" w:styleId="a5">
    <w:name w:val="Title"/>
    <w:basedOn w:val="a"/>
    <w:next w:val="a"/>
    <w:link w:val="Char1"/>
    <w:uiPriority w:val="10"/>
    <w:qFormat/>
    <w:rsid w:val="00806B0F"/>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806B0F"/>
    <w:rPr>
      <w:rFonts w:asciiTheme="majorHAnsi" w:eastAsia="宋体" w:hAnsiTheme="majorHAnsi" w:cstheme="majorBidi"/>
      <w:b/>
      <w:bCs/>
      <w:sz w:val="32"/>
      <w:szCs w:val="32"/>
    </w:rPr>
  </w:style>
  <w:style w:type="paragraph" w:styleId="a6">
    <w:name w:val="Document Map"/>
    <w:basedOn w:val="a"/>
    <w:link w:val="Char2"/>
    <w:uiPriority w:val="99"/>
    <w:semiHidden/>
    <w:unhideWhenUsed/>
    <w:rsid w:val="00806B0F"/>
    <w:rPr>
      <w:rFonts w:ascii="宋体" w:eastAsia="宋体"/>
      <w:sz w:val="18"/>
      <w:szCs w:val="18"/>
    </w:rPr>
  </w:style>
  <w:style w:type="character" w:customStyle="1" w:styleId="Char2">
    <w:name w:val="文档结构图 Char"/>
    <w:basedOn w:val="a0"/>
    <w:link w:val="a6"/>
    <w:uiPriority w:val="99"/>
    <w:semiHidden/>
    <w:rsid w:val="00806B0F"/>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1868907563">
      <w:bodyDiv w:val="1"/>
      <w:marLeft w:val="0"/>
      <w:marRight w:val="0"/>
      <w:marTop w:val="0"/>
      <w:marBottom w:val="0"/>
      <w:divBdr>
        <w:top w:val="none" w:sz="0" w:space="0" w:color="auto"/>
        <w:left w:val="none" w:sz="0" w:space="0" w:color="auto"/>
        <w:bottom w:val="none" w:sz="0" w:space="0" w:color="auto"/>
        <w:right w:val="none" w:sz="0" w:space="0" w:color="auto"/>
      </w:divBdr>
      <w:divsChild>
        <w:div w:id="147406435">
          <w:marLeft w:val="0"/>
          <w:marRight w:val="0"/>
          <w:marTop w:val="0"/>
          <w:marBottom w:val="0"/>
          <w:divBdr>
            <w:top w:val="none" w:sz="0" w:space="0" w:color="auto"/>
            <w:left w:val="none" w:sz="0" w:space="0" w:color="auto"/>
            <w:bottom w:val="none" w:sz="0" w:space="0" w:color="auto"/>
            <w:right w:val="none" w:sz="0" w:space="0" w:color="auto"/>
          </w:divBdr>
          <w:divsChild>
            <w:div w:id="777531602">
              <w:marLeft w:val="0"/>
              <w:marRight w:val="0"/>
              <w:marTop w:val="0"/>
              <w:marBottom w:val="0"/>
              <w:divBdr>
                <w:top w:val="none" w:sz="0" w:space="0" w:color="auto"/>
                <w:left w:val="none" w:sz="0" w:space="0" w:color="auto"/>
                <w:bottom w:val="none" w:sz="0" w:space="0" w:color="auto"/>
                <w:right w:val="none" w:sz="0" w:space="0" w:color="auto"/>
              </w:divBdr>
              <w:divsChild>
                <w:div w:id="118886896">
                  <w:marLeft w:val="215"/>
                  <w:marRight w:val="0"/>
                  <w:marTop w:val="0"/>
                  <w:marBottom w:val="0"/>
                  <w:divBdr>
                    <w:top w:val="none" w:sz="0" w:space="0" w:color="auto"/>
                    <w:left w:val="none" w:sz="0" w:space="0" w:color="auto"/>
                    <w:bottom w:val="none" w:sz="0" w:space="0" w:color="auto"/>
                    <w:right w:val="none" w:sz="0" w:space="0" w:color="auto"/>
                  </w:divBdr>
                  <w:divsChild>
                    <w:div w:id="2112045488">
                      <w:marLeft w:val="0"/>
                      <w:marRight w:val="0"/>
                      <w:marTop w:val="100"/>
                      <w:marBottom w:val="100"/>
                      <w:divBdr>
                        <w:top w:val="none" w:sz="0" w:space="0" w:color="auto"/>
                        <w:left w:val="none" w:sz="0" w:space="0" w:color="auto"/>
                        <w:bottom w:val="none" w:sz="0" w:space="0" w:color="auto"/>
                        <w:right w:val="none" w:sz="0" w:space="0" w:color="auto"/>
                      </w:divBdr>
                      <w:divsChild>
                        <w:div w:id="957033068">
                          <w:marLeft w:val="0"/>
                          <w:marRight w:val="0"/>
                          <w:marTop w:val="0"/>
                          <w:marBottom w:val="0"/>
                          <w:divBdr>
                            <w:top w:val="none" w:sz="0" w:space="0" w:color="auto"/>
                            <w:left w:val="none" w:sz="0" w:space="0" w:color="auto"/>
                            <w:bottom w:val="none" w:sz="0" w:space="0" w:color="auto"/>
                            <w:right w:val="none" w:sz="0" w:space="0" w:color="auto"/>
                          </w:divBdr>
                          <w:divsChild>
                            <w:div w:id="1642348703">
                              <w:marLeft w:val="0"/>
                              <w:marRight w:val="0"/>
                              <w:marTop w:val="0"/>
                              <w:marBottom w:val="0"/>
                              <w:divBdr>
                                <w:top w:val="none" w:sz="0" w:space="0" w:color="auto"/>
                                <w:left w:val="none" w:sz="0" w:space="0" w:color="auto"/>
                                <w:bottom w:val="none" w:sz="0" w:space="0" w:color="auto"/>
                                <w:right w:val="none" w:sz="0" w:space="0" w:color="auto"/>
                              </w:divBdr>
                              <w:divsChild>
                                <w:div w:id="1208877419">
                                  <w:marLeft w:val="0"/>
                                  <w:marRight w:val="0"/>
                                  <w:marTop w:val="0"/>
                                  <w:marBottom w:val="0"/>
                                  <w:divBdr>
                                    <w:top w:val="none" w:sz="0" w:space="0" w:color="auto"/>
                                    <w:left w:val="none" w:sz="0" w:space="0" w:color="auto"/>
                                    <w:bottom w:val="none" w:sz="0" w:space="0" w:color="auto"/>
                                    <w:right w:val="none" w:sz="0" w:space="0" w:color="auto"/>
                                  </w:divBdr>
                                  <w:divsChild>
                                    <w:div w:id="135338948">
                                      <w:marLeft w:val="0"/>
                                      <w:marRight w:val="0"/>
                                      <w:marTop w:val="0"/>
                                      <w:marBottom w:val="0"/>
                                      <w:divBdr>
                                        <w:top w:val="none" w:sz="0" w:space="0" w:color="auto"/>
                                        <w:left w:val="none" w:sz="0" w:space="0" w:color="auto"/>
                                        <w:bottom w:val="none" w:sz="0" w:space="0" w:color="auto"/>
                                        <w:right w:val="none" w:sz="0" w:space="0" w:color="auto"/>
                                      </w:divBdr>
                                      <w:divsChild>
                                        <w:div w:id="5933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227</Words>
  <Characters>1298</Characters>
  <Application>Microsoft Office Word</Application>
  <DocSecurity>0</DocSecurity>
  <Lines>10</Lines>
  <Paragraphs>3</Paragraphs>
  <ScaleCrop>false</ScaleCrop>
  <Company>Sky123.Org</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2015-06-10T06:39:00Z</dcterms:created>
  <dcterms:modified xsi:type="dcterms:W3CDTF">2015-06-10T06:40:00Z</dcterms:modified>
</cp:coreProperties>
</file>