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30" w:rsidRPr="00F87D5E" w:rsidRDefault="00857B30" w:rsidP="00A11FDB">
      <w:pPr>
        <w:rPr>
          <w:rFonts w:ascii="黑体" w:eastAsia="黑体" w:hAnsi="Times New Roman" w:cs="Times New Roman"/>
          <w:sz w:val="24"/>
          <w:szCs w:val="24"/>
        </w:rPr>
      </w:pPr>
      <w:bookmarkStart w:id="0" w:name="_Toc421205501"/>
      <w:bookmarkStart w:id="1" w:name="_Toc420396538"/>
      <w:bookmarkStart w:id="2" w:name="_Toc420394611"/>
      <w:bookmarkStart w:id="3" w:name="_Toc440628807"/>
    </w:p>
    <w:p w:rsidR="003F0BF4" w:rsidRPr="00E72711" w:rsidRDefault="003F0BF4" w:rsidP="00A11FDB">
      <w:pPr>
        <w:rPr>
          <w:rFonts w:ascii="黑体" w:eastAsia="黑体" w:hAnsi="Times New Roman" w:cs="Times New Roman"/>
          <w:sz w:val="44"/>
          <w:szCs w:val="44"/>
        </w:rPr>
      </w:pPr>
      <w:bookmarkStart w:id="4" w:name="_Toc441958864"/>
      <w:r w:rsidRPr="00E72711">
        <w:rPr>
          <w:rFonts w:ascii="黑体" w:eastAsia="黑体" w:hAnsi="Times New Roman" w:cs="Times New Roman" w:hint="eastAsia"/>
          <w:sz w:val="32"/>
          <w:szCs w:val="32"/>
        </w:rPr>
        <w:t>UDC</w:t>
      </w:r>
      <w:bookmarkEnd w:id="0"/>
      <w:bookmarkEnd w:id="1"/>
      <w:bookmarkEnd w:id="2"/>
      <w:bookmarkEnd w:id="3"/>
      <w:bookmarkEnd w:id="4"/>
    </w:p>
    <w:p w:rsidR="003F0BF4" w:rsidRPr="00E72711" w:rsidRDefault="003F0BF4" w:rsidP="00A11FDB">
      <w:pPr>
        <w:jc w:val="center"/>
        <w:rPr>
          <w:rFonts w:ascii="黑体" w:eastAsia="黑体" w:hAnsi="Times New Roman" w:cs="Times New Roman"/>
          <w:sz w:val="32"/>
          <w:szCs w:val="32"/>
        </w:rPr>
      </w:pPr>
      <w:r w:rsidRPr="00E72711">
        <w:rPr>
          <w:rFonts w:ascii="黑体" w:eastAsia="黑体" w:hAnsi="Times New Roman" w:cs="Times New Roman" w:hint="eastAsia"/>
          <w:sz w:val="32"/>
          <w:szCs w:val="32"/>
        </w:rPr>
        <w:t xml:space="preserve">中华人民共和国行业标准 </w:t>
      </w:r>
    </w:p>
    <w:p w:rsidR="003F0BF4" w:rsidRPr="00E72711" w:rsidRDefault="003F0BF4" w:rsidP="00A11FDB">
      <w:pPr>
        <w:rPr>
          <w:rFonts w:ascii="黑体" w:eastAsia="黑体" w:hAnsi="Times New Roman" w:cs="Times New Roman"/>
          <w:sz w:val="32"/>
          <w:szCs w:val="32"/>
        </w:rPr>
      </w:pPr>
      <w:bookmarkStart w:id="5" w:name="_Toc420394612"/>
      <w:bookmarkStart w:id="6" w:name="_Toc420396539"/>
      <w:bookmarkStart w:id="7" w:name="_Toc421205502"/>
      <w:bookmarkStart w:id="8" w:name="_Toc440628808"/>
      <w:bookmarkStart w:id="9" w:name="_Toc441958865"/>
      <w:r w:rsidRPr="00E72711">
        <w:rPr>
          <w:rFonts w:ascii="Times New Roman" w:eastAsia="宋体" w:hAnsi="Times New Roman" w:cs="Times New Roman" w:hint="eastAsia"/>
          <w:sz w:val="44"/>
          <w:szCs w:val="44"/>
        </w:rPr>
        <w:t>P</w:t>
      </w:r>
      <w:bookmarkEnd w:id="5"/>
      <w:bookmarkEnd w:id="6"/>
      <w:bookmarkEnd w:id="7"/>
      <w:bookmarkEnd w:id="8"/>
      <w:bookmarkEnd w:id="9"/>
    </w:p>
    <w:p w:rsidR="003F0BF4" w:rsidRPr="00E72711" w:rsidRDefault="003F0BF4" w:rsidP="00B51F3F">
      <w:pPr>
        <w:jc w:val="right"/>
        <w:rPr>
          <w:rFonts w:ascii="Times New Roman" w:eastAsia="宋体" w:hAnsi="Times New Roman" w:cs="Times New Roman"/>
          <w:sz w:val="44"/>
          <w:szCs w:val="44"/>
        </w:rPr>
      </w:pPr>
      <w:bookmarkStart w:id="10" w:name="_Toc420394613"/>
      <w:bookmarkStart w:id="11" w:name="_Toc420396540"/>
      <w:bookmarkStart w:id="12" w:name="_Toc421205503"/>
      <w:bookmarkStart w:id="13" w:name="_Toc440628809"/>
      <w:bookmarkStart w:id="14" w:name="_Toc441958866"/>
      <w:r w:rsidRPr="00E72711">
        <w:rPr>
          <w:rFonts w:ascii="Times New Roman" w:eastAsia="宋体" w:hAnsi="Times New Roman" w:cs="Times New Roman" w:hint="eastAsia"/>
          <w:sz w:val="32"/>
          <w:szCs w:val="32"/>
        </w:rPr>
        <w:t>JGJXX-20XX</w:t>
      </w:r>
      <w:r w:rsidR="005731D4" w:rsidRPr="00E72711">
        <w:rPr>
          <w:rFonts w:ascii="Times New Roman" w:eastAsia="宋体" w:hAnsi="Times New Roman" w:cs="Times New Roman"/>
          <w:noProof/>
          <w:sz w:val="44"/>
          <w:szCs w:val="44"/>
        </w:rPr>
        <w:pict>
          <v:line id="直接连接符 1" o:spid="_x0000_s1026" style="position:absolute;left:0;text-align:left;z-index:251659264;visibility:visible;mso-wrap-distance-top:-1e-4mm;mso-wrap-distance-bottom:-1e-4mm;mso-position-horizontal-relative:text;mso-position-vertical-relative:text" from="-9pt,23.4pt" to="6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2QLwIAADQ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"/>
        </w:pict>
      </w:r>
      <w:bookmarkEnd w:id="10"/>
      <w:bookmarkEnd w:id="11"/>
      <w:bookmarkEnd w:id="12"/>
      <w:bookmarkEnd w:id="13"/>
      <w:bookmarkEnd w:id="14"/>
    </w:p>
    <w:p w:rsidR="003F0BF4" w:rsidRPr="00E72711" w:rsidRDefault="003F0BF4" w:rsidP="00A11FDB">
      <w:pPr>
        <w:jc w:val="center"/>
        <w:rPr>
          <w:rFonts w:ascii="Times New Roman" w:eastAsia="宋体" w:hAnsi="Times New Roman" w:cs="Times New Roman"/>
          <w:sz w:val="44"/>
          <w:szCs w:val="44"/>
        </w:rPr>
      </w:pPr>
    </w:p>
    <w:p w:rsidR="003F0BF4" w:rsidRPr="00E72711" w:rsidRDefault="003F0BF4" w:rsidP="00A11FDB">
      <w:pPr>
        <w:jc w:val="center"/>
        <w:rPr>
          <w:rFonts w:ascii="Times New Roman" w:eastAsia="宋体" w:hAnsi="Times New Roman" w:cs="Times New Roman"/>
          <w:sz w:val="44"/>
          <w:szCs w:val="44"/>
        </w:rPr>
      </w:pPr>
    </w:p>
    <w:p w:rsidR="003F0BF4" w:rsidRPr="00E72711" w:rsidRDefault="003F0BF4" w:rsidP="00A11FDB">
      <w:pPr>
        <w:jc w:val="center"/>
        <w:rPr>
          <w:rFonts w:ascii="Times New Roman" w:eastAsia="宋体" w:hAnsi="Times New Roman" w:cs="Times New Roman"/>
          <w:sz w:val="44"/>
          <w:szCs w:val="44"/>
        </w:rPr>
      </w:pPr>
    </w:p>
    <w:p w:rsidR="003F0BF4" w:rsidRPr="00E72711" w:rsidRDefault="001825F4" w:rsidP="00A11FDB">
      <w:pPr>
        <w:jc w:val="center"/>
        <w:rPr>
          <w:rFonts w:ascii="华文中宋" w:eastAsia="华文中宋" w:hAnsi="华文中宋" w:cs="Times New Roman"/>
          <w:sz w:val="44"/>
          <w:szCs w:val="44"/>
        </w:rPr>
      </w:pPr>
      <w:r w:rsidRPr="00E72711">
        <w:rPr>
          <w:rFonts w:ascii="华文中宋" w:eastAsia="华文中宋" w:hAnsi="华文中宋" w:cs="Times New Roman" w:hint="eastAsia"/>
          <w:sz w:val="44"/>
          <w:szCs w:val="44"/>
        </w:rPr>
        <w:t>既有住宅建筑功能改造技术规范</w:t>
      </w:r>
    </w:p>
    <w:p w:rsidR="00BC5936" w:rsidRPr="00E72711" w:rsidRDefault="00BC5936" w:rsidP="00BC5936">
      <w:pPr>
        <w:jc w:val="center"/>
        <w:rPr>
          <w:rFonts w:ascii="Times New Roman" w:eastAsia="宋体" w:hAnsi="Times New Roman" w:cs="Times New Roman"/>
          <w:sz w:val="32"/>
          <w:szCs w:val="32"/>
        </w:rPr>
      </w:pPr>
      <w:r w:rsidRPr="00E72711">
        <w:rPr>
          <w:rFonts w:ascii="Times New Roman" w:eastAsia="宋体" w:hAnsi="Times New Roman" w:cs="Times New Roman" w:hint="eastAsia"/>
          <w:sz w:val="32"/>
          <w:szCs w:val="32"/>
        </w:rPr>
        <w:t>Technical</w:t>
      </w:r>
      <w:r w:rsidR="000A6812" w:rsidRPr="00E72711">
        <w:rPr>
          <w:rFonts w:ascii="Times New Roman" w:eastAsia="宋体" w:hAnsi="Times New Roman" w:cs="Times New Roman" w:hint="eastAsia"/>
          <w:sz w:val="32"/>
          <w:szCs w:val="32"/>
        </w:rPr>
        <w:t xml:space="preserve"> </w:t>
      </w:r>
      <w:r w:rsidRPr="00E72711">
        <w:rPr>
          <w:rFonts w:ascii="Times New Roman" w:eastAsia="宋体" w:hAnsi="Times New Roman" w:cs="Times New Roman" w:hint="eastAsia"/>
          <w:sz w:val="32"/>
          <w:szCs w:val="32"/>
        </w:rPr>
        <w:t>code for</w:t>
      </w:r>
      <w:r w:rsidR="00C53017" w:rsidRPr="00E72711">
        <w:rPr>
          <w:rFonts w:ascii="Times New Roman" w:eastAsia="宋体" w:hAnsi="Times New Roman" w:cs="Times New Roman" w:hint="eastAsia"/>
          <w:sz w:val="32"/>
          <w:szCs w:val="32"/>
        </w:rPr>
        <w:t xml:space="preserve"> function improvement of </w:t>
      </w:r>
      <w:r w:rsidRPr="00E72711">
        <w:rPr>
          <w:rFonts w:ascii="Times New Roman" w:eastAsia="宋体" w:hAnsi="Times New Roman" w:cs="Times New Roman" w:hint="eastAsia"/>
          <w:sz w:val="32"/>
          <w:szCs w:val="32"/>
        </w:rPr>
        <w:t>e</w:t>
      </w:r>
      <w:r w:rsidRPr="00E72711">
        <w:rPr>
          <w:rFonts w:ascii="Times New Roman" w:eastAsia="宋体" w:hAnsi="Times New Roman" w:cs="Times New Roman"/>
          <w:sz w:val="32"/>
          <w:szCs w:val="32"/>
        </w:rPr>
        <w:t xml:space="preserve">xisting residential buildings </w:t>
      </w:r>
    </w:p>
    <w:p w:rsidR="003F0BF4" w:rsidRPr="00E72711" w:rsidRDefault="003F0BF4" w:rsidP="00A11FDB">
      <w:pPr>
        <w:jc w:val="center"/>
        <w:rPr>
          <w:rFonts w:ascii="Times New Roman" w:eastAsia="宋体" w:hAnsi="Times New Roman" w:cs="Times New Roman"/>
          <w:sz w:val="32"/>
          <w:szCs w:val="32"/>
        </w:rPr>
      </w:pPr>
      <w:r w:rsidRPr="00E72711">
        <w:rPr>
          <w:rFonts w:ascii="Times New Roman" w:eastAsia="宋体" w:hAnsi="Times New Roman" w:cs="Times New Roman" w:hint="eastAsia"/>
          <w:sz w:val="32"/>
          <w:szCs w:val="32"/>
        </w:rPr>
        <w:t>（征求意见稿）</w:t>
      </w:r>
    </w:p>
    <w:p w:rsidR="003F0BF4" w:rsidRPr="00E72711" w:rsidRDefault="003F0BF4" w:rsidP="00A11FDB">
      <w:pPr>
        <w:jc w:val="center"/>
        <w:rPr>
          <w:rFonts w:ascii="Times New Roman" w:eastAsia="宋体" w:hAnsi="Times New Roman" w:cs="Times New Roman"/>
          <w:sz w:val="32"/>
          <w:szCs w:val="32"/>
        </w:rPr>
      </w:pPr>
    </w:p>
    <w:p w:rsidR="003F0BF4" w:rsidRPr="00E72711" w:rsidRDefault="003F0BF4" w:rsidP="00A11FDB">
      <w:pPr>
        <w:jc w:val="center"/>
        <w:rPr>
          <w:rFonts w:ascii="Times New Roman" w:eastAsia="宋体" w:hAnsi="Times New Roman" w:cs="Times New Roman"/>
          <w:sz w:val="32"/>
          <w:szCs w:val="32"/>
        </w:rPr>
      </w:pPr>
    </w:p>
    <w:p w:rsidR="003F0BF4" w:rsidRPr="00E72711" w:rsidRDefault="003F0BF4" w:rsidP="00A11FDB">
      <w:pPr>
        <w:jc w:val="center"/>
        <w:rPr>
          <w:rFonts w:ascii="Times New Roman" w:eastAsia="宋体" w:hAnsi="Times New Roman" w:cs="Times New Roman"/>
          <w:sz w:val="32"/>
          <w:szCs w:val="32"/>
        </w:rPr>
      </w:pPr>
    </w:p>
    <w:p w:rsidR="003F0BF4" w:rsidRPr="00E72711" w:rsidRDefault="003F0BF4" w:rsidP="00A11FDB">
      <w:pPr>
        <w:jc w:val="center"/>
        <w:rPr>
          <w:rFonts w:ascii="Times New Roman" w:eastAsia="宋体" w:hAnsi="Times New Roman" w:cs="Times New Roman"/>
          <w:sz w:val="32"/>
          <w:szCs w:val="32"/>
        </w:rPr>
      </w:pPr>
    </w:p>
    <w:p w:rsidR="003F0BF4" w:rsidRPr="00E72711" w:rsidRDefault="003F0BF4" w:rsidP="00A11FDB">
      <w:pPr>
        <w:jc w:val="center"/>
        <w:rPr>
          <w:rFonts w:ascii="Times New Roman" w:eastAsia="宋体" w:hAnsi="Times New Roman" w:cs="Times New Roman"/>
          <w:sz w:val="32"/>
          <w:szCs w:val="32"/>
        </w:rPr>
      </w:pPr>
    </w:p>
    <w:p w:rsidR="003F0BF4" w:rsidRPr="00E72711" w:rsidRDefault="003F0BF4" w:rsidP="00A11FDB">
      <w:pPr>
        <w:jc w:val="center"/>
        <w:rPr>
          <w:rFonts w:ascii="Times New Roman" w:eastAsia="宋体" w:hAnsi="Times New Roman" w:cs="Times New Roman"/>
          <w:sz w:val="32"/>
          <w:szCs w:val="32"/>
        </w:rPr>
      </w:pPr>
    </w:p>
    <w:p w:rsidR="003F0BF4" w:rsidRPr="00E72711" w:rsidRDefault="003F0BF4" w:rsidP="00A11FDB">
      <w:pPr>
        <w:jc w:val="center"/>
        <w:rPr>
          <w:rFonts w:ascii="Times New Roman" w:eastAsia="宋体" w:hAnsi="Times New Roman" w:cs="Times New Roman"/>
          <w:sz w:val="32"/>
          <w:szCs w:val="32"/>
        </w:rPr>
      </w:pPr>
    </w:p>
    <w:p w:rsidR="00350C2B" w:rsidRPr="00E72711" w:rsidRDefault="003F0BF4">
      <w:pPr>
        <w:jc w:val="center"/>
        <w:rPr>
          <w:rFonts w:ascii="Times New Roman" w:eastAsia="宋体" w:hAnsi="Times New Roman" w:cs="Times New Roman"/>
          <w:b/>
          <w:sz w:val="32"/>
          <w:szCs w:val="32"/>
          <w:u w:val="single"/>
        </w:rPr>
      </w:pPr>
      <w:r w:rsidRPr="00E72711">
        <w:rPr>
          <w:rFonts w:ascii="Times New Roman" w:eastAsia="宋体" w:hAnsi="Times New Roman" w:cs="Times New Roman"/>
          <w:sz w:val="32"/>
          <w:szCs w:val="32"/>
          <w:u w:val="single"/>
        </w:rPr>
        <w:t>20</w:t>
      </w:r>
      <w:r w:rsidRPr="00E72711">
        <w:rPr>
          <w:rFonts w:ascii="Times New Roman" w:eastAsia="宋体" w:hAnsi="Times New Roman" w:cs="Times New Roman" w:hint="eastAsia"/>
          <w:sz w:val="32"/>
          <w:szCs w:val="32"/>
          <w:u w:val="single"/>
        </w:rPr>
        <w:t xml:space="preserve">XX-X </w:t>
      </w:r>
      <w:r w:rsidRPr="00E72711">
        <w:rPr>
          <w:rFonts w:ascii="Times New Roman" w:eastAsia="宋体" w:hAnsi="Times New Roman" w:cs="Times New Roman"/>
          <w:sz w:val="32"/>
          <w:szCs w:val="32"/>
          <w:u w:val="single"/>
        </w:rPr>
        <w:t>–</w:t>
      </w:r>
      <w:r w:rsidRPr="00E72711">
        <w:rPr>
          <w:rFonts w:ascii="Times New Roman" w:eastAsia="宋体" w:hAnsi="Times New Roman" w:cs="Times New Roman" w:hint="eastAsia"/>
          <w:sz w:val="32"/>
          <w:szCs w:val="32"/>
          <w:u w:val="single"/>
        </w:rPr>
        <w:t xml:space="preserve"> X </w:t>
      </w:r>
      <w:r w:rsidRPr="00E72711">
        <w:rPr>
          <w:rFonts w:ascii="Times New Roman" w:eastAsia="宋体" w:hAnsi="Times New Roman" w:cs="Times New Roman" w:hint="eastAsia"/>
          <w:sz w:val="32"/>
          <w:szCs w:val="32"/>
          <w:u w:val="single"/>
        </w:rPr>
        <w:t>发布</w:t>
      </w:r>
      <w:r w:rsidRPr="00E72711">
        <w:rPr>
          <w:rFonts w:ascii="Times New Roman" w:eastAsia="宋体" w:hAnsi="Times New Roman" w:cs="Times New Roman"/>
          <w:sz w:val="32"/>
          <w:szCs w:val="32"/>
          <w:u w:val="single"/>
        </w:rPr>
        <w:t>20</w:t>
      </w:r>
      <w:r w:rsidRPr="00E72711">
        <w:rPr>
          <w:rFonts w:ascii="Times New Roman" w:eastAsia="宋体" w:hAnsi="Times New Roman" w:cs="Times New Roman" w:hint="eastAsia"/>
          <w:sz w:val="32"/>
          <w:szCs w:val="32"/>
          <w:u w:val="single"/>
        </w:rPr>
        <w:t xml:space="preserve">XX-X </w:t>
      </w:r>
      <w:r w:rsidRPr="00E72711">
        <w:rPr>
          <w:rFonts w:ascii="Times New Roman" w:eastAsia="宋体" w:hAnsi="Times New Roman" w:cs="Times New Roman"/>
          <w:sz w:val="32"/>
          <w:szCs w:val="32"/>
          <w:u w:val="single"/>
        </w:rPr>
        <w:t>–</w:t>
      </w:r>
      <w:r w:rsidRPr="00E72711">
        <w:rPr>
          <w:rFonts w:ascii="Times New Roman" w:eastAsia="宋体" w:hAnsi="Times New Roman" w:cs="Times New Roman" w:hint="eastAsia"/>
          <w:sz w:val="32"/>
          <w:szCs w:val="32"/>
          <w:u w:val="single"/>
        </w:rPr>
        <w:t xml:space="preserve">X </w:t>
      </w:r>
      <w:r w:rsidRPr="00E72711">
        <w:rPr>
          <w:rFonts w:ascii="Times New Roman" w:eastAsia="宋体" w:hAnsi="Times New Roman" w:cs="Times New Roman" w:hint="eastAsia"/>
          <w:sz w:val="32"/>
          <w:szCs w:val="32"/>
          <w:u w:val="single"/>
        </w:rPr>
        <w:t>实施</w:t>
      </w:r>
    </w:p>
    <w:p w:rsidR="003F0BF4" w:rsidRPr="00E72711" w:rsidRDefault="003F0BF4" w:rsidP="00A11FDB">
      <w:pPr>
        <w:rPr>
          <w:rFonts w:ascii="Times New Roman" w:eastAsia="宋体" w:hAnsi="Times New Roman" w:cs="Times New Roman"/>
          <w:szCs w:val="24"/>
        </w:rPr>
      </w:pPr>
    </w:p>
    <w:p w:rsidR="003F0BF4" w:rsidRPr="00E72711" w:rsidRDefault="003F0BF4" w:rsidP="00A11FDB">
      <w:pPr>
        <w:rPr>
          <w:rFonts w:ascii="Times New Roman" w:eastAsia="宋体" w:hAnsi="Times New Roman" w:cs="Times New Roman"/>
          <w:szCs w:val="24"/>
        </w:rPr>
      </w:pPr>
    </w:p>
    <w:p w:rsidR="003F0BF4" w:rsidRPr="00E72711" w:rsidRDefault="003F0BF4" w:rsidP="00A11FDB">
      <w:pPr>
        <w:rPr>
          <w:rFonts w:ascii="Times New Roman" w:eastAsia="宋体" w:hAnsi="Times New Roman" w:cs="Times New Roman"/>
          <w:szCs w:val="24"/>
        </w:rPr>
      </w:pPr>
    </w:p>
    <w:p w:rsidR="003F0BF4" w:rsidRPr="00E72711" w:rsidRDefault="003F0BF4" w:rsidP="003F0BF4">
      <w:pPr>
        <w:jc w:val="center"/>
        <w:rPr>
          <w:rFonts w:ascii="Times New Roman" w:eastAsia="黑体" w:hAnsi="Times New Roman" w:cs="Times New Roman"/>
          <w:sz w:val="36"/>
          <w:szCs w:val="36"/>
        </w:rPr>
      </w:pPr>
      <w:r w:rsidRPr="00E72711">
        <w:rPr>
          <w:rFonts w:ascii="Times New Roman" w:eastAsia="黑体" w:hAnsi="Times New Roman" w:cs="Times New Roman" w:hint="eastAsia"/>
          <w:sz w:val="36"/>
          <w:szCs w:val="36"/>
        </w:rPr>
        <w:lastRenderedPageBreak/>
        <w:t>中华人民共和国住房和城乡建设部发布</w:t>
      </w:r>
    </w:p>
    <w:p w:rsidR="003F0BF4" w:rsidRPr="00E72711" w:rsidRDefault="003F0BF4" w:rsidP="003F0BF4">
      <w:pPr>
        <w:jc w:val="center"/>
        <w:rPr>
          <w:rFonts w:ascii="黑体" w:eastAsia="黑体" w:hAnsi="Times New Roman" w:cs="Times New Roman"/>
          <w:sz w:val="32"/>
          <w:szCs w:val="32"/>
        </w:rPr>
      </w:pPr>
    </w:p>
    <w:p w:rsidR="003F0BF4" w:rsidRPr="00E72711" w:rsidRDefault="003F0BF4" w:rsidP="003F0BF4">
      <w:pPr>
        <w:jc w:val="center"/>
        <w:rPr>
          <w:rFonts w:ascii="黑体" w:eastAsia="黑体" w:hAnsi="Times New Roman" w:cs="Times New Roman"/>
          <w:sz w:val="32"/>
          <w:szCs w:val="32"/>
        </w:rPr>
      </w:pPr>
      <w:r w:rsidRPr="00E72711">
        <w:rPr>
          <w:rFonts w:ascii="黑体" w:eastAsia="黑体" w:hAnsi="Times New Roman" w:cs="Times New Roman" w:hint="eastAsia"/>
          <w:sz w:val="32"/>
          <w:szCs w:val="32"/>
        </w:rPr>
        <w:t xml:space="preserve">中华人民共和国行业标准 </w:t>
      </w:r>
    </w:p>
    <w:p w:rsidR="003F0BF4" w:rsidRPr="00E72711" w:rsidRDefault="003F0BF4" w:rsidP="003F0BF4">
      <w:pPr>
        <w:rPr>
          <w:rFonts w:ascii="黑体" w:eastAsia="黑体" w:hAnsi="Times New Roman" w:cs="Times New Roman"/>
          <w:sz w:val="32"/>
          <w:szCs w:val="32"/>
        </w:rPr>
      </w:pPr>
    </w:p>
    <w:p w:rsidR="003F0BF4" w:rsidRPr="00E72711" w:rsidRDefault="003F0BF4" w:rsidP="003F0BF4">
      <w:pPr>
        <w:jc w:val="center"/>
        <w:rPr>
          <w:rFonts w:ascii="Times New Roman" w:eastAsia="宋体" w:hAnsi="Times New Roman" w:cs="Times New Roman"/>
          <w:sz w:val="44"/>
          <w:szCs w:val="44"/>
        </w:rPr>
      </w:pPr>
    </w:p>
    <w:p w:rsidR="003F0BF4" w:rsidRPr="00E72711" w:rsidRDefault="003F0BF4" w:rsidP="003F0BF4">
      <w:pPr>
        <w:jc w:val="center"/>
        <w:rPr>
          <w:rFonts w:ascii="Times New Roman" w:eastAsia="宋体" w:hAnsi="Times New Roman" w:cs="Times New Roman"/>
          <w:sz w:val="44"/>
          <w:szCs w:val="44"/>
        </w:rPr>
      </w:pPr>
    </w:p>
    <w:p w:rsidR="003F0BF4" w:rsidRPr="00E72711" w:rsidRDefault="001825F4" w:rsidP="003F0BF4">
      <w:pPr>
        <w:jc w:val="center"/>
        <w:rPr>
          <w:rFonts w:ascii="华文中宋" w:eastAsia="华文中宋" w:hAnsi="华文中宋" w:cs="Times New Roman"/>
          <w:sz w:val="44"/>
          <w:szCs w:val="44"/>
        </w:rPr>
      </w:pPr>
      <w:r w:rsidRPr="00E72711">
        <w:rPr>
          <w:rFonts w:ascii="华文中宋" w:eastAsia="华文中宋" w:hAnsi="华文中宋" w:cs="Times New Roman" w:hint="eastAsia"/>
          <w:sz w:val="44"/>
          <w:szCs w:val="44"/>
        </w:rPr>
        <w:t>既有住宅建筑功能改造技术规范</w:t>
      </w:r>
    </w:p>
    <w:p w:rsidR="00C53017" w:rsidRPr="00E72711" w:rsidRDefault="00C53017" w:rsidP="00C53017">
      <w:pPr>
        <w:jc w:val="center"/>
        <w:rPr>
          <w:rFonts w:ascii="Times New Roman" w:eastAsia="宋体" w:hAnsi="Times New Roman" w:cs="Times New Roman"/>
          <w:sz w:val="32"/>
          <w:szCs w:val="32"/>
        </w:rPr>
      </w:pPr>
      <w:r w:rsidRPr="00E72711">
        <w:rPr>
          <w:rFonts w:ascii="Times New Roman" w:eastAsia="宋体" w:hAnsi="Times New Roman" w:cs="Times New Roman" w:hint="eastAsia"/>
          <w:sz w:val="32"/>
          <w:szCs w:val="32"/>
        </w:rPr>
        <w:t>Technical code for function improvement of e</w:t>
      </w:r>
      <w:r w:rsidRPr="00E72711">
        <w:rPr>
          <w:rFonts w:ascii="Times New Roman" w:eastAsia="宋体" w:hAnsi="Times New Roman" w:cs="Times New Roman"/>
          <w:sz w:val="32"/>
          <w:szCs w:val="32"/>
        </w:rPr>
        <w:t xml:space="preserve">xisting residential buildings </w:t>
      </w:r>
    </w:p>
    <w:p w:rsidR="003F0BF4" w:rsidRPr="00E72711" w:rsidRDefault="003F0BF4" w:rsidP="003F0BF4">
      <w:pPr>
        <w:jc w:val="center"/>
        <w:rPr>
          <w:rFonts w:ascii="Times New Roman" w:eastAsia="宋体" w:hAnsi="Times New Roman" w:cs="Times New Roman"/>
          <w:sz w:val="32"/>
          <w:szCs w:val="32"/>
        </w:rPr>
      </w:pPr>
    </w:p>
    <w:p w:rsidR="003F0BF4" w:rsidRPr="00E72711" w:rsidRDefault="003F0BF4" w:rsidP="003F0BF4">
      <w:pPr>
        <w:jc w:val="center"/>
        <w:rPr>
          <w:rFonts w:ascii="Times New Roman" w:eastAsia="宋体" w:hAnsi="Times New Roman" w:cs="Times New Roman"/>
          <w:sz w:val="32"/>
          <w:szCs w:val="32"/>
        </w:rPr>
      </w:pPr>
      <w:r w:rsidRPr="00E72711">
        <w:rPr>
          <w:rFonts w:ascii="Times New Roman" w:eastAsia="宋体" w:hAnsi="Times New Roman" w:cs="Times New Roman" w:hint="eastAsia"/>
          <w:sz w:val="32"/>
          <w:szCs w:val="32"/>
        </w:rPr>
        <w:t>JGJXX-20XX</w:t>
      </w:r>
    </w:p>
    <w:p w:rsidR="003F0BF4" w:rsidRPr="00E72711" w:rsidRDefault="003F0BF4" w:rsidP="003F0BF4">
      <w:pPr>
        <w:jc w:val="center"/>
        <w:rPr>
          <w:rFonts w:ascii="Times New Roman" w:eastAsia="宋体" w:hAnsi="Times New Roman" w:cs="Times New Roman"/>
          <w:sz w:val="32"/>
          <w:szCs w:val="32"/>
        </w:rPr>
      </w:pPr>
    </w:p>
    <w:p w:rsidR="003F0BF4" w:rsidRPr="00E72711" w:rsidRDefault="003F0BF4" w:rsidP="003F0BF4">
      <w:pPr>
        <w:jc w:val="center"/>
        <w:rPr>
          <w:rFonts w:ascii="Times New Roman" w:eastAsia="宋体" w:hAnsi="Times New Roman" w:cs="Times New Roman"/>
          <w:sz w:val="32"/>
          <w:szCs w:val="32"/>
        </w:rPr>
      </w:pPr>
      <w:r w:rsidRPr="00E72711">
        <w:rPr>
          <w:rFonts w:ascii="Times New Roman" w:eastAsia="宋体" w:hAnsi="Times New Roman" w:cs="Times New Roman" w:hint="eastAsia"/>
          <w:sz w:val="32"/>
          <w:szCs w:val="32"/>
        </w:rPr>
        <w:t>批准部门：中华人民共和国住房和城乡建设部</w:t>
      </w:r>
    </w:p>
    <w:p w:rsidR="003F0BF4" w:rsidRPr="00E72711" w:rsidRDefault="003F0BF4" w:rsidP="003F0BF4">
      <w:pPr>
        <w:jc w:val="center"/>
        <w:rPr>
          <w:rFonts w:ascii="Times New Roman" w:eastAsia="宋体" w:hAnsi="Times New Roman" w:cs="Times New Roman"/>
          <w:sz w:val="32"/>
          <w:szCs w:val="32"/>
        </w:rPr>
      </w:pPr>
      <w:r w:rsidRPr="00E72711">
        <w:rPr>
          <w:rFonts w:ascii="Times New Roman" w:eastAsia="宋体" w:hAnsi="Times New Roman" w:cs="Times New Roman" w:hint="eastAsia"/>
          <w:sz w:val="32"/>
          <w:szCs w:val="32"/>
        </w:rPr>
        <w:t>施行日期：</w:t>
      </w:r>
      <w:r w:rsidRPr="00E72711">
        <w:rPr>
          <w:rFonts w:ascii="Times New Roman" w:eastAsia="宋体" w:hAnsi="Times New Roman" w:cs="Times New Roman" w:hint="eastAsia"/>
          <w:sz w:val="32"/>
          <w:szCs w:val="32"/>
        </w:rPr>
        <w:t>20XX</w:t>
      </w:r>
      <w:r w:rsidRPr="00E72711">
        <w:rPr>
          <w:rFonts w:ascii="Times New Roman" w:eastAsia="宋体" w:hAnsi="Times New Roman" w:cs="Times New Roman" w:hint="eastAsia"/>
          <w:sz w:val="32"/>
          <w:szCs w:val="32"/>
        </w:rPr>
        <w:t>年</w:t>
      </w:r>
      <w:r w:rsidRPr="00E72711">
        <w:rPr>
          <w:rFonts w:ascii="Times New Roman" w:eastAsia="宋体" w:hAnsi="Times New Roman" w:cs="Times New Roman" w:hint="eastAsia"/>
          <w:sz w:val="32"/>
          <w:szCs w:val="32"/>
        </w:rPr>
        <w:t>XX</w:t>
      </w:r>
      <w:r w:rsidRPr="00E72711">
        <w:rPr>
          <w:rFonts w:ascii="Times New Roman" w:eastAsia="宋体" w:hAnsi="Times New Roman" w:cs="Times New Roman" w:hint="eastAsia"/>
          <w:sz w:val="32"/>
          <w:szCs w:val="32"/>
        </w:rPr>
        <w:t>月</w:t>
      </w:r>
      <w:r w:rsidRPr="00E72711">
        <w:rPr>
          <w:rFonts w:ascii="Times New Roman" w:eastAsia="宋体" w:hAnsi="Times New Roman" w:cs="Times New Roman" w:hint="eastAsia"/>
          <w:sz w:val="32"/>
          <w:szCs w:val="32"/>
        </w:rPr>
        <w:t>XX</w:t>
      </w:r>
      <w:r w:rsidRPr="00E72711">
        <w:rPr>
          <w:rFonts w:ascii="Times New Roman" w:eastAsia="宋体" w:hAnsi="Times New Roman" w:cs="Times New Roman" w:hint="eastAsia"/>
          <w:sz w:val="32"/>
          <w:szCs w:val="32"/>
        </w:rPr>
        <w:t>日</w:t>
      </w:r>
    </w:p>
    <w:p w:rsidR="003F0BF4" w:rsidRPr="00E72711" w:rsidRDefault="003F0BF4" w:rsidP="003F0BF4">
      <w:pPr>
        <w:jc w:val="center"/>
        <w:rPr>
          <w:rFonts w:ascii="Times New Roman" w:eastAsia="宋体" w:hAnsi="Times New Roman" w:cs="Times New Roman"/>
          <w:sz w:val="32"/>
          <w:szCs w:val="32"/>
        </w:rPr>
      </w:pPr>
    </w:p>
    <w:p w:rsidR="003F0BF4" w:rsidRPr="00E72711" w:rsidRDefault="003F0BF4" w:rsidP="003F0BF4">
      <w:pPr>
        <w:jc w:val="center"/>
        <w:rPr>
          <w:rFonts w:ascii="Times New Roman" w:eastAsia="宋体" w:hAnsi="Times New Roman" w:cs="Times New Roman"/>
          <w:sz w:val="32"/>
          <w:szCs w:val="32"/>
        </w:rPr>
      </w:pPr>
    </w:p>
    <w:p w:rsidR="003F0BF4" w:rsidRPr="00E72711" w:rsidRDefault="003F0BF4" w:rsidP="003F0BF4">
      <w:pPr>
        <w:jc w:val="center"/>
        <w:rPr>
          <w:rFonts w:ascii="Times New Roman" w:eastAsia="宋体" w:hAnsi="Times New Roman" w:cs="Times New Roman"/>
          <w:sz w:val="32"/>
          <w:szCs w:val="32"/>
        </w:rPr>
      </w:pPr>
    </w:p>
    <w:p w:rsidR="003F0BF4" w:rsidRPr="00E72711" w:rsidRDefault="003F0BF4" w:rsidP="003F0BF4">
      <w:pPr>
        <w:ind w:firstLineChars="750" w:firstLine="2400"/>
        <w:rPr>
          <w:rFonts w:ascii="Times New Roman" w:eastAsia="宋体" w:hAnsi="Times New Roman" w:cs="Times New Roman"/>
          <w:sz w:val="32"/>
          <w:szCs w:val="32"/>
        </w:rPr>
      </w:pPr>
    </w:p>
    <w:p w:rsidR="003F0BF4" w:rsidRPr="00E72711" w:rsidRDefault="003F0BF4" w:rsidP="00383BC0">
      <w:pPr>
        <w:ind w:firstLineChars="950" w:firstLine="3040"/>
        <w:rPr>
          <w:rFonts w:ascii="Times New Roman" w:eastAsia="宋体" w:hAnsi="Times New Roman" w:cs="Times New Roman"/>
          <w:sz w:val="32"/>
          <w:szCs w:val="32"/>
        </w:rPr>
      </w:pPr>
      <w:r w:rsidRPr="00E72711">
        <w:rPr>
          <w:rFonts w:ascii="Times New Roman" w:eastAsia="宋体" w:hAnsi="Times New Roman" w:cs="Times New Roman" w:hint="eastAsia"/>
          <w:sz w:val="32"/>
          <w:szCs w:val="32"/>
        </w:rPr>
        <w:t>中国</w:t>
      </w:r>
      <w:r w:rsidR="00B51F3F" w:rsidRPr="00E72711">
        <w:rPr>
          <w:rFonts w:ascii="Times New Roman" w:eastAsia="宋体" w:hAnsi="Times New Roman" w:cs="Times New Roman" w:hint="eastAsia"/>
          <w:sz w:val="32"/>
          <w:szCs w:val="32"/>
        </w:rPr>
        <w:t>建筑工业</w:t>
      </w:r>
      <w:r w:rsidRPr="00E72711">
        <w:rPr>
          <w:rFonts w:ascii="Times New Roman" w:eastAsia="宋体" w:hAnsi="Times New Roman" w:cs="Times New Roman" w:hint="eastAsia"/>
          <w:sz w:val="32"/>
          <w:szCs w:val="32"/>
        </w:rPr>
        <w:t>出版社</w:t>
      </w:r>
    </w:p>
    <w:p w:rsidR="003F0BF4" w:rsidRPr="00E72711" w:rsidRDefault="003F0BF4" w:rsidP="003F0BF4">
      <w:pPr>
        <w:ind w:firstLineChars="1000" w:firstLine="3200"/>
        <w:rPr>
          <w:rFonts w:ascii="Times New Roman" w:eastAsia="宋体" w:hAnsi="Times New Roman" w:cs="Times New Roman"/>
          <w:sz w:val="32"/>
          <w:szCs w:val="32"/>
        </w:rPr>
      </w:pPr>
      <w:r w:rsidRPr="00E72711">
        <w:rPr>
          <w:rFonts w:ascii="Times New Roman" w:eastAsia="宋体" w:hAnsi="Times New Roman" w:cs="Times New Roman" w:hint="eastAsia"/>
          <w:sz w:val="32"/>
          <w:szCs w:val="32"/>
        </w:rPr>
        <w:t xml:space="preserve">20XX  </w:t>
      </w:r>
      <w:r w:rsidRPr="00E72711">
        <w:rPr>
          <w:rFonts w:ascii="Times New Roman" w:eastAsia="宋体" w:hAnsi="Times New Roman" w:cs="Times New Roman" w:hint="eastAsia"/>
          <w:sz w:val="32"/>
          <w:szCs w:val="32"/>
        </w:rPr>
        <w:t>北京</w:t>
      </w:r>
    </w:p>
    <w:p w:rsidR="003F0BF4" w:rsidRPr="00E72711" w:rsidRDefault="003F0BF4" w:rsidP="003F0BF4">
      <w:pPr>
        <w:rPr>
          <w:rFonts w:ascii="Times New Roman" w:eastAsia="宋体" w:hAnsi="Times New Roman" w:cs="Times New Roman"/>
          <w:b/>
          <w:sz w:val="32"/>
          <w:szCs w:val="32"/>
        </w:rPr>
      </w:pPr>
    </w:p>
    <w:p w:rsidR="00C54350" w:rsidRPr="00E72711" w:rsidRDefault="00C54350">
      <w:pPr>
        <w:widowControl/>
        <w:jc w:val="left"/>
        <w:rPr>
          <w:rFonts w:ascii="Times New Roman" w:eastAsia="宋体" w:hAnsi="Times New Roman" w:cs="Times New Roman"/>
          <w:b/>
          <w:sz w:val="32"/>
          <w:szCs w:val="32"/>
        </w:rPr>
      </w:pPr>
      <w:r w:rsidRPr="00E72711">
        <w:rPr>
          <w:rFonts w:ascii="Times New Roman" w:eastAsia="宋体" w:hAnsi="Times New Roman" w:cs="Times New Roman"/>
          <w:b/>
          <w:sz w:val="32"/>
          <w:szCs w:val="32"/>
        </w:rPr>
        <w:br w:type="page"/>
      </w:r>
    </w:p>
    <w:p w:rsidR="003F0BF4" w:rsidRPr="00E72711" w:rsidRDefault="003F0BF4" w:rsidP="007A7A78">
      <w:pPr>
        <w:jc w:val="center"/>
        <w:rPr>
          <w:rFonts w:ascii="黑体" w:eastAsia="黑体" w:hAnsi="黑体"/>
          <w:sz w:val="30"/>
          <w:szCs w:val="30"/>
        </w:rPr>
      </w:pPr>
      <w:r w:rsidRPr="00E72711">
        <w:rPr>
          <w:rFonts w:ascii="黑体" w:eastAsia="黑体" w:hAnsi="黑体" w:hint="eastAsia"/>
          <w:sz w:val="30"/>
          <w:szCs w:val="30"/>
        </w:rPr>
        <w:lastRenderedPageBreak/>
        <w:t>前</w:t>
      </w:r>
      <w:r w:rsidR="007A7A78" w:rsidRPr="00E72711">
        <w:rPr>
          <w:rFonts w:ascii="黑体" w:eastAsia="黑体" w:hAnsi="黑体" w:hint="eastAsia"/>
          <w:sz w:val="30"/>
          <w:szCs w:val="30"/>
        </w:rPr>
        <w:t xml:space="preserve">  </w:t>
      </w:r>
      <w:r w:rsidRPr="00E72711">
        <w:rPr>
          <w:rFonts w:ascii="黑体" w:eastAsia="黑体" w:hAnsi="黑体" w:hint="eastAsia"/>
          <w:sz w:val="30"/>
          <w:szCs w:val="30"/>
        </w:rPr>
        <w:t>言</w:t>
      </w:r>
    </w:p>
    <w:p w:rsidR="003F0BF4" w:rsidRPr="00E72711" w:rsidRDefault="003F0BF4" w:rsidP="00737263">
      <w:pPr>
        <w:spacing w:line="360" w:lineRule="auto"/>
        <w:ind w:firstLine="437"/>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本规范是根据</w:t>
      </w:r>
      <w:r w:rsidRPr="00E72711">
        <w:rPr>
          <w:rFonts w:ascii="Times New Roman" w:eastAsia="宋体" w:hAnsi="Times New Roman" w:cs="Times New Roman"/>
          <w:sz w:val="24"/>
          <w:szCs w:val="24"/>
        </w:rPr>
        <w:t>中华人民共和国住房和城乡建设部</w:t>
      </w:r>
      <w:r w:rsidR="001825F4" w:rsidRPr="00E72711">
        <w:rPr>
          <w:rFonts w:ascii="Times New Roman" w:eastAsia="宋体" w:hAnsi="Times New Roman" w:cs="Times New Roman" w:hint="eastAsia"/>
          <w:sz w:val="24"/>
          <w:szCs w:val="24"/>
        </w:rPr>
        <w:t>《</w:t>
      </w:r>
      <w:r w:rsidR="001825F4" w:rsidRPr="00E72711">
        <w:rPr>
          <w:rFonts w:ascii="Times New Roman" w:eastAsia="宋体" w:hAnsi="Times New Roman" w:cs="Times New Roman"/>
          <w:sz w:val="24"/>
          <w:szCs w:val="24"/>
        </w:rPr>
        <w:t>关于印发</w:t>
      </w:r>
      <w:r w:rsidR="001825F4" w:rsidRPr="00E72711">
        <w:rPr>
          <w:rFonts w:ascii="Times New Roman" w:eastAsia="宋体" w:hAnsi="Times New Roman" w:cs="Times New Roman"/>
          <w:sz w:val="24"/>
          <w:szCs w:val="24"/>
        </w:rPr>
        <w:t>2011</w:t>
      </w:r>
      <w:r w:rsidR="001825F4" w:rsidRPr="00E72711">
        <w:rPr>
          <w:rFonts w:ascii="Times New Roman" w:eastAsia="宋体" w:hAnsi="Times New Roman" w:cs="Times New Roman"/>
          <w:sz w:val="24"/>
          <w:szCs w:val="24"/>
        </w:rPr>
        <w:t>年工程建设标准规范制订、修订计划的通知</w:t>
      </w:r>
      <w:r w:rsidR="001825F4" w:rsidRPr="00E72711">
        <w:rPr>
          <w:rFonts w:ascii="Times New Roman" w:eastAsia="宋体" w:hAnsi="Times New Roman" w:cs="Times New Roman" w:hint="eastAsia"/>
          <w:sz w:val="24"/>
          <w:szCs w:val="24"/>
        </w:rPr>
        <w:t>》</w:t>
      </w:r>
      <w:r w:rsidR="001825F4" w:rsidRPr="00E72711">
        <w:rPr>
          <w:rFonts w:ascii="Times New Roman" w:eastAsia="宋体" w:hAnsi="Times New Roman" w:cs="Times New Roman"/>
          <w:sz w:val="24"/>
          <w:szCs w:val="24"/>
        </w:rPr>
        <w:t>建标</w:t>
      </w:r>
      <w:r w:rsidR="001825F4" w:rsidRPr="00E72711">
        <w:rPr>
          <w:rFonts w:ascii="Times New Roman" w:eastAsia="宋体" w:hAnsi="Times New Roman" w:cs="Times New Roman"/>
          <w:sz w:val="24"/>
          <w:szCs w:val="24"/>
        </w:rPr>
        <w:t>[2011]17</w:t>
      </w:r>
      <w:r w:rsidR="001825F4" w:rsidRPr="00E72711">
        <w:rPr>
          <w:rFonts w:ascii="Times New Roman" w:eastAsia="宋体" w:hAnsi="Times New Roman" w:cs="Times New Roman"/>
          <w:sz w:val="24"/>
          <w:szCs w:val="24"/>
        </w:rPr>
        <w:t>号</w:t>
      </w:r>
      <w:r w:rsidR="001825F4" w:rsidRPr="00E72711">
        <w:rPr>
          <w:rFonts w:ascii="Times New Roman" w:eastAsia="宋体" w:hAnsi="Times New Roman" w:cs="Times New Roman" w:hint="eastAsia"/>
          <w:sz w:val="24"/>
          <w:szCs w:val="24"/>
        </w:rPr>
        <w:t>文的要求</w:t>
      </w:r>
      <w:r w:rsidRPr="00E72711">
        <w:rPr>
          <w:rFonts w:ascii="Times New Roman" w:eastAsia="宋体" w:hAnsi="Times New Roman" w:cs="Times New Roman" w:hint="eastAsia"/>
          <w:sz w:val="24"/>
          <w:szCs w:val="24"/>
        </w:rPr>
        <w:t>，由</w:t>
      </w:r>
      <w:r w:rsidR="00FB5EB4" w:rsidRPr="00E72711">
        <w:rPr>
          <w:rFonts w:ascii="Times New Roman" w:eastAsia="宋体" w:hAnsi="Times New Roman" w:cs="Times New Roman"/>
          <w:sz w:val="24"/>
          <w:szCs w:val="24"/>
        </w:rPr>
        <w:t>上海维固工程实业有限公司</w:t>
      </w:r>
      <w:r w:rsidR="00FB5EB4" w:rsidRPr="00E72711">
        <w:rPr>
          <w:rFonts w:ascii="Times New Roman" w:eastAsia="宋体" w:hAnsi="Times New Roman" w:cs="Times New Roman" w:hint="eastAsia"/>
          <w:sz w:val="24"/>
          <w:szCs w:val="24"/>
        </w:rPr>
        <w:t>、上海建筑设计研究院有限公司</w:t>
      </w:r>
      <w:r w:rsidRPr="00E72711">
        <w:rPr>
          <w:rFonts w:ascii="Times New Roman" w:eastAsia="宋体" w:hAnsi="Times New Roman" w:cs="Times New Roman" w:hint="eastAsia"/>
          <w:sz w:val="24"/>
          <w:szCs w:val="24"/>
        </w:rPr>
        <w:t>会同有关单位编制而成。</w:t>
      </w:r>
    </w:p>
    <w:p w:rsidR="003F0BF4" w:rsidRPr="00E72711" w:rsidRDefault="003F0BF4" w:rsidP="00737263">
      <w:pPr>
        <w:spacing w:line="360" w:lineRule="auto"/>
        <w:ind w:firstLine="437"/>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在规范编制过程中，</w:t>
      </w:r>
      <w:r w:rsidR="00D026EC" w:rsidRPr="00E72711">
        <w:rPr>
          <w:rFonts w:ascii="Times New Roman" w:eastAsia="宋体" w:hAnsi="Times New Roman" w:cs="Times New Roman" w:hint="eastAsia"/>
          <w:sz w:val="24"/>
          <w:szCs w:val="24"/>
        </w:rPr>
        <w:t>编制组</w:t>
      </w:r>
      <w:r w:rsidRPr="00E72711">
        <w:rPr>
          <w:rFonts w:ascii="Times New Roman" w:eastAsia="宋体" w:hAnsi="Times New Roman" w:cs="Times New Roman" w:hint="eastAsia"/>
          <w:sz w:val="24"/>
          <w:szCs w:val="24"/>
        </w:rPr>
        <w:t>遵循国家有关基本建设的方针政策，认真贯彻中央城市工作会议的“不断提升城市环境质量、人民生活质量、城市竞争力，建设和谐宜居、富有活力、各具特色的现代化城市”的精神</w:t>
      </w:r>
      <w:r w:rsidR="00D026EC" w:rsidRPr="00E72711">
        <w:rPr>
          <w:rFonts w:ascii="Times New Roman" w:eastAsia="宋体" w:hAnsi="Times New Roman" w:cs="Times New Roman" w:hint="eastAsia"/>
          <w:sz w:val="24"/>
          <w:szCs w:val="24"/>
        </w:rPr>
        <w:t>，</w:t>
      </w:r>
      <w:r w:rsidRPr="00E72711">
        <w:rPr>
          <w:rFonts w:ascii="Times New Roman" w:eastAsia="宋体" w:hAnsi="Times New Roman" w:cs="Times New Roman" w:hint="eastAsia"/>
          <w:sz w:val="24"/>
          <w:szCs w:val="24"/>
        </w:rPr>
        <w:t>深入调研不同类型不同地区既有住宅建筑的使用情况，</w:t>
      </w:r>
      <w:r w:rsidR="00E34B93" w:rsidRPr="00E72711">
        <w:rPr>
          <w:rFonts w:ascii="Times New Roman" w:eastAsia="宋体" w:hAnsi="Times New Roman" w:cs="Times New Roman" w:hint="eastAsia"/>
          <w:sz w:val="24"/>
          <w:szCs w:val="24"/>
        </w:rPr>
        <w:t>认真听取居民</w:t>
      </w:r>
      <w:r w:rsidRPr="00E72711">
        <w:rPr>
          <w:rFonts w:ascii="Times New Roman" w:eastAsia="宋体" w:hAnsi="Times New Roman" w:cs="Times New Roman" w:hint="eastAsia"/>
          <w:sz w:val="24"/>
          <w:szCs w:val="24"/>
        </w:rPr>
        <w:t>对生活改善的需求，吸取近年来我国既有住宅建筑的功能改善经验</w:t>
      </w:r>
      <w:r w:rsidR="00D026EC" w:rsidRPr="00E72711">
        <w:rPr>
          <w:rFonts w:ascii="Times New Roman" w:eastAsia="宋体" w:hAnsi="Times New Roman" w:cs="Times New Roman" w:hint="eastAsia"/>
          <w:sz w:val="24"/>
          <w:szCs w:val="24"/>
        </w:rPr>
        <w:t>，</w:t>
      </w:r>
      <w:r w:rsidRPr="00E72711">
        <w:rPr>
          <w:rFonts w:ascii="Times New Roman" w:eastAsia="宋体" w:hAnsi="Times New Roman" w:cs="Times New Roman" w:hint="eastAsia"/>
          <w:sz w:val="24"/>
          <w:szCs w:val="24"/>
        </w:rPr>
        <w:t>参考了有关国内相关标准，并在广泛征求意见的基础上，制订了本规范。</w:t>
      </w:r>
    </w:p>
    <w:p w:rsidR="003F0BF4" w:rsidRPr="00E72711" w:rsidRDefault="003F0BF4" w:rsidP="00737263">
      <w:pPr>
        <w:spacing w:line="360" w:lineRule="auto"/>
        <w:ind w:firstLine="437"/>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本规范的主要技术内容是：总则；术语；</w:t>
      </w:r>
      <w:r w:rsidR="00551C66" w:rsidRPr="00E72711">
        <w:rPr>
          <w:rFonts w:ascii="Times New Roman" w:eastAsia="宋体" w:hAnsi="Times New Roman" w:cs="Times New Roman" w:hint="eastAsia"/>
          <w:sz w:val="24"/>
          <w:szCs w:val="24"/>
        </w:rPr>
        <w:t>基本规定；</w:t>
      </w:r>
      <w:r w:rsidR="007C1C5A" w:rsidRPr="00E72711">
        <w:rPr>
          <w:rFonts w:ascii="Times New Roman" w:eastAsia="宋体" w:hAnsi="Times New Roman" w:cs="Times New Roman" w:hint="eastAsia"/>
          <w:sz w:val="24"/>
          <w:szCs w:val="24"/>
        </w:rPr>
        <w:t>总平面</w:t>
      </w:r>
      <w:r w:rsidRPr="00E72711">
        <w:rPr>
          <w:rFonts w:ascii="Times New Roman" w:eastAsia="宋体" w:hAnsi="Times New Roman" w:cs="Times New Roman" w:hint="eastAsia"/>
          <w:sz w:val="24"/>
          <w:szCs w:val="24"/>
        </w:rPr>
        <w:t>；</w:t>
      </w:r>
      <w:r w:rsidR="00410D5F" w:rsidRPr="00E72711">
        <w:rPr>
          <w:rFonts w:ascii="Times New Roman" w:eastAsia="宋体" w:hAnsi="Times New Roman" w:cs="Times New Roman" w:hint="eastAsia"/>
          <w:sz w:val="24"/>
          <w:szCs w:val="24"/>
        </w:rPr>
        <w:t>建筑；室内环境；</w:t>
      </w:r>
      <w:r w:rsidRPr="00E72711">
        <w:rPr>
          <w:rFonts w:ascii="Times New Roman" w:eastAsia="宋体" w:hAnsi="Times New Roman" w:cs="Times New Roman" w:hint="eastAsia"/>
          <w:sz w:val="24"/>
          <w:szCs w:val="24"/>
        </w:rPr>
        <w:t>结构；</w:t>
      </w:r>
      <w:r w:rsidR="00551C66" w:rsidRPr="00E72711">
        <w:rPr>
          <w:rFonts w:ascii="Times New Roman" w:eastAsia="宋体" w:hAnsi="Times New Roman" w:cs="Times New Roman" w:hint="eastAsia"/>
          <w:sz w:val="24"/>
          <w:szCs w:val="24"/>
        </w:rPr>
        <w:t>设备</w:t>
      </w:r>
      <w:r w:rsidRPr="00E72711">
        <w:rPr>
          <w:rFonts w:ascii="Times New Roman" w:eastAsia="宋体" w:hAnsi="Times New Roman" w:cs="Times New Roman" w:hint="eastAsia"/>
          <w:sz w:val="24"/>
          <w:szCs w:val="24"/>
        </w:rPr>
        <w:t>；</w:t>
      </w:r>
      <w:r w:rsidR="001D686D" w:rsidRPr="00E72711">
        <w:rPr>
          <w:rFonts w:ascii="Times New Roman" w:eastAsia="宋体" w:hAnsi="Times New Roman" w:cs="Times New Roman" w:hint="eastAsia"/>
          <w:sz w:val="24"/>
          <w:szCs w:val="24"/>
        </w:rPr>
        <w:t>防火与疏散；</w:t>
      </w:r>
      <w:r w:rsidRPr="00E72711">
        <w:rPr>
          <w:rFonts w:ascii="Times New Roman" w:eastAsia="宋体" w:hAnsi="Times New Roman" w:cs="Times New Roman" w:hint="eastAsia"/>
          <w:sz w:val="24"/>
          <w:szCs w:val="24"/>
        </w:rPr>
        <w:t>施工与验收。</w:t>
      </w:r>
    </w:p>
    <w:p w:rsidR="003F0BF4" w:rsidRPr="00E72711" w:rsidRDefault="00E34B93" w:rsidP="00737263">
      <w:pPr>
        <w:spacing w:line="360" w:lineRule="auto"/>
        <w:ind w:firstLine="437"/>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本规范</w:t>
      </w:r>
      <w:r w:rsidR="003F0BF4" w:rsidRPr="00E72711">
        <w:rPr>
          <w:rFonts w:ascii="Times New Roman" w:eastAsia="宋体" w:hAnsi="Times New Roman" w:cs="Times New Roman" w:hint="eastAsia"/>
          <w:sz w:val="24"/>
          <w:szCs w:val="24"/>
        </w:rPr>
        <w:t>由主编单位负责具体技术内容的解释。本规范在执行过程中如发现需要修改和补充之处，请将意见和有关资料寄送至</w:t>
      </w:r>
      <w:r w:rsidR="00D026EC" w:rsidRPr="00E72711">
        <w:rPr>
          <w:rFonts w:ascii="Times New Roman" w:eastAsia="宋体" w:hAnsi="Times New Roman" w:cs="Times New Roman" w:hint="eastAsia"/>
          <w:sz w:val="24"/>
          <w:szCs w:val="24"/>
        </w:rPr>
        <w:t>上海</w:t>
      </w:r>
      <w:r w:rsidR="00551C66" w:rsidRPr="00E72711">
        <w:rPr>
          <w:rFonts w:ascii="Times New Roman" w:eastAsia="宋体" w:hAnsi="Times New Roman" w:cs="Times New Roman" w:hint="eastAsia"/>
          <w:sz w:val="24"/>
          <w:szCs w:val="24"/>
        </w:rPr>
        <w:t>建筑设计研究院有限公司</w:t>
      </w:r>
      <w:r w:rsidR="003F0BF4" w:rsidRPr="00E72711">
        <w:rPr>
          <w:rFonts w:ascii="Times New Roman" w:eastAsia="宋体" w:hAnsi="Times New Roman" w:cs="Times New Roman" w:hint="eastAsia"/>
          <w:sz w:val="24"/>
          <w:szCs w:val="24"/>
        </w:rPr>
        <w:t>（上海市</w:t>
      </w:r>
      <w:r w:rsidR="00551C66" w:rsidRPr="00E72711">
        <w:rPr>
          <w:rFonts w:ascii="Times New Roman" w:eastAsia="宋体" w:hAnsi="Times New Roman" w:cs="Times New Roman" w:hint="eastAsia"/>
          <w:sz w:val="24"/>
          <w:szCs w:val="24"/>
        </w:rPr>
        <w:t>石门二路</w:t>
      </w:r>
      <w:r w:rsidR="00551C66" w:rsidRPr="00E72711">
        <w:rPr>
          <w:rFonts w:ascii="Times New Roman" w:eastAsia="宋体" w:hAnsi="Times New Roman" w:cs="Times New Roman" w:hint="eastAsia"/>
          <w:sz w:val="24"/>
          <w:szCs w:val="24"/>
        </w:rPr>
        <w:t>258</w:t>
      </w:r>
      <w:r w:rsidR="00551C66" w:rsidRPr="00E72711">
        <w:rPr>
          <w:rFonts w:ascii="Times New Roman" w:eastAsia="宋体" w:hAnsi="Times New Roman" w:cs="Times New Roman" w:hint="eastAsia"/>
          <w:sz w:val="24"/>
          <w:szCs w:val="24"/>
        </w:rPr>
        <w:t>号</w:t>
      </w:r>
      <w:r w:rsidR="003F0BF4" w:rsidRPr="00E72711">
        <w:rPr>
          <w:rFonts w:ascii="Times New Roman" w:eastAsia="宋体" w:hAnsi="Times New Roman" w:cs="Times New Roman" w:hint="eastAsia"/>
          <w:sz w:val="24"/>
          <w:szCs w:val="24"/>
        </w:rPr>
        <w:t>，邮政编码：</w:t>
      </w:r>
      <w:r w:rsidR="00BC5936" w:rsidRPr="00E72711">
        <w:rPr>
          <w:rFonts w:ascii="Times New Roman" w:eastAsia="宋体" w:hAnsi="Times New Roman" w:cs="Times New Roman" w:hint="eastAsia"/>
          <w:sz w:val="24"/>
          <w:szCs w:val="24"/>
        </w:rPr>
        <w:t>200041</w:t>
      </w:r>
      <w:r w:rsidR="003F0BF4" w:rsidRPr="00E72711">
        <w:rPr>
          <w:rFonts w:ascii="Times New Roman" w:eastAsia="宋体" w:hAnsi="Times New Roman" w:cs="Times New Roman" w:hint="eastAsia"/>
          <w:sz w:val="24"/>
          <w:szCs w:val="24"/>
        </w:rPr>
        <w:t>）。</w:t>
      </w:r>
    </w:p>
    <w:p w:rsidR="003F0BF4" w:rsidRPr="00E72711" w:rsidRDefault="003F0BF4" w:rsidP="00737263">
      <w:pPr>
        <w:spacing w:line="360" w:lineRule="auto"/>
        <w:ind w:firstLine="437"/>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本规范主编单位：</w:t>
      </w:r>
      <w:r w:rsidR="00383BC0" w:rsidRPr="00E72711">
        <w:rPr>
          <w:rFonts w:ascii="Times New Roman" w:eastAsia="宋体" w:hAnsi="Times New Roman" w:cs="Times New Roman"/>
          <w:sz w:val="24"/>
          <w:szCs w:val="24"/>
        </w:rPr>
        <w:t>上海维固工程实业有限公司</w:t>
      </w:r>
    </w:p>
    <w:p w:rsidR="00383BC0" w:rsidRPr="00E72711" w:rsidRDefault="00383BC0" w:rsidP="00737263">
      <w:pPr>
        <w:spacing w:line="360" w:lineRule="auto"/>
        <w:ind w:firstLineChars="982" w:firstLine="2357"/>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上海建筑设计研究院有限公司</w:t>
      </w:r>
    </w:p>
    <w:p w:rsidR="00E43B31" w:rsidRPr="00E72711" w:rsidRDefault="003F0BF4" w:rsidP="00737263">
      <w:pPr>
        <w:spacing w:line="360" w:lineRule="auto"/>
        <w:ind w:firstLineChars="200" w:firstLine="480"/>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本规范参编单位：</w:t>
      </w:r>
      <w:r w:rsidR="00383BC0" w:rsidRPr="00E72711">
        <w:rPr>
          <w:rFonts w:ascii="Times New Roman" w:eastAsia="宋体" w:hAnsi="Times New Roman" w:cs="Times New Roman" w:hint="eastAsia"/>
          <w:sz w:val="24"/>
          <w:szCs w:val="24"/>
        </w:rPr>
        <w:t>华东建筑设计研究院有限公司</w:t>
      </w:r>
    </w:p>
    <w:p w:rsidR="00E43B31" w:rsidRPr="00E72711" w:rsidRDefault="00E43B31" w:rsidP="00737263">
      <w:pPr>
        <w:spacing w:line="360" w:lineRule="auto"/>
        <w:ind w:firstLineChars="1000" w:firstLine="2400"/>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北京市建筑设计研究院有限公司</w:t>
      </w:r>
    </w:p>
    <w:p w:rsidR="00E43B31" w:rsidRPr="00E72711" w:rsidRDefault="00E43B31" w:rsidP="00737263">
      <w:pPr>
        <w:spacing w:line="360" w:lineRule="auto"/>
        <w:ind w:firstLineChars="1000" w:firstLine="2400"/>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中国建筑西南设计研究院</w:t>
      </w:r>
    </w:p>
    <w:p w:rsidR="00E43B31" w:rsidRPr="00E72711" w:rsidRDefault="00E43B31" w:rsidP="00737263">
      <w:pPr>
        <w:spacing w:line="360" w:lineRule="auto"/>
        <w:ind w:firstLineChars="1000" w:firstLine="2400"/>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广东省建筑设计研究院</w:t>
      </w:r>
    </w:p>
    <w:p w:rsidR="00E43B31" w:rsidRPr="00E72711" w:rsidRDefault="00E43B31" w:rsidP="00737263">
      <w:pPr>
        <w:spacing w:line="360" w:lineRule="auto"/>
        <w:ind w:firstLineChars="1000" w:firstLine="2400"/>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浙江省建筑设计研究院</w:t>
      </w:r>
    </w:p>
    <w:p w:rsidR="00530C7D" w:rsidRPr="00E72711" w:rsidRDefault="00530C7D" w:rsidP="00737263">
      <w:pPr>
        <w:spacing w:line="360" w:lineRule="auto"/>
        <w:ind w:firstLineChars="1000" w:firstLine="2400"/>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上海</w:t>
      </w:r>
      <w:r w:rsidR="00107A5E" w:rsidRPr="00E72711">
        <w:rPr>
          <w:rFonts w:ascii="Times New Roman" w:eastAsia="宋体" w:hAnsi="Times New Roman" w:cs="Times New Roman" w:hint="eastAsia"/>
          <w:sz w:val="24"/>
          <w:szCs w:val="24"/>
        </w:rPr>
        <w:t>市</w:t>
      </w:r>
      <w:r w:rsidRPr="00E72711">
        <w:rPr>
          <w:rFonts w:ascii="Times New Roman" w:eastAsia="宋体" w:hAnsi="Times New Roman" w:cs="Times New Roman" w:hint="eastAsia"/>
          <w:sz w:val="24"/>
          <w:szCs w:val="24"/>
        </w:rPr>
        <w:t>建筑科学研究院</w:t>
      </w:r>
    </w:p>
    <w:p w:rsidR="00957038" w:rsidRPr="00E72711" w:rsidRDefault="003F0BF4" w:rsidP="00737263">
      <w:pPr>
        <w:spacing w:line="360" w:lineRule="auto"/>
        <w:ind w:firstLine="437"/>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本规范主要起草人员：</w:t>
      </w:r>
    </w:p>
    <w:p w:rsidR="00584160" w:rsidRPr="00E72711" w:rsidRDefault="00584160" w:rsidP="00737263">
      <w:pPr>
        <w:spacing w:line="360" w:lineRule="auto"/>
        <w:ind w:firstLineChars="1182" w:firstLine="2837"/>
        <w:rPr>
          <w:rFonts w:ascii="Times New Roman" w:eastAsia="宋体" w:hAnsi="Times New Roman" w:cs="Times New Roman"/>
          <w:sz w:val="24"/>
          <w:szCs w:val="24"/>
        </w:rPr>
      </w:pPr>
    </w:p>
    <w:p w:rsidR="003F0BF4" w:rsidRPr="00E72711" w:rsidRDefault="003F0BF4" w:rsidP="00737263">
      <w:pPr>
        <w:spacing w:line="360" w:lineRule="auto"/>
        <w:ind w:firstLine="437"/>
        <w:rPr>
          <w:rFonts w:ascii="Times New Roman" w:eastAsia="宋体" w:hAnsi="Times New Roman" w:cs="Times New Roman"/>
          <w:sz w:val="24"/>
          <w:szCs w:val="24"/>
        </w:rPr>
      </w:pPr>
      <w:r w:rsidRPr="00E72711">
        <w:rPr>
          <w:rFonts w:ascii="Times New Roman" w:eastAsia="宋体" w:hAnsi="Times New Roman" w:cs="Times New Roman" w:hint="eastAsia"/>
          <w:sz w:val="24"/>
          <w:szCs w:val="24"/>
        </w:rPr>
        <w:t>本规范主要审查人员：</w:t>
      </w:r>
    </w:p>
    <w:p w:rsidR="001825F4" w:rsidRPr="00E72711" w:rsidRDefault="001825F4">
      <w:pPr>
        <w:widowControl/>
        <w:jc w:val="left"/>
        <w:rPr>
          <w:rFonts w:ascii="仿宋" w:eastAsia="仿宋" w:hAnsi="仿宋" w:cs="宋体"/>
          <w:color w:val="3333FF"/>
          <w:kern w:val="0"/>
          <w:sz w:val="28"/>
          <w:szCs w:val="28"/>
        </w:rPr>
      </w:pPr>
      <w:bookmarkStart w:id="15" w:name="_Toc419381198"/>
      <w:bookmarkStart w:id="16" w:name="_Toc440628810"/>
    </w:p>
    <w:p w:rsidR="00A11FDB" w:rsidRPr="00E72711" w:rsidRDefault="00A11FDB">
      <w:pPr>
        <w:widowControl/>
        <w:jc w:val="left"/>
        <w:rPr>
          <w:rFonts w:ascii="仿宋" w:eastAsia="仿宋" w:hAnsi="仿宋" w:cs="宋体"/>
          <w:color w:val="3333FF"/>
          <w:kern w:val="0"/>
          <w:sz w:val="28"/>
          <w:szCs w:val="28"/>
        </w:rPr>
      </w:pPr>
      <w:r w:rsidRPr="00E72711">
        <w:rPr>
          <w:rFonts w:ascii="仿宋" w:eastAsia="仿宋" w:hAnsi="仿宋" w:cs="宋体"/>
          <w:color w:val="3333FF"/>
          <w:kern w:val="0"/>
          <w:sz w:val="28"/>
          <w:szCs w:val="28"/>
        </w:rPr>
        <w:br w:type="page"/>
      </w:r>
    </w:p>
    <w:bookmarkEnd w:id="16" w:displacedByCustomXml="next"/>
    <w:sdt>
      <w:sdtPr>
        <w:rPr>
          <w:rFonts w:ascii="黑体" w:eastAsia="黑体" w:hAnsi="黑体" w:cstheme="minorBidi"/>
          <w:b w:val="0"/>
          <w:bCs w:val="0"/>
          <w:color w:val="auto"/>
          <w:kern w:val="2"/>
          <w:sz w:val="30"/>
          <w:szCs w:val="30"/>
          <w:lang w:val="zh-CN"/>
        </w:rPr>
        <w:id w:val="1192579669"/>
        <w:docPartObj>
          <w:docPartGallery w:val="Table of Contents"/>
          <w:docPartUnique/>
        </w:docPartObj>
      </w:sdtPr>
      <w:sdtEndPr>
        <w:rPr>
          <w:rFonts w:asciiTheme="minorHAnsi" w:eastAsiaTheme="minorEastAsia" w:hAnsiTheme="minorHAnsi"/>
          <w:sz w:val="21"/>
          <w:szCs w:val="22"/>
        </w:rPr>
      </w:sdtEndPr>
      <w:sdtContent>
        <w:p w:rsidR="008C4560" w:rsidRPr="00E72711" w:rsidRDefault="008C4560" w:rsidP="008C4560">
          <w:pPr>
            <w:pStyle w:val="TOC"/>
            <w:jc w:val="center"/>
            <w:rPr>
              <w:rFonts w:ascii="黑体" w:eastAsia="黑体" w:hAnsi="黑体"/>
              <w:color w:val="auto"/>
              <w:sz w:val="30"/>
              <w:szCs w:val="30"/>
              <w:lang w:val="zh-CN"/>
            </w:rPr>
          </w:pPr>
          <w:r w:rsidRPr="00E72711">
            <w:rPr>
              <w:rFonts w:ascii="黑体" w:eastAsia="黑体" w:hAnsi="黑体"/>
              <w:color w:val="auto"/>
              <w:sz w:val="30"/>
              <w:szCs w:val="30"/>
              <w:lang w:val="zh-CN"/>
            </w:rPr>
            <w:t>目</w:t>
          </w:r>
          <w:r w:rsidR="00A0177E" w:rsidRPr="00E72711">
            <w:rPr>
              <w:rFonts w:ascii="黑体" w:eastAsia="黑体" w:hAnsi="黑体" w:hint="eastAsia"/>
              <w:color w:val="auto"/>
              <w:sz w:val="30"/>
              <w:szCs w:val="30"/>
              <w:lang w:val="zh-CN"/>
            </w:rPr>
            <w:t xml:space="preserve">  </w:t>
          </w:r>
          <w:r w:rsidRPr="00E72711">
            <w:rPr>
              <w:rFonts w:ascii="黑体" w:eastAsia="黑体" w:hAnsi="黑体"/>
              <w:color w:val="auto"/>
              <w:sz w:val="30"/>
              <w:szCs w:val="30"/>
              <w:lang w:val="zh-CN"/>
            </w:rPr>
            <w:t>录</w:t>
          </w:r>
        </w:p>
        <w:p w:rsidR="00D314DB" w:rsidRPr="00E72711" w:rsidRDefault="00D314DB" w:rsidP="00D314DB">
          <w:pPr>
            <w:rPr>
              <w:lang w:val="zh-CN"/>
            </w:rPr>
          </w:pPr>
        </w:p>
        <w:p w:rsidR="00E72711" w:rsidRPr="00E72711" w:rsidRDefault="005731D4">
          <w:pPr>
            <w:pStyle w:val="10"/>
            <w:rPr>
              <w:noProof/>
            </w:rPr>
          </w:pPr>
          <w:r w:rsidRPr="00E72711">
            <w:fldChar w:fldCharType="begin"/>
          </w:r>
          <w:r w:rsidR="007A7A78" w:rsidRPr="00E72711">
            <w:instrText xml:space="preserve"> TOC \o "1-1" \h \z \u \t "</w:instrText>
          </w:r>
          <w:r w:rsidR="007A7A78" w:rsidRPr="00E72711">
            <w:instrText>标题</w:instrText>
          </w:r>
          <w:r w:rsidR="007A7A78" w:rsidRPr="00E72711">
            <w:instrText xml:space="preserve"> 3,2" </w:instrText>
          </w:r>
          <w:r w:rsidRPr="00E72711">
            <w:fldChar w:fldCharType="separate"/>
          </w:r>
          <w:hyperlink w:anchor="_Toc444335538" w:history="1">
            <w:r w:rsidR="00E72711" w:rsidRPr="00E72711">
              <w:rPr>
                <w:rStyle w:val="a8"/>
                <w:noProof/>
              </w:rPr>
              <w:t xml:space="preserve">1 </w:t>
            </w:r>
            <w:r w:rsidR="00E72711" w:rsidRPr="00E72711">
              <w:rPr>
                <w:rStyle w:val="a8"/>
                <w:rFonts w:hint="eastAsia"/>
                <w:noProof/>
              </w:rPr>
              <w:t>总</w:t>
            </w:r>
            <w:r w:rsidR="00E72711" w:rsidRPr="00E72711">
              <w:rPr>
                <w:rStyle w:val="a8"/>
                <w:noProof/>
              </w:rPr>
              <w:t xml:space="preserve"> </w:t>
            </w:r>
            <w:r w:rsidR="00E72711" w:rsidRPr="00E72711">
              <w:rPr>
                <w:rStyle w:val="a8"/>
                <w:rFonts w:hint="eastAsia"/>
                <w:noProof/>
              </w:rPr>
              <w:t>则</w:t>
            </w:r>
            <w:r w:rsidR="00E72711" w:rsidRPr="00E72711">
              <w:rPr>
                <w:noProof/>
                <w:webHidden/>
              </w:rPr>
              <w:tab/>
            </w:r>
            <w:r w:rsidR="00E72711" w:rsidRPr="00E72711">
              <w:rPr>
                <w:noProof/>
                <w:webHidden/>
              </w:rPr>
              <w:fldChar w:fldCharType="begin"/>
            </w:r>
            <w:r w:rsidR="00E72711" w:rsidRPr="00E72711">
              <w:rPr>
                <w:noProof/>
                <w:webHidden/>
              </w:rPr>
              <w:instrText xml:space="preserve"> PAGEREF _Toc444335538 \h </w:instrText>
            </w:r>
            <w:r w:rsidR="00E72711" w:rsidRPr="00E72711">
              <w:rPr>
                <w:noProof/>
                <w:webHidden/>
              </w:rPr>
            </w:r>
            <w:r w:rsidR="00E72711" w:rsidRPr="00E72711">
              <w:rPr>
                <w:noProof/>
                <w:webHidden/>
              </w:rPr>
              <w:fldChar w:fldCharType="separate"/>
            </w:r>
            <w:r w:rsidR="00E72711" w:rsidRPr="00E72711">
              <w:rPr>
                <w:noProof/>
                <w:webHidden/>
              </w:rPr>
              <w:t>1</w:t>
            </w:r>
            <w:r w:rsidR="00E72711" w:rsidRPr="00E72711">
              <w:rPr>
                <w:noProof/>
                <w:webHidden/>
              </w:rPr>
              <w:fldChar w:fldCharType="end"/>
            </w:r>
          </w:hyperlink>
        </w:p>
        <w:p w:rsidR="00E72711" w:rsidRPr="00E72711" w:rsidRDefault="00E72711">
          <w:pPr>
            <w:pStyle w:val="10"/>
            <w:rPr>
              <w:noProof/>
            </w:rPr>
          </w:pPr>
          <w:hyperlink w:anchor="_Toc444335539" w:history="1">
            <w:r w:rsidRPr="00E72711">
              <w:rPr>
                <w:rStyle w:val="a8"/>
                <w:noProof/>
              </w:rPr>
              <w:t xml:space="preserve">2 </w:t>
            </w:r>
            <w:r w:rsidRPr="00E72711">
              <w:rPr>
                <w:rStyle w:val="a8"/>
                <w:rFonts w:hint="eastAsia"/>
                <w:noProof/>
              </w:rPr>
              <w:t>术</w:t>
            </w:r>
            <w:r w:rsidRPr="00E72711">
              <w:rPr>
                <w:rStyle w:val="a8"/>
                <w:noProof/>
              </w:rPr>
              <w:t xml:space="preserve"> </w:t>
            </w:r>
            <w:r w:rsidRPr="00E72711">
              <w:rPr>
                <w:rStyle w:val="a8"/>
                <w:rFonts w:hint="eastAsia"/>
                <w:noProof/>
              </w:rPr>
              <w:t>语</w:t>
            </w:r>
            <w:r w:rsidRPr="00E72711">
              <w:rPr>
                <w:noProof/>
                <w:webHidden/>
              </w:rPr>
              <w:tab/>
            </w:r>
            <w:r w:rsidRPr="00E72711">
              <w:rPr>
                <w:noProof/>
                <w:webHidden/>
              </w:rPr>
              <w:fldChar w:fldCharType="begin"/>
            </w:r>
            <w:r w:rsidRPr="00E72711">
              <w:rPr>
                <w:noProof/>
                <w:webHidden/>
              </w:rPr>
              <w:instrText xml:space="preserve"> PAGEREF _Toc444335539 \h </w:instrText>
            </w:r>
            <w:r w:rsidRPr="00E72711">
              <w:rPr>
                <w:noProof/>
                <w:webHidden/>
              </w:rPr>
            </w:r>
            <w:r w:rsidRPr="00E72711">
              <w:rPr>
                <w:noProof/>
                <w:webHidden/>
              </w:rPr>
              <w:fldChar w:fldCharType="separate"/>
            </w:r>
            <w:r w:rsidRPr="00E72711">
              <w:rPr>
                <w:noProof/>
                <w:webHidden/>
              </w:rPr>
              <w:t>3</w:t>
            </w:r>
            <w:r w:rsidRPr="00E72711">
              <w:rPr>
                <w:noProof/>
                <w:webHidden/>
              </w:rPr>
              <w:fldChar w:fldCharType="end"/>
            </w:r>
          </w:hyperlink>
        </w:p>
        <w:p w:rsidR="00E72711" w:rsidRPr="00E72711" w:rsidRDefault="00E72711">
          <w:pPr>
            <w:pStyle w:val="10"/>
            <w:rPr>
              <w:noProof/>
            </w:rPr>
          </w:pPr>
          <w:hyperlink w:anchor="_Toc444335540" w:history="1">
            <w:r w:rsidRPr="00E72711">
              <w:rPr>
                <w:rStyle w:val="a8"/>
                <w:noProof/>
              </w:rPr>
              <w:t xml:space="preserve">3 </w:t>
            </w:r>
            <w:r w:rsidRPr="00E72711">
              <w:rPr>
                <w:rStyle w:val="a8"/>
                <w:rFonts w:hint="eastAsia"/>
                <w:noProof/>
              </w:rPr>
              <w:t>基本规定</w:t>
            </w:r>
            <w:r w:rsidRPr="00E72711">
              <w:rPr>
                <w:noProof/>
                <w:webHidden/>
              </w:rPr>
              <w:tab/>
            </w:r>
            <w:r w:rsidRPr="00E72711">
              <w:rPr>
                <w:noProof/>
                <w:webHidden/>
              </w:rPr>
              <w:fldChar w:fldCharType="begin"/>
            </w:r>
            <w:r w:rsidRPr="00E72711">
              <w:rPr>
                <w:noProof/>
                <w:webHidden/>
              </w:rPr>
              <w:instrText xml:space="preserve"> PAGEREF _Toc444335540 \h </w:instrText>
            </w:r>
            <w:r w:rsidRPr="00E72711">
              <w:rPr>
                <w:noProof/>
                <w:webHidden/>
              </w:rPr>
            </w:r>
            <w:r w:rsidRPr="00E72711">
              <w:rPr>
                <w:noProof/>
                <w:webHidden/>
              </w:rPr>
              <w:fldChar w:fldCharType="separate"/>
            </w:r>
            <w:r w:rsidRPr="00E72711">
              <w:rPr>
                <w:noProof/>
                <w:webHidden/>
              </w:rPr>
              <w:t>4</w:t>
            </w:r>
            <w:r w:rsidRPr="00E72711">
              <w:rPr>
                <w:noProof/>
                <w:webHidden/>
              </w:rPr>
              <w:fldChar w:fldCharType="end"/>
            </w:r>
          </w:hyperlink>
        </w:p>
        <w:p w:rsidR="00E72711" w:rsidRPr="00E72711" w:rsidRDefault="00E72711">
          <w:pPr>
            <w:pStyle w:val="10"/>
            <w:rPr>
              <w:noProof/>
            </w:rPr>
          </w:pPr>
          <w:hyperlink w:anchor="_Toc444335541" w:history="1">
            <w:r w:rsidRPr="00E72711">
              <w:rPr>
                <w:rStyle w:val="a8"/>
                <w:noProof/>
              </w:rPr>
              <w:t xml:space="preserve">4 </w:t>
            </w:r>
            <w:r w:rsidRPr="00E72711">
              <w:rPr>
                <w:rStyle w:val="a8"/>
                <w:rFonts w:hint="eastAsia"/>
                <w:noProof/>
              </w:rPr>
              <w:t>建</w:t>
            </w:r>
            <w:r w:rsidRPr="00E72711">
              <w:rPr>
                <w:rStyle w:val="a8"/>
                <w:noProof/>
              </w:rPr>
              <w:t xml:space="preserve"> </w:t>
            </w:r>
            <w:r w:rsidRPr="00E72711">
              <w:rPr>
                <w:rStyle w:val="a8"/>
                <w:rFonts w:hint="eastAsia"/>
                <w:noProof/>
              </w:rPr>
              <w:t>筑</w:t>
            </w:r>
            <w:r w:rsidRPr="00E72711">
              <w:rPr>
                <w:noProof/>
                <w:webHidden/>
              </w:rPr>
              <w:tab/>
            </w:r>
            <w:r w:rsidRPr="00E72711">
              <w:rPr>
                <w:noProof/>
                <w:webHidden/>
              </w:rPr>
              <w:fldChar w:fldCharType="begin"/>
            </w:r>
            <w:r w:rsidRPr="00E72711">
              <w:rPr>
                <w:noProof/>
                <w:webHidden/>
              </w:rPr>
              <w:instrText xml:space="preserve"> PAGEREF _Toc444335541 \h </w:instrText>
            </w:r>
            <w:r w:rsidRPr="00E72711">
              <w:rPr>
                <w:noProof/>
                <w:webHidden/>
              </w:rPr>
            </w:r>
            <w:r w:rsidRPr="00E72711">
              <w:rPr>
                <w:noProof/>
                <w:webHidden/>
              </w:rPr>
              <w:fldChar w:fldCharType="separate"/>
            </w:r>
            <w:r w:rsidRPr="00E72711">
              <w:rPr>
                <w:noProof/>
                <w:webHidden/>
              </w:rPr>
              <w:t>6</w:t>
            </w:r>
            <w:r w:rsidRPr="00E72711">
              <w:rPr>
                <w:noProof/>
                <w:webHidden/>
              </w:rPr>
              <w:fldChar w:fldCharType="end"/>
            </w:r>
          </w:hyperlink>
        </w:p>
        <w:p w:rsidR="00E72711" w:rsidRPr="00E72711" w:rsidRDefault="00E72711">
          <w:pPr>
            <w:pStyle w:val="20"/>
            <w:tabs>
              <w:tab w:val="right" w:leader="dot" w:pos="8296"/>
            </w:tabs>
            <w:rPr>
              <w:noProof/>
            </w:rPr>
          </w:pPr>
          <w:hyperlink w:anchor="_Toc444335542" w:history="1">
            <w:r w:rsidRPr="00E72711">
              <w:rPr>
                <w:rStyle w:val="a8"/>
                <w:noProof/>
              </w:rPr>
              <w:t xml:space="preserve">4.1 </w:t>
            </w:r>
            <w:r w:rsidRPr="00E72711">
              <w:rPr>
                <w:rStyle w:val="a8"/>
                <w:rFonts w:hint="eastAsia"/>
                <w:noProof/>
              </w:rPr>
              <w:t>一般规定</w:t>
            </w:r>
            <w:r w:rsidRPr="00E72711">
              <w:rPr>
                <w:noProof/>
                <w:webHidden/>
              </w:rPr>
              <w:tab/>
            </w:r>
            <w:r w:rsidRPr="00E72711">
              <w:rPr>
                <w:noProof/>
                <w:webHidden/>
              </w:rPr>
              <w:fldChar w:fldCharType="begin"/>
            </w:r>
            <w:r w:rsidRPr="00E72711">
              <w:rPr>
                <w:noProof/>
                <w:webHidden/>
              </w:rPr>
              <w:instrText xml:space="preserve"> PAGEREF _Toc444335542 \h </w:instrText>
            </w:r>
            <w:r w:rsidRPr="00E72711">
              <w:rPr>
                <w:noProof/>
                <w:webHidden/>
              </w:rPr>
            </w:r>
            <w:r w:rsidRPr="00E72711">
              <w:rPr>
                <w:noProof/>
                <w:webHidden/>
              </w:rPr>
              <w:fldChar w:fldCharType="separate"/>
            </w:r>
            <w:r w:rsidRPr="00E72711">
              <w:rPr>
                <w:noProof/>
                <w:webHidden/>
              </w:rPr>
              <w:t>6</w:t>
            </w:r>
            <w:r w:rsidRPr="00E72711">
              <w:rPr>
                <w:noProof/>
                <w:webHidden/>
              </w:rPr>
              <w:fldChar w:fldCharType="end"/>
            </w:r>
          </w:hyperlink>
        </w:p>
        <w:p w:rsidR="00E72711" w:rsidRPr="00E72711" w:rsidRDefault="00E72711">
          <w:pPr>
            <w:pStyle w:val="20"/>
            <w:tabs>
              <w:tab w:val="right" w:leader="dot" w:pos="8296"/>
            </w:tabs>
            <w:rPr>
              <w:noProof/>
            </w:rPr>
          </w:pPr>
          <w:hyperlink w:anchor="_Toc444335543" w:history="1">
            <w:r w:rsidRPr="00E72711">
              <w:rPr>
                <w:rStyle w:val="a8"/>
                <w:noProof/>
              </w:rPr>
              <w:t xml:space="preserve">4.2 </w:t>
            </w:r>
            <w:r w:rsidRPr="00E72711">
              <w:rPr>
                <w:rStyle w:val="a8"/>
                <w:rFonts w:hint="eastAsia"/>
                <w:noProof/>
              </w:rPr>
              <w:t>户内空间改造</w:t>
            </w:r>
            <w:r w:rsidRPr="00E72711">
              <w:rPr>
                <w:noProof/>
                <w:webHidden/>
              </w:rPr>
              <w:tab/>
            </w:r>
            <w:r w:rsidRPr="00E72711">
              <w:rPr>
                <w:noProof/>
                <w:webHidden/>
              </w:rPr>
              <w:fldChar w:fldCharType="begin"/>
            </w:r>
            <w:r w:rsidRPr="00E72711">
              <w:rPr>
                <w:noProof/>
                <w:webHidden/>
              </w:rPr>
              <w:instrText xml:space="preserve"> PAGEREF _Toc444335543 \h </w:instrText>
            </w:r>
            <w:r w:rsidRPr="00E72711">
              <w:rPr>
                <w:noProof/>
                <w:webHidden/>
              </w:rPr>
            </w:r>
            <w:r w:rsidRPr="00E72711">
              <w:rPr>
                <w:noProof/>
                <w:webHidden/>
              </w:rPr>
              <w:fldChar w:fldCharType="separate"/>
            </w:r>
            <w:r w:rsidRPr="00E72711">
              <w:rPr>
                <w:noProof/>
                <w:webHidden/>
              </w:rPr>
              <w:t>6</w:t>
            </w:r>
            <w:r w:rsidRPr="00E72711">
              <w:rPr>
                <w:noProof/>
                <w:webHidden/>
              </w:rPr>
              <w:fldChar w:fldCharType="end"/>
            </w:r>
          </w:hyperlink>
        </w:p>
        <w:p w:rsidR="00E72711" w:rsidRPr="00E72711" w:rsidRDefault="00E72711">
          <w:pPr>
            <w:pStyle w:val="20"/>
            <w:tabs>
              <w:tab w:val="right" w:leader="dot" w:pos="8296"/>
            </w:tabs>
            <w:rPr>
              <w:noProof/>
            </w:rPr>
          </w:pPr>
          <w:hyperlink w:anchor="_Toc444335544" w:history="1">
            <w:r w:rsidRPr="00E72711">
              <w:rPr>
                <w:rStyle w:val="a8"/>
                <w:noProof/>
              </w:rPr>
              <w:t xml:space="preserve">4.3 </w:t>
            </w:r>
            <w:r w:rsidRPr="00E72711">
              <w:rPr>
                <w:rStyle w:val="a8"/>
                <w:rFonts w:hint="eastAsia"/>
                <w:noProof/>
              </w:rPr>
              <w:t>公用部分</w:t>
            </w:r>
            <w:r w:rsidRPr="00E72711">
              <w:rPr>
                <w:noProof/>
                <w:webHidden/>
              </w:rPr>
              <w:tab/>
            </w:r>
            <w:r w:rsidRPr="00E72711">
              <w:rPr>
                <w:noProof/>
                <w:webHidden/>
              </w:rPr>
              <w:fldChar w:fldCharType="begin"/>
            </w:r>
            <w:r w:rsidRPr="00E72711">
              <w:rPr>
                <w:noProof/>
                <w:webHidden/>
              </w:rPr>
              <w:instrText xml:space="preserve"> PAGEREF _Toc444335544 \h </w:instrText>
            </w:r>
            <w:r w:rsidRPr="00E72711">
              <w:rPr>
                <w:noProof/>
                <w:webHidden/>
              </w:rPr>
            </w:r>
            <w:r w:rsidRPr="00E72711">
              <w:rPr>
                <w:noProof/>
                <w:webHidden/>
              </w:rPr>
              <w:fldChar w:fldCharType="separate"/>
            </w:r>
            <w:r w:rsidRPr="00E72711">
              <w:rPr>
                <w:noProof/>
                <w:webHidden/>
              </w:rPr>
              <w:t>7</w:t>
            </w:r>
            <w:r w:rsidRPr="00E72711">
              <w:rPr>
                <w:noProof/>
                <w:webHidden/>
              </w:rPr>
              <w:fldChar w:fldCharType="end"/>
            </w:r>
          </w:hyperlink>
        </w:p>
        <w:p w:rsidR="00E72711" w:rsidRPr="00E72711" w:rsidRDefault="00E72711">
          <w:pPr>
            <w:pStyle w:val="20"/>
            <w:tabs>
              <w:tab w:val="right" w:leader="dot" w:pos="8296"/>
            </w:tabs>
            <w:rPr>
              <w:noProof/>
            </w:rPr>
          </w:pPr>
          <w:hyperlink w:anchor="_Toc444335545" w:history="1">
            <w:r w:rsidRPr="00E72711">
              <w:rPr>
                <w:rStyle w:val="a8"/>
                <w:noProof/>
              </w:rPr>
              <w:t xml:space="preserve">4.4 </w:t>
            </w:r>
            <w:r>
              <w:rPr>
                <w:rStyle w:val="a8"/>
                <w:rFonts w:hint="eastAsia"/>
                <w:noProof/>
              </w:rPr>
              <w:t>加、改装</w:t>
            </w:r>
            <w:r w:rsidRPr="00E72711">
              <w:rPr>
                <w:rStyle w:val="a8"/>
                <w:rFonts w:hint="eastAsia"/>
                <w:noProof/>
              </w:rPr>
              <w:t>电</w:t>
            </w:r>
            <w:r w:rsidRPr="00E72711">
              <w:rPr>
                <w:rStyle w:val="a8"/>
                <w:rFonts w:hint="eastAsia"/>
                <w:noProof/>
              </w:rPr>
              <w:t>梯</w:t>
            </w:r>
            <w:r w:rsidRPr="00E72711">
              <w:rPr>
                <w:noProof/>
                <w:webHidden/>
              </w:rPr>
              <w:tab/>
            </w:r>
            <w:r w:rsidRPr="00E72711">
              <w:rPr>
                <w:noProof/>
                <w:webHidden/>
              </w:rPr>
              <w:fldChar w:fldCharType="begin"/>
            </w:r>
            <w:r w:rsidRPr="00E72711">
              <w:rPr>
                <w:noProof/>
                <w:webHidden/>
              </w:rPr>
              <w:instrText xml:space="preserve"> PAGEREF _Toc444335545 \h </w:instrText>
            </w:r>
            <w:r w:rsidRPr="00E72711">
              <w:rPr>
                <w:noProof/>
                <w:webHidden/>
              </w:rPr>
            </w:r>
            <w:r w:rsidRPr="00E72711">
              <w:rPr>
                <w:noProof/>
                <w:webHidden/>
              </w:rPr>
              <w:fldChar w:fldCharType="separate"/>
            </w:r>
            <w:r w:rsidRPr="00E72711">
              <w:rPr>
                <w:noProof/>
                <w:webHidden/>
              </w:rPr>
              <w:t>8</w:t>
            </w:r>
            <w:r w:rsidRPr="00E72711">
              <w:rPr>
                <w:noProof/>
                <w:webHidden/>
              </w:rPr>
              <w:fldChar w:fldCharType="end"/>
            </w:r>
          </w:hyperlink>
        </w:p>
        <w:p w:rsidR="00E72711" w:rsidRPr="00E72711" w:rsidRDefault="00E72711">
          <w:pPr>
            <w:pStyle w:val="10"/>
            <w:rPr>
              <w:noProof/>
            </w:rPr>
          </w:pPr>
          <w:hyperlink w:anchor="_Toc444335546" w:history="1">
            <w:r w:rsidRPr="00E72711">
              <w:rPr>
                <w:rStyle w:val="a8"/>
                <w:noProof/>
              </w:rPr>
              <w:t xml:space="preserve">5 </w:t>
            </w:r>
            <w:r w:rsidRPr="00E72711">
              <w:rPr>
                <w:rStyle w:val="a8"/>
                <w:rFonts w:hint="eastAsia"/>
                <w:noProof/>
              </w:rPr>
              <w:t>室内环境</w:t>
            </w:r>
            <w:r w:rsidRPr="00E72711">
              <w:rPr>
                <w:noProof/>
                <w:webHidden/>
              </w:rPr>
              <w:tab/>
            </w:r>
            <w:r w:rsidRPr="00E72711">
              <w:rPr>
                <w:noProof/>
                <w:webHidden/>
              </w:rPr>
              <w:fldChar w:fldCharType="begin"/>
            </w:r>
            <w:r w:rsidRPr="00E72711">
              <w:rPr>
                <w:noProof/>
                <w:webHidden/>
              </w:rPr>
              <w:instrText xml:space="preserve"> PAGEREF _Toc444335546 \h </w:instrText>
            </w:r>
            <w:r w:rsidRPr="00E72711">
              <w:rPr>
                <w:noProof/>
                <w:webHidden/>
              </w:rPr>
            </w:r>
            <w:r w:rsidRPr="00E72711">
              <w:rPr>
                <w:noProof/>
                <w:webHidden/>
              </w:rPr>
              <w:fldChar w:fldCharType="separate"/>
            </w:r>
            <w:r w:rsidRPr="00E72711">
              <w:rPr>
                <w:noProof/>
                <w:webHidden/>
              </w:rPr>
              <w:t>15</w:t>
            </w:r>
            <w:r w:rsidRPr="00E72711">
              <w:rPr>
                <w:noProof/>
                <w:webHidden/>
              </w:rPr>
              <w:fldChar w:fldCharType="end"/>
            </w:r>
          </w:hyperlink>
        </w:p>
        <w:p w:rsidR="00E72711" w:rsidRPr="00E72711" w:rsidRDefault="00E72711">
          <w:pPr>
            <w:pStyle w:val="20"/>
            <w:tabs>
              <w:tab w:val="right" w:leader="dot" w:pos="8296"/>
            </w:tabs>
            <w:rPr>
              <w:noProof/>
            </w:rPr>
          </w:pPr>
          <w:hyperlink w:anchor="_Toc444335547" w:history="1">
            <w:r w:rsidRPr="00E72711">
              <w:rPr>
                <w:rStyle w:val="a8"/>
                <w:noProof/>
              </w:rPr>
              <w:t xml:space="preserve">5.1 </w:t>
            </w:r>
            <w:r w:rsidRPr="00E72711">
              <w:rPr>
                <w:rStyle w:val="a8"/>
                <w:rFonts w:hint="eastAsia"/>
                <w:noProof/>
              </w:rPr>
              <w:t>自然采光、通风、室内空气质量</w:t>
            </w:r>
            <w:r w:rsidRPr="00E72711">
              <w:rPr>
                <w:noProof/>
                <w:webHidden/>
              </w:rPr>
              <w:tab/>
            </w:r>
            <w:r w:rsidRPr="00E72711">
              <w:rPr>
                <w:noProof/>
                <w:webHidden/>
              </w:rPr>
              <w:fldChar w:fldCharType="begin"/>
            </w:r>
            <w:r w:rsidRPr="00E72711">
              <w:rPr>
                <w:noProof/>
                <w:webHidden/>
              </w:rPr>
              <w:instrText xml:space="preserve"> PAGEREF _Toc444335547 \h </w:instrText>
            </w:r>
            <w:r w:rsidRPr="00E72711">
              <w:rPr>
                <w:noProof/>
                <w:webHidden/>
              </w:rPr>
            </w:r>
            <w:r w:rsidRPr="00E72711">
              <w:rPr>
                <w:noProof/>
                <w:webHidden/>
              </w:rPr>
              <w:fldChar w:fldCharType="separate"/>
            </w:r>
            <w:r w:rsidRPr="00E72711">
              <w:rPr>
                <w:noProof/>
                <w:webHidden/>
              </w:rPr>
              <w:t>15</w:t>
            </w:r>
            <w:r w:rsidRPr="00E72711">
              <w:rPr>
                <w:noProof/>
                <w:webHidden/>
              </w:rPr>
              <w:fldChar w:fldCharType="end"/>
            </w:r>
          </w:hyperlink>
        </w:p>
        <w:p w:rsidR="00E72711" w:rsidRPr="00E72711" w:rsidRDefault="00E72711">
          <w:pPr>
            <w:pStyle w:val="20"/>
            <w:tabs>
              <w:tab w:val="right" w:leader="dot" w:pos="8296"/>
            </w:tabs>
            <w:rPr>
              <w:noProof/>
            </w:rPr>
          </w:pPr>
          <w:hyperlink w:anchor="_Toc444335548" w:history="1">
            <w:r w:rsidRPr="00E72711">
              <w:rPr>
                <w:rStyle w:val="a8"/>
                <w:noProof/>
              </w:rPr>
              <w:t xml:space="preserve">5.2 </w:t>
            </w:r>
            <w:r w:rsidRPr="00E72711">
              <w:rPr>
                <w:rStyle w:val="a8"/>
                <w:rFonts w:hint="eastAsia"/>
                <w:noProof/>
              </w:rPr>
              <w:t>防水、防潮</w:t>
            </w:r>
            <w:r w:rsidRPr="00E72711">
              <w:rPr>
                <w:noProof/>
                <w:webHidden/>
              </w:rPr>
              <w:tab/>
            </w:r>
            <w:r w:rsidRPr="00E72711">
              <w:rPr>
                <w:noProof/>
                <w:webHidden/>
              </w:rPr>
              <w:fldChar w:fldCharType="begin"/>
            </w:r>
            <w:r w:rsidRPr="00E72711">
              <w:rPr>
                <w:noProof/>
                <w:webHidden/>
              </w:rPr>
              <w:instrText xml:space="preserve"> PAGEREF _Toc444335548 \h </w:instrText>
            </w:r>
            <w:r w:rsidRPr="00E72711">
              <w:rPr>
                <w:noProof/>
                <w:webHidden/>
              </w:rPr>
            </w:r>
            <w:r w:rsidRPr="00E72711">
              <w:rPr>
                <w:noProof/>
                <w:webHidden/>
              </w:rPr>
              <w:fldChar w:fldCharType="separate"/>
            </w:r>
            <w:r w:rsidRPr="00E72711">
              <w:rPr>
                <w:noProof/>
                <w:webHidden/>
              </w:rPr>
              <w:t>15</w:t>
            </w:r>
            <w:r w:rsidRPr="00E72711">
              <w:rPr>
                <w:noProof/>
                <w:webHidden/>
              </w:rPr>
              <w:fldChar w:fldCharType="end"/>
            </w:r>
          </w:hyperlink>
        </w:p>
        <w:p w:rsidR="00E72711" w:rsidRPr="00E72711" w:rsidRDefault="00E72711">
          <w:pPr>
            <w:pStyle w:val="20"/>
            <w:tabs>
              <w:tab w:val="right" w:leader="dot" w:pos="8296"/>
            </w:tabs>
            <w:rPr>
              <w:noProof/>
            </w:rPr>
          </w:pPr>
          <w:hyperlink w:anchor="_Toc444335549" w:history="1">
            <w:r w:rsidRPr="00E72711">
              <w:rPr>
                <w:rStyle w:val="a8"/>
                <w:noProof/>
              </w:rPr>
              <w:t xml:space="preserve">5.3 </w:t>
            </w:r>
            <w:r w:rsidRPr="00E72711">
              <w:rPr>
                <w:rStyle w:val="a8"/>
                <w:rFonts w:hint="eastAsia"/>
                <w:noProof/>
              </w:rPr>
              <w:t>隔声、降噪</w:t>
            </w:r>
            <w:r w:rsidRPr="00E72711">
              <w:rPr>
                <w:noProof/>
                <w:webHidden/>
              </w:rPr>
              <w:tab/>
            </w:r>
            <w:r w:rsidRPr="00E72711">
              <w:rPr>
                <w:noProof/>
                <w:webHidden/>
              </w:rPr>
              <w:fldChar w:fldCharType="begin"/>
            </w:r>
            <w:r w:rsidRPr="00E72711">
              <w:rPr>
                <w:noProof/>
                <w:webHidden/>
              </w:rPr>
              <w:instrText xml:space="preserve"> PAGEREF _Toc444335549 \h </w:instrText>
            </w:r>
            <w:r w:rsidRPr="00E72711">
              <w:rPr>
                <w:noProof/>
                <w:webHidden/>
              </w:rPr>
            </w:r>
            <w:r w:rsidRPr="00E72711">
              <w:rPr>
                <w:noProof/>
                <w:webHidden/>
              </w:rPr>
              <w:fldChar w:fldCharType="separate"/>
            </w:r>
            <w:r w:rsidRPr="00E72711">
              <w:rPr>
                <w:noProof/>
                <w:webHidden/>
              </w:rPr>
              <w:t>16</w:t>
            </w:r>
            <w:r w:rsidRPr="00E72711">
              <w:rPr>
                <w:noProof/>
                <w:webHidden/>
              </w:rPr>
              <w:fldChar w:fldCharType="end"/>
            </w:r>
          </w:hyperlink>
        </w:p>
        <w:p w:rsidR="00E72711" w:rsidRPr="00E72711" w:rsidRDefault="00E72711">
          <w:pPr>
            <w:pStyle w:val="10"/>
            <w:rPr>
              <w:noProof/>
            </w:rPr>
          </w:pPr>
          <w:hyperlink w:anchor="_Toc444335550" w:history="1">
            <w:r w:rsidRPr="00E72711">
              <w:rPr>
                <w:rStyle w:val="a8"/>
                <w:noProof/>
              </w:rPr>
              <w:t xml:space="preserve">6 </w:t>
            </w:r>
            <w:r w:rsidRPr="00E72711">
              <w:rPr>
                <w:rStyle w:val="a8"/>
                <w:rFonts w:hint="eastAsia"/>
                <w:noProof/>
              </w:rPr>
              <w:t>结</w:t>
            </w:r>
            <w:r w:rsidRPr="00E72711">
              <w:rPr>
                <w:rStyle w:val="a8"/>
                <w:noProof/>
              </w:rPr>
              <w:t xml:space="preserve"> </w:t>
            </w:r>
            <w:r w:rsidRPr="00E72711">
              <w:rPr>
                <w:rStyle w:val="a8"/>
                <w:rFonts w:hint="eastAsia"/>
                <w:noProof/>
              </w:rPr>
              <w:t>构</w:t>
            </w:r>
            <w:r w:rsidRPr="00E72711">
              <w:rPr>
                <w:noProof/>
                <w:webHidden/>
              </w:rPr>
              <w:tab/>
            </w:r>
            <w:r w:rsidRPr="00E72711">
              <w:rPr>
                <w:noProof/>
                <w:webHidden/>
              </w:rPr>
              <w:fldChar w:fldCharType="begin"/>
            </w:r>
            <w:r w:rsidRPr="00E72711">
              <w:rPr>
                <w:noProof/>
                <w:webHidden/>
              </w:rPr>
              <w:instrText xml:space="preserve"> PAGEREF _Toc444335550 \h </w:instrText>
            </w:r>
            <w:r w:rsidRPr="00E72711">
              <w:rPr>
                <w:noProof/>
                <w:webHidden/>
              </w:rPr>
            </w:r>
            <w:r w:rsidRPr="00E72711">
              <w:rPr>
                <w:noProof/>
                <w:webHidden/>
              </w:rPr>
              <w:fldChar w:fldCharType="separate"/>
            </w:r>
            <w:r w:rsidRPr="00E72711">
              <w:rPr>
                <w:noProof/>
                <w:webHidden/>
              </w:rPr>
              <w:t>17</w:t>
            </w:r>
            <w:r w:rsidRPr="00E72711">
              <w:rPr>
                <w:noProof/>
                <w:webHidden/>
              </w:rPr>
              <w:fldChar w:fldCharType="end"/>
            </w:r>
          </w:hyperlink>
        </w:p>
        <w:p w:rsidR="00E72711" w:rsidRPr="00E72711" w:rsidRDefault="00E72711">
          <w:pPr>
            <w:pStyle w:val="20"/>
            <w:tabs>
              <w:tab w:val="right" w:leader="dot" w:pos="8296"/>
            </w:tabs>
            <w:rPr>
              <w:noProof/>
            </w:rPr>
          </w:pPr>
          <w:hyperlink w:anchor="_Toc444335551" w:history="1">
            <w:r w:rsidRPr="00E72711">
              <w:rPr>
                <w:rStyle w:val="a8"/>
                <w:noProof/>
              </w:rPr>
              <w:t xml:space="preserve">6.1 </w:t>
            </w:r>
            <w:r w:rsidRPr="00E72711">
              <w:rPr>
                <w:rStyle w:val="a8"/>
                <w:rFonts w:hint="eastAsia"/>
                <w:noProof/>
              </w:rPr>
              <w:t>一般规定</w:t>
            </w:r>
            <w:r w:rsidRPr="00E72711">
              <w:rPr>
                <w:noProof/>
                <w:webHidden/>
              </w:rPr>
              <w:tab/>
            </w:r>
            <w:r w:rsidRPr="00E72711">
              <w:rPr>
                <w:noProof/>
                <w:webHidden/>
              </w:rPr>
              <w:fldChar w:fldCharType="begin"/>
            </w:r>
            <w:r w:rsidRPr="00E72711">
              <w:rPr>
                <w:noProof/>
                <w:webHidden/>
              </w:rPr>
              <w:instrText xml:space="preserve"> PAGEREF _Toc444335551 \h </w:instrText>
            </w:r>
            <w:r w:rsidRPr="00E72711">
              <w:rPr>
                <w:noProof/>
                <w:webHidden/>
              </w:rPr>
            </w:r>
            <w:r w:rsidRPr="00E72711">
              <w:rPr>
                <w:noProof/>
                <w:webHidden/>
              </w:rPr>
              <w:fldChar w:fldCharType="separate"/>
            </w:r>
            <w:r w:rsidRPr="00E72711">
              <w:rPr>
                <w:noProof/>
                <w:webHidden/>
              </w:rPr>
              <w:t>17</w:t>
            </w:r>
            <w:r w:rsidRPr="00E72711">
              <w:rPr>
                <w:noProof/>
                <w:webHidden/>
              </w:rPr>
              <w:fldChar w:fldCharType="end"/>
            </w:r>
          </w:hyperlink>
        </w:p>
        <w:p w:rsidR="00E72711" w:rsidRPr="00E72711" w:rsidRDefault="00E72711">
          <w:pPr>
            <w:pStyle w:val="20"/>
            <w:tabs>
              <w:tab w:val="right" w:leader="dot" w:pos="8296"/>
            </w:tabs>
            <w:rPr>
              <w:noProof/>
            </w:rPr>
          </w:pPr>
          <w:hyperlink w:anchor="_Toc444335552" w:history="1">
            <w:r w:rsidRPr="00E72711">
              <w:rPr>
                <w:rStyle w:val="a8"/>
                <w:noProof/>
              </w:rPr>
              <w:t xml:space="preserve">6.2 </w:t>
            </w:r>
            <w:r w:rsidRPr="00E72711">
              <w:rPr>
                <w:rStyle w:val="a8"/>
                <w:rFonts w:hint="eastAsia"/>
                <w:noProof/>
              </w:rPr>
              <w:t>场地、地基和基础</w:t>
            </w:r>
            <w:r w:rsidRPr="00E72711">
              <w:rPr>
                <w:noProof/>
                <w:webHidden/>
              </w:rPr>
              <w:tab/>
            </w:r>
            <w:r w:rsidRPr="00E72711">
              <w:rPr>
                <w:noProof/>
                <w:webHidden/>
              </w:rPr>
              <w:fldChar w:fldCharType="begin"/>
            </w:r>
            <w:r w:rsidRPr="00E72711">
              <w:rPr>
                <w:noProof/>
                <w:webHidden/>
              </w:rPr>
              <w:instrText xml:space="preserve"> PAGEREF _Toc444335552 \h </w:instrText>
            </w:r>
            <w:r w:rsidRPr="00E72711">
              <w:rPr>
                <w:noProof/>
                <w:webHidden/>
              </w:rPr>
            </w:r>
            <w:r w:rsidRPr="00E72711">
              <w:rPr>
                <w:noProof/>
                <w:webHidden/>
              </w:rPr>
              <w:fldChar w:fldCharType="separate"/>
            </w:r>
            <w:r w:rsidRPr="00E72711">
              <w:rPr>
                <w:noProof/>
                <w:webHidden/>
              </w:rPr>
              <w:t>17</w:t>
            </w:r>
            <w:r w:rsidRPr="00E72711">
              <w:rPr>
                <w:noProof/>
                <w:webHidden/>
              </w:rPr>
              <w:fldChar w:fldCharType="end"/>
            </w:r>
          </w:hyperlink>
        </w:p>
        <w:p w:rsidR="00E72711" w:rsidRPr="00E72711" w:rsidRDefault="00E72711">
          <w:pPr>
            <w:pStyle w:val="20"/>
            <w:tabs>
              <w:tab w:val="right" w:leader="dot" w:pos="8296"/>
            </w:tabs>
            <w:rPr>
              <w:noProof/>
            </w:rPr>
          </w:pPr>
          <w:hyperlink w:anchor="_Toc444335553" w:history="1">
            <w:r w:rsidRPr="00E72711">
              <w:rPr>
                <w:rStyle w:val="a8"/>
                <w:noProof/>
              </w:rPr>
              <w:t xml:space="preserve">6.3 </w:t>
            </w:r>
            <w:r w:rsidRPr="00E72711">
              <w:rPr>
                <w:rStyle w:val="a8"/>
                <w:rFonts w:hint="eastAsia"/>
                <w:noProof/>
              </w:rPr>
              <w:t>上部结构</w:t>
            </w:r>
            <w:r w:rsidRPr="00E72711">
              <w:rPr>
                <w:noProof/>
                <w:webHidden/>
              </w:rPr>
              <w:tab/>
            </w:r>
            <w:r w:rsidRPr="00E72711">
              <w:rPr>
                <w:noProof/>
                <w:webHidden/>
              </w:rPr>
              <w:fldChar w:fldCharType="begin"/>
            </w:r>
            <w:r w:rsidRPr="00E72711">
              <w:rPr>
                <w:noProof/>
                <w:webHidden/>
              </w:rPr>
              <w:instrText xml:space="preserve"> PAGEREF _Toc444335553 \h </w:instrText>
            </w:r>
            <w:r w:rsidRPr="00E72711">
              <w:rPr>
                <w:noProof/>
                <w:webHidden/>
              </w:rPr>
            </w:r>
            <w:r w:rsidRPr="00E72711">
              <w:rPr>
                <w:noProof/>
                <w:webHidden/>
              </w:rPr>
              <w:fldChar w:fldCharType="separate"/>
            </w:r>
            <w:r w:rsidRPr="00E72711">
              <w:rPr>
                <w:noProof/>
                <w:webHidden/>
              </w:rPr>
              <w:t>18</w:t>
            </w:r>
            <w:r w:rsidRPr="00E72711">
              <w:rPr>
                <w:noProof/>
                <w:webHidden/>
              </w:rPr>
              <w:fldChar w:fldCharType="end"/>
            </w:r>
          </w:hyperlink>
        </w:p>
        <w:p w:rsidR="00E72711" w:rsidRPr="00E72711" w:rsidRDefault="00E72711">
          <w:pPr>
            <w:pStyle w:val="20"/>
            <w:tabs>
              <w:tab w:val="right" w:leader="dot" w:pos="8296"/>
            </w:tabs>
            <w:rPr>
              <w:noProof/>
            </w:rPr>
          </w:pPr>
          <w:hyperlink w:anchor="_Toc444335554" w:history="1">
            <w:r w:rsidRPr="00E72711">
              <w:rPr>
                <w:rStyle w:val="a8"/>
                <w:noProof/>
              </w:rPr>
              <w:t xml:space="preserve">6.4 </w:t>
            </w:r>
            <w:r w:rsidRPr="00E72711">
              <w:rPr>
                <w:rStyle w:val="a8"/>
                <w:rFonts w:hint="eastAsia"/>
                <w:noProof/>
              </w:rPr>
              <w:t>加装电梯</w:t>
            </w:r>
            <w:r w:rsidRPr="00E72711">
              <w:rPr>
                <w:noProof/>
                <w:webHidden/>
              </w:rPr>
              <w:tab/>
            </w:r>
            <w:r w:rsidRPr="00E72711">
              <w:rPr>
                <w:noProof/>
                <w:webHidden/>
              </w:rPr>
              <w:fldChar w:fldCharType="begin"/>
            </w:r>
            <w:r w:rsidRPr="00E72711">
              <w:rPr>
                <w:noProof/>
                <w:webHidden/>
              </w:rPr>
              <w:instrText xml:space="preserve"> PAGEREF _Toc444335554 \h </w:instrText>
            </w:r>
            <w:r w:rsidRPr="00E72711">
              <w:rPr>
                <w:noProof/>
                <w:webHidden/>
              </w:rPr>
            </w:r>
            <w:r w:rsidRPr="00E72711">
              <w:rPr>
                <w:noProof/>
                <w:webHidden/>
              </w:rPr>
              <w:fldChar w:fldCharType="separate"/>
            </w:r>
            <w:r w:rsidRPr="00E72711">
              <w:rPr>
                <w:noProof/>
                <w:webHidden/>
              </w:rPr>
              <w:t>18</w:t>
            </w:r>
            <w:r w:rsidRPr="00E72711">
              <w:rPr>
                <w:noProof/>
                <w:webHidden/>
              </w:rPr>
              <w:fldChar w:fldCharType="end"/>
            </w:r>
          </w:hyperlink>
        </w:p>
        <w:p w:rsidR="00E72711" w:rsidRPr="00E72711" w:rsidRDefault="00E72711">
          <w:pPr>
            <w:pStyle w:val="20"/>
            <w:tabs>
              <w:tab w:val="right" w:leader="dot" w:pos="8296"/>
            </w:tabs>
            <w:rPr>
              <w:noProof/>
            </w:rPr>
          </w:pPr>
          <w:hyperlink w:anchor="_Toc444335555" w:history="1">
            <w:r w:rsidRPr="00E72711">
              <w:rPr>
                <w:rStyle w:val="a8"/>
                <w:noProof/>
              </w:rPr>
              <w:t xml:space="preserve">6.5 </w:t>
            </w:r>
            <w:r w:rsidRPr="00E72711">
              <w:rPr>
                <w:rStyle w:val="a8"/>
                <w:rFonts w:hint="eastAsia"/>
                <w:noProof/>
              </w:rPr>
              <w:t>加层、平改坡</w:t>
            </w:r>
            <w:r w:rsidRPr="00E72711">
              <w:rPr>
                <w:noProof/>
                <w:webHidden/>
              </w:rPr>
              <w:tab/>
            </w:r>
            <w:r w:rsidRPr="00E72711">
              <w:rPr>
                <w:noProof/>
                <w:webHidden/>
              </w:rPr>
              <w:fldChar w:fldCharType="begin"/>
            </w:r>
            <w:r w:rsidRPr="00E72711">
              <w:rPr>
                <w:noProof/>
                <w:webHidden/>
              </w:rPr>
              <w:instrText xml:space="preserve"> PAGEREF _Toc444335555 \h </w:instrText>
            </w:r>
            <w:r w:rsidRPr="00E72711">
              <w:rPr>
                <w:noProof/>
                <w:webHidden/>
              </w:rPr>
            </w:r>
            <w:r w:rsidRPr="00E72711">
              <w:rPr>
                <w:noProof/>
                <w:webHidden/>
              </w:rPr>
              <w:fldChar w:fldCharType="separate"/>
            </w:r>
            <w:r w:rsidRPr="00E72711">
              <w:rPr>
                <w:noProof/>
                <w:webHidden/>
              </w:rPr>
              <w:t>19</w:t>
            </w:r>
            <w:r w:rsidRPr="00E72711">
              <w:rPr>
                <w:noProof/>
                <w:webHidden/>
              </w:rPr>
              <w:fldChar w:fldCharType="end"/>
            </w:r>
          </w:hyperlink>
        </w:p>
        <w:p w:rsidR="00E72711" w:rsidRPr="00E72711" w:rsidRDefault="00E72711">
          <w:pPr>
            <w:pStyle w:val="10"/>
            <w:rPr>
              <w:noProof/>
            </w:rPr>
          </w:pPr>
          <w:hyperlink w:anchor="_Toc444335556" w:history="1">
            <w:r w:rsidRPr="00E72711">
              <w:rPr>
                <w:rStyle w:val="a8"/>
                <w:noProof/>
              </w:rPr>
              <w:t xml:space="preserve">7 </w:t>
            </w:r>
            <w:r w:rsidRPr="00E72711">
              <w:rPr>
                <w:rStyle w:val="a8"/>
                <w:rFonts w:hint="eastAsia"/>
                <w:noProof/>
              </w:rPr>
              <w:t>机电设备</w:t>
            </w:r>
            <w:r w:rsidRPr="00E72711">
              <w:rPr>
                <w:noProof/>
                <w:webHidden/>
              </w:rPr>
              <w:tab/>
            </w:r>
            <w:r w:rsidRPr="00E72711">
              <w:rPr>
                <w:noProof/>
                <w:webHidden/>
              </w:rPr>
              <w:fldChar w:fldCharType="begin"/>
            </w:r>
            <w:r w:rsidRPr="00E72711">
              <w:rPr>
                <w:noProof/>
                <w:webHidden/>
              </w:rPr>
              <w:instrText xml:space="preserve"> PAGEREF _Toc444335556 \h </w:instrText>
            </w:r>
            <w:r w:rsidRPr="00E72711">
              <w:rPr>
                <w:noProof/>
                <w:webHidden/>
              </w:rPr>
            </w:r>
            <w:r w:rsidRPr="00E72711">
              <w:rPr>
                <w:noProof/>
                <w:webHidden/>
              </w:rPr>
              <w:fldChar w:fldCharType="separate"/>
            </w:r>
            <w:r w:rsidRPr="00E72711">
              <w:rPr>
                <w:noProof/>
                <w:webHidden/>
              </w:rPr>
              <w:t>20</w:t>
            </w:r>
            <w:r w:rsidRPr="00E72711">
              <w:rPr>
                <w:noProof/>
                <w:webHidden/>
              </w:rPr>
              <w:fldChar w:fldCharType="end"/>
            </w:r>
          </w:hyperlink>
        </w:p>
        <w:p w:rsidR="00E72711" w:rsidRPr="00E72711" w:rsidRDefault="00E72711">
          <w:pPr>
            <w:pStyle w:val="20"/>
            <w:tabs>
              <w:tab w:val="right" w:leader="dot" w:pos="8296"/>
            </w:tabs>
            <w:rPr>
              <w:noProof/>
            </w:rPr>
          </w:pPr>
          <w:hyperlink w:anchor="_Toc444335557" w:history="1">
            <w:r w:rsidRPr="00E72711">
              <w:rPr>
                <w:rStyle w:val="a8"/>
                <w:noProof/>
              </w:rPr>
              <w:t xml:space="preserve">7.1 </w:t>
            </w:r>
            <w:r w:rsidRPr="00E72711">
              <w:rPr>
                <w:rStyle w:val="a8"/>
                <w:rFonts w:hint="eastAsia"/>
                <w:noProof/>
              </w:rPr>
              <w:t>一般规定</w:t>
            </w:r>
            <w:r w:rsidRPr="00E72711">
              <w:rPr>
                <w:noProof/>
                <w:webHidden/>
              </w:rPr>
              <w:tab/>
            </w:r>
            <w:r w:rsidRPr="00E72711">
              <w:rPr>
                <w:noProof/>
                <w:webHidden/>
              </w:rPr>
              <w:fldChar w:fldCharType="begin"/>
            </w:r>
            <w:r w:rsidRPr="00E72711">
              <w:rPr>
                <w:noProof/>
                <w:webHidden/>
              </w:rPr>
              <w:instrText xml:space="preserve"> PAGEREF _Toc444335557 \h </w:instrText>
            </w:r>
            <w:r w:rsidRPr="00E72711">
              <w:rPr>
                <w:noProof/>
                <w:webHidden/>
              </w:rPr>
            </w:r>
            <w:r w:rsidRPr="00E72711">
              <w:rPr>
                <w:noProof/>
                <w:webHidden/>
              </w:rPr>
              <w:fldChar w:fldCharType="separate"/>
            </w:r>
            <w:r w:rsidRPr="00E72711">
              <w:rPr>
                <w:noProof/>
                <w:webHidden/>
              </w:rPr>
              <w:t>20</w:t>
            </w:r>
            <w:r w:rsidRPr="00E72711">
              <w:rPr>
                <w:noProof/>
                <w:webHidden/>
              </w:rPr>
              <w:fldChar w:fldCharType="end"/>
            </w:r>
          </w:hyperlink>
        </w:p>
        <w:p w:rsidR="00E72711" w:rsidRPr="00E72711" w:rsidRDefault="00E72711">
          <w:pPr>
            <w:pStyle w:val="20"/>
            <w:tabs>
              <w:tab w:val="right" w:leader="dot" w:pos="8296"/>
            </w:tabs>
            <w:rPr>
              <w:noProof/>
            </w:rPr>
          </w:pPr>
          <w:hyperlink w:anchor="_Toc444335558" w:history="1">
            <w:r w:rsidRPr="00E72711">
              <w:rPr>
                <w:rStyle w:val="a8"/>
                <w:noProof/>
              </w:rPr>
              <w:t xml:space="preserve">7.2 </w:t>
            </w:r>
            <w:r w:rsidRPr="00E72711">
              <w:rPr>
                <w:rStyle w:val="a8"/>
                <w:rFonts w:hint="eastAsia"/>
                <w:noProof/>
              </w:rPr>
              <w:t>给水排水</w:t>
            </w:r>
            <w:r w:rsidRPr="00E72711">
              <w:rPr>
                <w:noProof/>
                <w:webHidden/>
              </w:rPr>
              <w:tab/>
            </w:r>
            <w:r w:rsidRPr="00E72711">
              <w:rPr>
                <w:noProof/>
                <w:webHidden/>
              </w:rPr>
              <w:fldChar w:fldCharType="begin"/>
            </w:r>
            <w:r w:rsidRPr="00E72711">
              <w:rPr>
                <w:noProof/>
                <w:webHidden/>
              </w:rPr>
              <w:instrText xml:space="preserve"> PAGEREF _Toc444335558 \h </w:instrText>
            </w:r>
            <w:r w:rsidRPr="00E72711">
              <w:rPr>
                <w:noProof/>
                <w:webHidden/>
              </w:rPr>
            </w:r>
            <w:r w:rsidRPr="00E72711">
              <w:rPr>
                <w:noProof/>
                <w:webHidden/>
              </w:rPr>
              <w:fldChar w:fldCharType="separate"/>
            </w:r>
            <w:r w:rsidRPr="00E72711">
              <w:rPr>
                <w:noProof/>
                <w:webHidden/>
              </w:rPr>
              <w:t>20</w:t>
            </w:r>
            <w:r w:rsidRPr="00E72711">
              <w:rPr>
                <w:noProof/>
                <w:webHidden/>
              </w:rPr>
              <w:fldChar w:fldCharType="end"/>
            </w:r>
          </w:hyperlink>
        </w:p>
        <w:p w:rsidR="00E72711" w:rsidRPr="00E72711" w:rsidRDefault="00E72711">
          <w:pPr>
            <w:pStyle w:val="20"/>
            <w:tabs>
              <w:tab w:val="right" w:leader="dot" w:pos="8296"/>
            </w:tabs>
            <w:rPr>
              <w:noProof/>
            </w:rPr>
          </w:pPr>
          <w:hyperlink w:anchor="_Toc444335559" w:history="1">
            <w:r w:rsidRPr="00E72711">
              <w:rPr>
                <w:rStyle w:val="a8"/>
                <w:noProof/>
              </w:rPr>
              <w:t xml:space="preserve">7.3 </w:t>
            </w:r>
            <w:r w:rsidRPr="00E72711">
              <w:rPr>
                <w:rStyle w:val="a8"/>
                <w:rFonts w:hint="eastAsia"/>
                <w:noProof/>
              </w:rPr>
              <w:t>电气</w:t>
            </w:r>
            <w:r w:rsidRPr="00E72711">
              <w:rPr>
                <w:noProof/>
                <w:webHidden/>
              </w:rPr>
              <w:tab/>
            </w:r>
            <w:r w:rsidRPr="00E72711">
              <w:rPr>
                <w:noProof/>
                <w:webHidden/>
              </w:rPr>
              <w:fldChar w:fldCharType="begin"/>
            </w:r>
            <w:r w:rsidRPr="00E72711">
              <w:rPr>
                <w:noProof/>
                <w:webHidden/>
              </w:rPr>
              <w:instrText xml:space="preserve"> PAGEREF _Toc444335559 \h </w:instrText>
            </w:r>
            <w:r w:rsidRPr="00E72711">
              <w:rPr>
                <w:noProof/>
                <w:webHidden/>
              </w:rPr>
            </w:r>
            <w:r w:rsidRPr="00E72711">
              <w:rPr>
                <w:noProof/>
                <w:webHidden/>
              </w:rPr>
              <w:fldChar w:fldCharType="separate"/>
            </w:r>
            <w:r w:rsidRPr="00E72711">
              <w:rPr>
                <w:noProof/>
                <w:webHidden/>
              </w:rPr>
              <w:t>23</w:t>
            </w:r>
            <w:r w:rsidRPr="00E72711">
              <w:rPr>
                <w:noProof/>
                <w:webHidden/>
              </w:rPr>
              <w:fldChar w:fldCharType="end"/>
            </w:r>
          </w:hyperlink>
        </w:p>
        <w:p w:rsidR="00E72711" w:rsidRPr="00E72711" w:rsidRDefault="00E72711">
          <w:pPr>
            <w:pStyle w:val="20"/>
            <w:tabs>
              <w:tab w:val="right" w:leader="dot" w:pos="8296"/>
            </w:tabs>
            <w:rPr>
              <w:noProof/>
            </w:rPr>
          </w:pPr>
          <w:hyperlink w:anchor="_Toc444335560" w:history="1">
            <w:r w:rsidRPr="00E72711">
              <w:rPr>
                <w:rStyle w:val="a8"/>
                <w:noProof/>
              </w:rPr>
              <w:t xml:space="preserve">7.4 </w:t>
            </w:r>
            <w:r w:rsidRPr="00E72711">
              <w:rPr>
                <w:rStyle w:val="a8"/>
                <w:rFonts w:hint="eastAsia"/>
                <w:noProof/>
              </w:rPr>
              <w:t>供暖、通风及空调、燃气</w:t>
            </w:r>
            <w:r w:rsidRPr="00E72711">
              <w:rPr>
                <w:noProof/>
                <w:webHidden/>
              </w:rPr>
              <w:tab/>
            </w:r>
            <w:r w:rsidRPr="00E72711">
              <w:rPr>
                <w:noProof/>
                <w:webHidden/>
              </w:rPr>
              <w:fldChar w:fldCharType="begin"/>
            </w:r>
            <w:r w:rsidRPr="00E72711">
              <w:rPr>
                <w:noProof/>
                <w:webHidden/>
              </w:rPr>
              <w:instrText xml:space="preserve"> PAGEREF _Toc444335560 \h </w:instrText>
            </w:r>
            <w:r w:rsidRPr="00E72711">
              <w:rPr>
                <w:noProof/>
                <w:webHidden/>
              </w:rPr>
            </w:r>
            <w:r w:rsidRPr="00E72711">
              <w:rPr>
                <w:noProof/>
                <w:webHidden/>
              </w:rPr>
              <w:fldChar w:fldCharType="separate"/>
            </w:r>
            <w:r w:rsidRPr="00E72711">
              <w:rPr>
                <w:noProof/>
                <w:webHidden/>
              </w:rPr>
              <w:t>24</w:t>
            </w:r>
            <w:r w:rsidRPr="00E72711">
              <w:rPr>
                <w:noProof/>
                <w:webHidden/>
              </w:rPr>
              <w:fldChar w:fldCharType="end"/>
            </w:r>
          </w:hyperlink>
        </w:p>
        <w:p w:rsidR="00E72711" w:rsidRPr="00E72711" w:rsidRDefault="00E72711">
          <w:pPr>
            <w:pStyle w:val="20"/>
            <w:tabs>
              <w:tab w:val="right" w:leader="dot" w:pos="8296"/>
            </w:tabs>
            <w:rPr>
              <w:noProof/>
            </w:rPr>
          </w:pPr>
          <w:hyperlink w:anchor="_Toc444335561" w:history="1">
            <w:r w:rsidRPr="00E72711">
              <w:rPr>
                <w:rStyle w:val="a8"/>
                <w:noProof/>
              </w:rPr>
              <w:t xml:space="preserve">7.5 </w:t>
            </w:r>
            <w:r w:rsidRPr="00E72711">
              <w:rPr>
                <w:rStyle w:val="a8"/>
                <w:rFonts w:hint="eastAsia"/>
                <w:noProof/>
              </w:rPr>
              <w:t>加装电梯</w:t>
            </w:r>
            <w:r w:rsidRPr="00E72711">
              <w:rPr>
                <w:noProof/>
                <w:webHidden/>
              </w:rPr>
              <w:tab/>
            </w:r>
            <w:r w:rsidRPr="00E72711">
              <w:rPr>
                <w:noProof/>
                <w:webHidden/>
              </w:rPr>
              <w:fldChar w:fldCharType="begin"/>
            </w:r>
            <w:r w:rsidRPr="00E72711">
              <w:rPr>
                <w:noProof/>
                <w:webHidden/>
              </w:rPr>
              <w:instrText xml:space="preserve"> PAGEREF _Toc444335561 \h </w:instrText>
            </w:r>
            <w:r w:rsidRPr="00E72711">
              <w:rPr>
                <w:noProof/>
                <w:webHidden/>
              </w:rPr>
            </w:r>
            <w:r w:rsidRPr="00E72711">
              <w:rPr>
                <w:noProof/>
                <w:webHidden/>
              </w:rPr>
              <w:fldChar w:fldCharType="separate"/>
            </w:r>
            <w:r w:rsidRPr="00E72711">
              <w:rPr>
                <w:noProof/>
                <w:webHidden/>
              </w:rPr>
              <w:t>26</w:t>
            </w:r>
            <w:r w:rsidRPr="00E72711">
              <w:rPr>
                <w:noProof/>
                <w:webHidden/>
              </w:rPr>
              <w:fldChar w:fldCharType="end"/>
            </w:r>
          </w:hyperlink>
        </w:p>
        <w:p w:rsidR="00E72711" w:rsidRPr="00E72711" w:rsidRDefault="00E72711">
          <w:pPr>
            <w:pStyle w:val="20"/>
            <w:tabs>
              <w:tab w:val="right" w:leader="dot" w:pos="8296"/>
            </w:tabs>
            <w:rPr>
              <w:noProof/>
            </w:rPr>
          </w:pPr>
          <w:hyperlink w:anchor="_Toc444335562" w:history="1">
            <w:r w:rsidRPr="00E72711">
              <w:rPr>
                <w:rStyle w:val="a8"/>
                <w:noProof/>
              </w:rPr>
              <w:t xml:space="preserve">7.6 </w:t>
            </w:r>
            <w:r w:rsidRPr="00E72711">
              <w:rPr>
                <w:rStyle w:val="a8"/>
                <w:rFonts w:hint="eastAsia"/>
                <w:noProof/>
              </w:rPr>
              <w:t>可再生能源</w:t>
            </w:r>
            <w:r w:rsidRPr="00E72711">
              <w:rPr>
                <w:noProof/>
                <w:webHidden/>
              </w:rPr>
              <w:tab/>
            </w:r>
            <w:r w:rsidRPr="00E72711">
              <w:rPr>
                <w:noProof/>
                <w:webHidden/>
              </w:rPr>
              <w:fldChar w:fldCharType="begin"/>
            </w:r>
            <w:r w:rsidRPr="00E72711">
              <w:rPr>
                <w:noProof/>
                <w:webHidden/>
              </w:rPr>
              <w:instrText xml:space="preserve"> PAGEREF _Toc444335562 \h </w:instrText>
            </w:r>
            <w:r w:rsidRPr="00E72711">
              <w:rPr>
                <w:noProof/>
                <w:webHidden/>
              </w:rPr>
            </w:r>
            <w:r w:rsidRPr="00E72711">
              <w:rPr>
                <w:noProof/>
                <w:webHidden/>
              </w:rPr>
              <w:fldChar w:fldCharType="separate"/>
            </w:r>
            <w:r w:rsidRPr="00E72711">
              <w:rPr>
                <w:noProof/>
                <w:webHidden/>
              </w:rPr>
              <w:t>27</w:t>
            </w:r>
            <w:r w:rsidRPr="00E72711">
              <w:rPr>
                <w:noProof/>
                <w:webHidden/>
              </w:rPr>
              <w:fldChar w:fldCharType="end"/>
            </w:r>
          </w:hyperlink>
        </w:p>
        <w:p w:rsidR="00E72711" w:rsidRPr="00E72711" w:rsidRDefault="00E72711">
          <w:pPr>
            <w:pStyle w:val="10"/>
            <w:rPr>
              <w:noProof/>
            </w:rPr>
          </w:pPr>
          <w:hyperlink w:anchor="_Toc444335563" w:history="1">
            <w:r w:rsidRPr="00E72711">
              <w:rPr>
                <w:rStyle w:val="a8"/>
                <w:noProof/>
              </w:rPr>
              <w:t xml:space="preserve">8 </w:t>
            </w:r>
            <w:r w:rsidRPr="00E72711">
              <w:rPr>
                <w:rStyle w:val="a8"/>
                <w:rFonts w:hint="eastAsia"/>
                <w:noProof/>
              </w:rPr>
              <w:t>防火与疏散</w:t>
            </w:r>
            <w:r w:rsidRPr="00E72711">
              <w:rPr>
                <w:noProof/>
                <w:webHidden/>
              </w:rPr>
              <w:tab/>
            </w:r>
            <w:r w:rsidRPr="00E72711">
              <w:rPr>
                <w:noProof/>
                <w:webHidden/>
              </w:rPr>
              <w:fldChar w:fldCharType="begin"/>
            </w:r>
            <w:r w:rsidRPr="00E72711">
              <w:rPr>
                <w:noProof/>
                <w:webHidden/>
              </w:rPr>
              <w:instrText xml:space="preserve"> PAGEREF _Toc444335563 \h </w:instrText>
            </w:r>
            <w:r w:rsidRPr="00E72711">
              <w:rPr>
                <w:noProof/>
                <w:webHidden/>
              </w:rPr>
            </w:r>
            <w:r w:rsidRPr="00E72711">
              <w:rPr>
                <w:noProof/>
                <w:webHidden/>
              </w:rPr>
              <w:fldChar w:fldCharType="separate"/>
            </w:r>
            <w:r w:rsidRPr="00E72711">
              <w:rPr>
                <w:noProof/>
                <w:webHidden/>
              </w:rPr>
              <w:t>30</w:t>
            </w:r>
            <w:r w:rsidRPr="00E72711">
              <w:rPr>
                <w:noProof/>
                <w:webHidden/>
              </w:rPr>
              <w:fldChar w:fldCharType="end"/>
            </w:r>
          </w:hyperlink>
        </w:p>
        <w:p w:rsidR="00E72711" w:rsidRPr="00E72711" w:rsidRDefault="00E72711">
          <w:pPr>
            <w:pStyle w:val="10"/>
            <w:rPr>
              <w:noProof/>
            </w:rPr>
          </w:pPr>
          <w:hyperlink w:anchor="_Toc444335564" w:history="1">
            <w:r w:rsidRPr="00E72711">
              <w:rPr>
                <w:rStyle w:val="a8"/>
                <w:noProof/>
              </w:rPr>
              <w:t xml:space="preserve">9 </w:t>
            </w:r>
            <w:r w:rsidRPr="00E72711">
              <w:rPr>
                <w:rStyle w:val="a8"/>
                <w:rFonts w:hint="eastAsia"/>
                <w:noProof/>
              </w:rPr>
              <w:t>施工与验收</w:t>
            </w:r>
            <w:r w:rsidRPr="00E72711">
              <w:rPr>
                <w:noProof/>
                <w:webHidden/>
              </w:rPr>
              <w:tab/>
            </w:r>
            <w:r w:rsidRPr="00E72711">
              <w:rPr>
                <w:noProof/>
                <w:webHidden/>
              </w:rPr>
              <w:fldChar w:fldCharType="begin"/>
            </w:r>
            <w:r w:rsidRPr="00E72711">
              <w:rPr>
                <w:noProof/>
                <w:webHidden/>
              </w:rPr>
              <w:instrText xml:space="preserve"> PAGEREF _Toc444335564 \h </w:instrText>
            </w:r>
            <w:r w:rsidRPr="00E72711">
              <w:rPr>
                <w:noProof/>
                <w:webHidden/>
              </w:rPr>
            </w:r>
            <w:r w:rsidRPr="00E72711">
              <w:rPr>
                <w:noProof/>
                <w:webHidden/>
              </w:rPr>
              <w:fldChar w:fldCharType="separate"/>
            </w:r>
            <w:r w:rsidRPr="00E72711">
              <w:rPr>
                <w:noProof/>
                <w:webHidden/>
              </w:rPr>
              <w:t>31</w:t>
            </w:r>
            <w:r w:rsidRPr="00E72711">
              <w:rPr>
                <w:noProof/>
                <w:webHidden/>
              </w:rPr>
              <w:fldChar w:fldCharType="end"/>
            </w:r>
          </w:hyperlink>
        </w:p>
        <w:p w:rsidR="00E72711" w:rsidRPr="00E72711" w:rsidRDefault="00E72711">
          <w:pPr>
            <w:pStyle w:val="20"/>
            <w:tabs>
              <w:tab w:val="right" w:leader="dot" w:pos="8296"/>
            </w:tabs>
            <w:rPr>
              <w:noProof/>
            </w:rPr>
          </w:pPr>
          <w:hyperlink w:anchor="_Toc444335565" w:history="1">
            <w:r w:rsidRPr="00E72711">
              <w:rPr>
                <w:rStyle w:val="a8"/>
                <w:noProof/>
              </w:rPr>
              <w:t xml:space="preserve">9.1 </w:t>
            </w:r>
            <w:r w:rsidRPr="00E72711">
              <w:rPr>
                <w:rStyle w:val="a8"/>
                <w:rFonts w:hint="eastAsia"/>
                <w:noProof/>
              </w:rPr>
              <w:t>一般规定</w:t>
            </w:r>
            <w:r w:rsidRPr="00E72711">
              <w:rPr>
                <w:noProof/>
                <w:webHidden/>
              </w:rPr>
              <w:tab/>
            </w:r>
            <w:r w:rsidRPr="00E72711">
              <w:rPr>
                <w:noProof/>
                <w:webHidden/>
              </w:rPr>
              <w:fldChar w:fldCharType="begin"/>
            </w:r>
            <w:r w:rsidRPr="00E72711">
              <w:rPr>
                <w:noProof/>
                <w:webHidden/>
              </w:rPr>
              <w:instrText xml:space="preserve"> PAGEREF _Toc444335565 \h </w:instrText>
            </w:r>
            <w:r w:rsidRPr="00E72711">
              <w:rPr>
                <w:noProof/>
                <w:webHidden/>
              </w:rPr>
            </w:r>
            <w:r w:rsidRPr="00E72711">
              <w:rPr>
                <w:noProof/>
                <w:webHidden/>
              </w:rPr>
              <w:fldChar w:fldCharType="separate"/>
            </w:r>
            <w:r w:rsidRPr="00E72711">
              <w:rPr>
                <w:noProof/>
                <w:webHidden/>
              </w:rPr>
              <w:t>31</w:t>
            </w:r>
            <w:r w:rsidRPr="00E72711">
              <w:rPr>
                <w:noProof/>
                <w:webHidden/>
              </w:rPr>
              <w:fldChar w:fldCharType="end"/>
            </w:r>
          </w:hyperlink>
        </w:p>
        <w:p w:rsidR="00E72711" w:rsidRPr="00E72711" w:rsidRDefault="00E72711">
          <w:pPr>
            <w:pStyle w:val="20"/>
            <w:tabs>
              <w:tab w:val="right" w:leader="dot" w:pos="8296"/>
            </w:tabs>
            <w:rPr>
              <w:noProof/>
            </w:rPr>
          </w:pPr>
          <w:hyperlink w:anchor="_Toc444335566" w:history="1">
            <w:r w:rsidRPr="00E72711">
              <w:rPr>
                <w:rStyle w:val="a8"/>
                <w:noProof/>
              </w:rPr>
              <w:t xml:space="preserve">9.2 </w:t>
            </w:r>
            <w:r w:rsidRPr="00E72711">
              <w:rPr>
                <w:rStyle w:val="a8"/>
                <w:rFonts w:hint="eastAsia"/>
                <w:noProof/>
              </w:rPr>
              <w:t>工程施工</w:t>
            </w:r>
            <w:r w:rsidRPr="00E72711">
              <w:rPr>
                <w:noProof/>
                <w:webHidden/>
              </w:rPr>
              <w:tab/>
            </w:r>
            <w:r w:rsidRPr="00E72711">
              <w:rPr>
                <w:noProof/>
                <w:webHidden/>
              </w:rPr>
              <w:fldChar w:fldCharType="begin"/>
            </w:r>
            <w:r w:rsidRPr="00E72711">
              <w:rPr>
                <w:noProof/>
                <w:webHidden/>
              </w:rPr>
              <w:instrText xml:space="preserve"> PAGEREF _Toc444335566 \h </w:instrText>
            </w:r>
            <w:r w:rsidRPr="00E72711">
              <w:rPr>
                <w:noProof/>
                <w:webHidden/>
              </w:rPr>
            </w:r>
            <w:r w:rsidRPr="00E72711">
              <w:rPr>
                <w:noProof/>
                <w:webHidden/>
              </w:rPr>
              <w:fldChar w:fldCharType="separate"/>
            </w:r>
            <w:r w:rsidRPr="00E72711">
              <w:rPr>
                <w:noProof/>
                <w:webHidden/>
              </w:rPr>
              <w:t>32</w:t>
            </w:r>
            <w:r w:rsidRPr="00E72711">
              <w:rPr>
                <w:noProof/>
                <w:webHidden/>
              </w:rPr>
              <w:fldChar w:fldCharType="end"/>
            </w:r>
          </w:hyperlink>
        </w:p>
        <w:p w:rsidR="00E72711" w:rsidRPr="00E72711" w:rsidRDefault="00E72711">
          <w:pPr>
            <w:pStyle w:val="20"/>
            <w:tabs>
              <w:tab w:val="right" w:leader="dot" w:pos="8296"/>
            </w:tabs>
            <w:rPr>
              <w:noProof/>
            </w:rPr>
          </w:pPr>
          <w:hyperlink w:anchor="_Toc444335567" w:history="1">
            <w:r w:rsidRPr="00E72711">
              <w:rPr>
                <w:rStyle w:val="a8"/>
                <w:noProof/>
              </w:rPr>
              <w:t>9.3</w:t>
            </w:r>
            <w:r w:rsidRPr="00E72711">
              <w:rPr>
                <w:rStyle w:val="a8"/>
                <w:rFonts w:hint="eastAsia"/>
                <w:noProof/>
              </w:rPr>
              <w:t>工程验收</w:t>
            </w:r>
            <w:r w:rsidRPr="00E72711">
              <w:rPr>
                <w:noProof/>
                <w:webHidden/>
              </w:rPr>
              <w:tab/>
            </w:r>
            <w:r w:rsidRPr="00E72711">
              <w:rPr>
                <w:noProof/>
                <w:webHidden/>
              </w:rPr>
              <w:fldChar w:fldCharType="begin"/>
            </w:r>
            <w:r w:rsidRPr="00E72711">
              <w:rPr>
                <w:noProof/>
                <w:webHidden/>
              </w:rPr>
              <w:instrText xml:space="preserve"> PAGEREF _Toc444335567 \h </w:instrText>
            </w:r>
            <w:r w:rsidRPr="00E72711">
              <w:rPr>
                <w:noProof/>
                <w:webHidden/>
              </w:rPr>
            </w:r>
            <w:r w:rsidRPr="00E72711">
              <w:rPr>
                <w:noProof/>
                <w:webHidden/>
              </w:rPr>
              <w:fldChar w:fldCharType="separate"/>
            </w:r>
            <w:r w:rsidRPr="00E72711">
              <w:rPr>
                <w:noProof/>
                <w:webHidden/>
              </w:rPr>
              <w:t>34</w:t>
            </w:r>
            <w:r w:rsidRPr="00E72711">
              <w:rPr>
                <w:noProof/>
                <w:webHidden/>
              </w:rPr>
              <w:fldChar w:fldCharType="end"/>
            </w:r>
          </w:hyperlink>
        </w:p>
        <w:p w:rsidR="00E72711" w:rsidRPr="00E72711" w:rsidRDefault="00E72711">
          <w:pPr>
            <w:pStyle w:val="10"/>
            <w:rPr>
              <w:noProof/>
            </w:rPr>
          </w:pPr>
          <w:hyperlink w:anchor="_Toc444335568" w:history="1">
            <w:r w:rsidRPr="00E72711">
              <w:rPr>
                <w:rStyle w:val="a8"/>
                <w:rFonts w:hint="eastAsia"/>
                <w:noProof/>
              </w:rPr>
              <w:t>本规范用词说明</w:t>
            </w:r>
            <w:r w:rsidRPr="00E72711">
              <w:rPr>
                <w:noProof/>
                <w:webHidden/>
              </w:rPr>
              <w:tab/>
            </w:r>
            <w:r w:rsidRPr="00E72711">
              <w:rPr>
                <w:noProof/>
                <w:webHidden/>
              </w:rPr>
              <w:fldChar w:fldCharType="begin"/>
            </w:r>
            <w:r w:rsidRPr="00E72711">
              <w:rPr>
                <w:noProof/>
                <w:webHidden/>
              </w:rPr>
              <w:instrText xml:space="preserve"> PAGEREF _Toc444335568 \h </w:instrText>
            </w:r>
            <w:r w:rsidRPr="00E72711">
              <w:rPr>
                <w:noProof/>
                <w:webHidden/>
              </w:rPr>
            </w:r>
            <w:r w:rsidRPr="00E72711">
              <w:rPr>
                <w:noProof/>
                <w:webHidden/>
              </w:rPr>
              <w:fldChar w:fldCharType="separate"/>
            </w:r>
            <w:r w:rsidRPr="00E72711">
              <w:rPr>
                <w:noProof/>
                <w:webHidden/>
              </w:rPr>
              <w:t>36</w:t>
            </w:r>
            <w:r w:rsidRPr="00E72711">
              <w:rPr>
                <w:noProof/>
                <w:webHidden/>
              </w:rPr>
              <w:fldChar w:fldCharType="end"/>
            </w:r>
          </w:hyperlink>
        </w:p>
        <w:p w:rsidR="00E72711" w:rsidRPr="00E72711" w:rsidRDefault="00E72711">
          <w:pPr>
            <w:pStyle w:val="10"/>
            <w:rPr>
              <w:noProof/>
            </w:rPr>
          </w:pPr>
          <w:hyperlink w:anchor="_Toc444335569" w:history="1">
            <w:r w:rsidRPr="00E72711">
              <w:rPr>
                <w:rStyle w:val="a8"/>
                <w:rFonts w:hint="eastAsia"/>
                <w:noProof/>
              </w:rPr>
              <w:t>引用标准名录</w:t>
            </w:r>
            <w:r w:rsidRPr="00E72711">
              <w:rPr>
                <w:noProof/>
                <w:webHidden/>
              </w:rPr>
              <w:tab/>
            </w:r>
            <w:r w:rsidRPr="00E72711">
              <w:rPr>
                <w:noProof/>
                <w:webHidden/>
              </w:rPr>
              <w:fldChar w:fldCharType="begin"/>
            </w:r>
            <w:r w:rsidRPr="00E72711">
              <w:rPr>
                <w:noProof/>
                <w:webHidden/>
              </w:rPr>
              <w:instrText xml:space="preserve"> PAGEREF _Toc444335569 \h </w:instrText>
            </w:r>
            <w:r w:rsidRPr="00E72711">
              <w:rPr>
                <w:noProof/>
                <w:webHidden/>
              </w:rPr>
            </w:r>
            <w:r w:rsidRPr="00E72711">
              <w:rPr>
                <w:noProof/>
                <w:webHidden/>
              </w:rPr>
              <w:fldChar w:fldCharType="separate"/>
            </w:r>
            <w:r w:rsidRPr="00E72711">
              <w:rPr>
                <w:noProof/>
                <w:webHidden/>
              </w:rPr>
              <w:t>37</w:t>
            </w:r>
            <w:r w:rsidRPr="00E72711">
              <w:rPr>
                <w:noProof/>
                <w:webHidden/>
              </w:rPr>
              <w:fldChar w:fldCharType="end"/>
            </w:r>
          </w:hyperlink>
        </w:p>
        <w:bookmarkStart w:id="17" w:name="_GoBack"/>
        <w:bookmarkEnd w:id="17"/>
        <w:p w:rsidR="008C4560" w:rsidRPr="00E72711" w:rsidRDefault="005731D4" w:rsidP="00D314DB">
          <w:pPr>
            <w:spacing w:line="276" w:lineRule="auto"/>
          </w:pPr>
          <w:r w:rsidRPr="00E72711">
            <w:fldChar w:fldCharType="end"/>
          </w:r>
          <w:r w:rsidR="00C72F10" w:rsidRPr="00E72711">
            <w:rPr>
              <w:rFonts w:hint="eastAsia"/>
              <w:bCs/>
              <w:lang w:val="zh-CN"/>
            </w:rPr>
            <w:t>附：条文说明</w:t>
          </w:r>
          <w:r w:rsidR="00C72F10" w:rsidRPr="00E72711">
            <w:rPr>
              <w:b/>
              <w:bCs/>
              <w:webHidden/>
              <w:lang w:val="zh-CN"/>
            </w:rPr>
            <w:tab/>
          </w:r>
        </w:p>
      </w:sdtContent>
    </w:sdt>
    <w:p w:rsidR="0032765F" w:rsidRPr="00E72711" w:rsidRDefault="0032765F" w:rsidP="0032765F"/>
    <w:p w:rsidR="00737263" w:rsidRPr="00E72711" w:rsidRDefault="00737263" w:rsidP="0032765F">
      <w:pPr>
        <w:sectPr w:rsidR="00737263" w:rsidRPr="00E72711" w:rsidSect="002F5991">
          <w:footerReference w:type="default" r:id="rId8"/>
          <w:pgSz w:w="11906" w:h="16838"/>
          <w:pgMar w:top="1440" w:right="1800" w:bottom="1440" w:left="1800" w:header="851" w:footer="992" w:gutter="0"/>
          <w:cols w:space="425"/>
          <w:docGrid w:type="lines" w:linePitch="312"/>
        </w:sectPr>
      </w:pPr>
    </w:p>
    <w:p w:rsidR="009925BA" w:rsidRPr="00E72711" w:rsidRDefault="00E13C5B" w:rsidP="00912B15">
      <w:pPr>
        <w:pStyle w:val="1"/>
      </w:pPr>
      <w:bookmarkStart w:id="18" w:name="_Toc444335538"/>
      <w:r w:rsidRPr="00E72711">
        <w:lastRenderedPageBreak/>
        <w:t xml:space="preserve">1 </w:t>
      </w:r>
      <w:r w:rsidR="009925BA" w:rsidRPr="00E72711">
        <w:t>总</w:t>
      </w:r>
      <w:r w:rsidR="007A7A78" w:rsidRPr="00E72711">
        <w:rPr>
          <w:rFonts w:hint="eastAsia"/>
        </w:rPr>
        <w:t xml:space="preserve"> </w:t>
      </w:r>
      <w:r w:rsidR="009925BA" w:rsidRPr="00E72711">
        <w:t>则</w:t>
      </w:r>
      <w:bookmarkEnd w:id="15"/>
      <w:bookmarkEnd w:id="18"/>
    </w:p>
    <w:p w:rsidR="009925BA" w:rsidRPr="00E72711" w:rsidRDefault="00F87D5E" w:rsidP="007C1C5A">
      <w:pPr>
        <w:spacing w:line="360" w:lineRule="auto"/>
        <w:jc w:val="left"/>
        <w:rPr>
          <w:rFonts w:asciiTheme="majorEastAsia" w:eastAsiaTheme="majorEastAsia" w:hAnsiTheme="majorEastAsia" w:cs="Times New Roman"/>
          <w:sz w:val="24"/>
          <w:szCs w:val="24"/>
        </w:rPr>
      </w:pPr>
      <w:r w:rsidRPr="00E72711">
        <w:rPr>
          <w:rFonts w:ascii="Times New Roman" w:hAnsi="Times New Roman" w:cs="Times New Roman" w:hint="eastAsia"/>
          <w:b/>
          <w:sz w:val="24"/>
          <w:szCs w:val="24"/>
        </w:rPr>
        <w:t>1.0.1</w:t>
      </w:r>
      <w:r w:rsidR="00A0177E" w:rsidRPr="00E72711">
        <w:rPr>
          <w:rFonts w:ascii="Times New Roman" w:hAnsi="Times New Roman" w:cs="Times New Roman" w:hint="eastAsia"/>
          <w:b/>
          <w:sz w:val="24"/>
          <w:szCs w:val="24"/>
        </w:rPr>
        <w:t xml:space="preserve">  </w:t>
      </w:r>
      <w:r w:rsidR="009925BA" w:rsidRPr="00E72711">
        <w:rPr>
          <w:rFonts w:asciiTheme="majorEastAsia" w:eastAsiaTheme="majorEastAsia" w:hAnsiTheme="majorEastAsia" w:cs="Times New Roman"/>
          <w:sz w:val="24"/>
          <w:szCs w:val="24"/>
        </w:rPr>
        <w:t>为</w:t>
      </w:r>
      <w:r w:rsidR="00E419ED" w:rsidRPr="00E72711">
        <w:rPr>
          <w:rFonts w:asciiTheme="majorEastAsia" w:eastAsiaTheme="majorEastAsia" w:hAnsiTheme="majorEastAsia" w:cs="Times New Roman"/>
          <w:sz w:val="24"/>
          <w:szCs w:val="24"/>
        </w:rPr>
        <w:t>保障</w:t>
      </w:r>
      <w:r w:rsidR="005170AD" w:rsidRPr="00E72711">
        <w:rPr>
          <w:rFonts w:asciiTheme="majorEastAsia" w:eastAsiaTheme="majorEastAsia" w:hAnsiTheme="majorEastAsia" w:cs="Times New Roman" w:hint="eastAsia"/>
          <w:sz w:val="24"/>
          <w:szCs w:val="24"/>
        </w:rPr>
        <w:t>既有住宅的基本居住功能与使用安全，提升建筑品质，</w:t>
      </w:r>
      <w:r w:rsidR="009F2895" w:rsidRPr="00E72711">
        <w:rPr>
          <w:rFonts w:asciiTheme="majorEastAsia" w:eastAsiaTheme="majorEastAsia" w:hAnsiTheme="majorEastAsia" w:cs="Times New Roman"/>
          <w:sz w:val="24"/>
          <w:szCs w:val="24"/>
        </w:rPr>
        <w:t>规范</w:t>
      </w:r>
      <w:r w:rsidR="00E419ED" w:rsidRPr="00E72711">
        <w:rPr>
          <w:rFonts w:asciiTheme="majorEastAsia" w:eastAsiaTheme="majorEastAsia" w:hAnsiTheme="majorEastAsia" w:cs="Times New Roman" w:hint="eastAsia"/>
          <w:sz w:val="24"/>
          <w:szCs w:val="24"/>
        </w:rPr>
        <w:t>既有住宅建筑</w:t>
      </w:r>
      <w:r w:rsidR="00CB7E1A" w:rsidRPr="00E72711">
        <w:rPr>
          <w:rFonts w:asciiTheme="majorEastAsia" w:eastAsiaTheme="majorEastAsia" w:hAnsiTheme="majorEastAsia" w:cs="Times New Roman" w:hint="eastAsia"/>
          <w:sz w:val="24"/>
          <w:szCs w:val="24"/>
        </w:rPr>
        <w:t>功能</w:t>
      </w:r>
      <w:r w:rsidR="009925BA" w:rsidRPr="00E72711">
        <w:rPr>
          <w:rFonts w:asciiTheme="majorEastAsia" w:eastAsiaTheme="majorEastAsia" w:hAnsiTheme="majorEastAsia" w:cs="Times New Roman"/>
          <w:sz w:val="24"/>
          <w:szCs w:val="24"/>
        </w:rPr>
        <w:t>改造</w:t>
      </w:r>
      <w:r w:rsidR="005170AD" w:rsidRPr="00E72711">
        <w:rPr>
          <w:rFonts w:asciiTheme="majorEastAsia" w:eastAsiaTheme="majorEastAsia" w:hAnsiTheme="majorEastAsia" w:cs="Times New Roman"/>
          <w:sz w:val="24"/>
          <w:szCs w:val="24"/>
        </w:rPr>
        <w:t>工程</w:t>
      </w:r>
      <w:r w:rsidR="009925BA" w:rsidRPr="00E72711">
        <w:rPr>
          <w:rFonts w:asciiTheme="majorEastAsia" w:eastAsiaTheme="majorEastAsia" w:hAnsiTheme="majorEastAsia" w:cs="Times New Roman"/>
          <w:sz w:val="24"/>
          <w:szCs w:val="24"/>
        </w:rPr>
        <w:t>，</w:t>
      </w:r>
      <w:r w:rsidR="005170AD" w:rsidRPr="00E72711">
        <w:rPr>
          <w:rFonts w:asciiTheme="majorEastAsia" w:eastAsiaTheme="majorEastAsia" w:hAnsiTheme="majorEastAsia" w:cs="Times New Roman"/>
          <w:sz w:val="24"/>
          <w:szCs w:val="24"/>
        </w:rPr>
        <w:t>确保工程质量</w:t>
      </w:r>
      <w:r w:rsidR="005170AD" w:rsidRPr="00E72711">
        <w:rPr>
          <w:rFonts w:asciiTheme="majorEastAsia" w:eastAsiaTheme="majorEastAsia" w:hAnsiTheme="majorEastAsia" w:cs="Times New Roman" w:hint="eastAsia"/>
          <w:sz w:val="24"/>
          <w:szCs w:val="24"/>
        </w:rPr>
        <w:t>，特</w:t>
      </w:r>
      <w:r w:rsidR="009925BA" w:rsidRPr="00E72711">
        <w:rPr>
          <w:rFonts w:asciiTheme="majorEastAsia" w:eastAsiaTheme="majorEastAsia" w:hAnsiTheme="majorEastAsia" w:cs="Times New Roman"/>
          <w:sz w:val="24"/>
          <w:szCs w:val="24"/>
        </w:rPr>
        <w:t>制定本规范</w:t>
      </w:r>
      <w:r w:rsidR="00F8355E" w:rsidRPr="00E72711">
        <w:rPr>
          <w:rFonts w:asciiTheme="majorEastAsia" w:eastAsiaTheme="majorEastAsia" w:hAnsiTheme="majorEastAsia" w:cs="Times New Roman" w:hint="eastAsia"/>
          <w:sz w:val="24"/>
          <w:szCs w:val="24"/>
        </w:rPr>
        <w:t>。</w:t>
      </w:r>
    </w:p>
    <w:p w:rsidR="00350C2B" w:rsidRPr="00E72711" w:rsidRDefault="00D47DBB" w:rsidP="007A225D">
      <w:pPr>
        <w:spacing w:line="360" w:lineRule="auto"/>
        <w:rPr>
          <w:rFonts w:ascii="楷体_GB2312" w:eastAsia="楷体_GB2312" w:hAnsi="华文楷体"/>
          <w:color w:val="3333FF"/>
          <w:sz w:val="24"/>
          <w:szCs w:val="24"/>
        </w:rPr>
      </w:pPr>
      <w:bookmarkStart w:id="19" w:name="_Toc440628812"/>
      <w:bookmarkStart w:id="20" w:name="_Toc441958869"/>
      <w:r w:rsidRPr="00E72711">
        <w:rPr>
          <w:rFonts w:ascii="楷体_GB2312" w:eastAsia="楷体_GB2312" w:hAnsi="华文楷体" w:hint="eastAsia"/>
          <w:color w:val="3333FF"/>
          <w:sz w:val="24"/>
          <w:szCs w:val="24"/>
        </w:rPr>
        <w:t>【条文说明】</w:t>
      </w:r>
      <w:r w:rsidR="00F87D5E" w:rsidRPr="00E72711">
        <w:rPr>
          <w:rFonts w:ascii="Times New Roman" w:hAnsi="Times New Roman" w:cs="Times New Roman" w:hint="eastAsia"/>
          <w:b/>
          <w:color w:val="3333FF"/>
          <w:sz w:val="24"/>
          <w:szCs w:val="24"/>
        </w:rPr>
        <w:t>1.0.1</w:t>
      </w:r>
      <w:r w:rsidR="00A0177E" w:rsidRPr="00E72711">
        <w:rPr>
          <w:rFonts w:ascii="Times New Roman" w:hAnsi="Times New Roman" w:cs="Times New Roman" w:hint="eastAsia"/>
          <w:b/>
          <w:color w:val="3333FF"/>
          <w:sz w:val="24"/>
          <w:szCs w:val="24"/>
        </w:rPr>
        <w:t xml:space="preserve">  </w:t>
      </w:r>
      <w:r w:rsidR="006E383B" w:rsidRPr="00E72711">
        <w:rPr>
          <w:rFonts w:ascii="华文楷体" w:eastAsia="华文楷体" w:hAnsi="华文楷体" w:cs="宋体" w:hint="eastAsia"/>
          <w:color w:val="3333FF"/>
          <w:kern w:val="0"/>
          <w:sz w:val="24"/>
          <w:szCs w:val="24"/>
        </w:rPr>
        <w:t>我国的既有住宅建筑尤其是上世纪80~90年代及之前建成的住宅，因建设标准较低，</w:t>
      </w:r>
      <w:bookmarkStart w:id="21" w:name="_Toc372572166"/>
      <w:r w:rsidR="006E383B" w:rsidRPr="00E72711">
        <w:rPr>
          <w:rFonts w:ascii="华文楷体" w:eastAsia="华文楷体" w:hAnsi="华文楷体" w:cs="宋体" w:hint="eastAsia"/>
          <w:color w:val="3333FF"/>
          <w:kern w:val="0"/>
          <w:sz w:val="24"/>
          <w:szCs w:val="24"/>
        </w:rPr>
        <w:t>已严重落后于城市发展水平，滞后于民生发展需要，其宜居功能亟待改善。考虑既有住宅</w:t>
      </w:r>
      <w:r w:rsidR="006440A1" w:rsidRPr="00E72711">
        <w:rPr>
          <w:rFonts w:ascii="华文楷体" w:eastAsia="华文楷体" w:hAnsi="华文楷体" w:cs="宋体" w:hint="eastAsia"/>
          <w:color w:val="3333FF"/>
          <w:kern w:val="0"/>
          <w:sz w:val="24"/>
          <w:szCs w:val="24"/>
        </w:rPr>
        <w:t>建筑</w:t>
      </w:r>
      <w:r w:rsidR="006E383B" w:rsidRPr="00E72711">
        <w:rPr>
          <w:rFonts w:ascii="华文楷体" w:eastAsia="华文楷体" w:hAnsi="华文楷体" w:cs="宋体" w:hint="eastAsia"/>
          <w:color w:val="3333FF"/>
          <w:kern w:val="0"/>
          <w:sz w:val="24"/>
          <w:szCs w:val="24"/>
        </w:rPr>
        <w:t>的复杂性，以及现行国家标准</w:t>
      </w:r>
      <w:r w:rsidR="006440A1" w:rsidRPr="00E72711">
        <w:rPr>
          <w:rFonts w:ascii="华文楷体" w:eastAsia="华文楷体" w:hAnsi="华文楷体" w:cs="宋体" w:hint="eastAsia"/>
          <w:color w:val="3333FF"/>
          <w:kern w:val="0"/>
          <w:sz w:val="24"/>
          <w:szCs w:val="24"/>
        </w:rPr>
        <w:t>《住宅设计规范》GB50096—2011和</w:t>
      </w:r>
      <w:r w:rsidR="006E383B" w:rsidRPr="00E72711">
        <w:rPr>
          <w:rFonts w:ascii="华文楷体" w:eastAsia="华文楷体" w:hAnsi="华文楷体" w:cs="宋体" w:hint="eastAsia"/>
          <w:color w:val="3333FF"/>
          <w:kern w:val="0"/>
          <w:sz w:val="24"/>
          <w:szCs w:val="24"/>
        </w:rPr>
        <w:t>《住宅建筑规范》GB50368</w:t>
      </w:r>
      <w:r w:rsidR="006440A1" w:rsidRPr="00E72711">
        <w:rPr>
          <w:rFonts w:ascii="华文楷体" w:eastAsia="华文楷体" w:hAnsi="华文楷体" w:cs="宋体" w:hint="eastAsia"/>
          <w:color w:val="3333FF"/>
          <w:kern w:val="0"/>
          <w:sz w:val="24"/>
          <w:szCs w:val="24"/>
        </w:rPr>
        <w:t>—2005</w:t>
      </w:r>
      <w:r w:rsidR="006E383B" w:rsidRPr="00E72711">
        <w:rPr>
          <w:rFonts w:ascii="华文楷体" w:eastAsia="华文楷体" w:hAnsi="华文楷体" w:cs="宋体" w:hint="eastAsia"/>
          <w:color w:val="3333FF"/>
          <w:kern w:val="0"/>
          <w:sz w:val="24"/>
          <w:szCs w:val="24"/>
        </w:rPr>
        <w:t>对既有住宅</w:t>
      </w:r>
      <w:r w:rsidR="006440A1" w:rsidRPr="00E72711">
        <w:rPr>
          <w:rFonts w:ascii="华文楷体" w:eastAsia="华文楷体" w:hAnsi="华文楷体" w:cs="宋体" w:hint="eastAsia"/>
          <w:color w:val="3333FF"/>
          <w:kern w:val="0"/>
          <w:sz w:val="24"/>
          <w:szCs w:val="24"/>
        </w:rPr>
        <w:t>建筑</w:t>
      </w:r>
      <w:r w:rsidR="006E383B" w:rsidRPr="00E72711">
        <w:rPr>
          <w:rFonts w:ascii="华文楷体" w:eastAsia="华文楷体" w:hAnsi="华文楷体" w:cs="宋体" w:hint="eastAsia"/>
          <w:color w:val="3333FF"/>
          <w:kern w:val="0"/>
          <w:sz w:val="24"/>
          <w:szCs w:val="24"/>
        </w:rPr>
        <w:t>改造缺乏适应性的情况，</w:t>
      </w:r>
      <w:r w:rsidR="006440A1" w:rsidRPr="00E72711">
        <w:rPr>
          <w:rFonts w:ascii="华文楷体" w:eastAsia="华文楷体" w:hAnsi="华文楷体" w:cs="宋体" w:hint="eastAsia"/>
          <w:color w:val="3333FF"/>
          <w:kern w:val="0"/>
          <w:sz w:val="24"/>
          <w:szCs w:val="24"/>
        </w:rPr>
        <w:t>特</w:t>
      </w:r>
      <w:r w:rsidR="006E383B" w:rsidRPr="00E72711">
        <w:rPr>
          <w:rFonts w:ascii="华文楷体" w:eastAsia="华文楷体" w:hAnsi="华文楷体" w:cs="宋体"/>
          <w:color w:val="3333FF"/>
          <w:kern w:val="0"/>
          <w:sz w:val="24"/>
          <w:szCs w:val="24"/>
        </w:rPr>
        <w:t>制定本规范</w:t>
      </w:r>
      <w:r w:rsidR="006440A1" w:rsidRPr="00E72711">
        <w:rPr>
          <w:rFonts w:ascii="华文楷体" w:eastAsia="华文楷体" w:hAnsi="华文楷体" w:cs="宋体" w:hint="eastAsia"/>
          <w:color w:val="3333FF"/>
          <w:kern w:val="0"/>
          <w:sz w:val="24"/>
          <w:szCs w:val="24"/>
        </w:rPr>
        <w:t>。</w:t>
      </w:r>
      <w:bookmarkEnd w:id="19"/>
      <w:bookmarkEnd w:id="20"/>
    </w:p>
    <w:bookmarkEnd w:id="21"/>
    <w:p w:rsidR="003A749F" w:rsidRPr="00E72711" w:rsidRDefault="00A0177E" w:rsidP="00A0177E">
      <w:pPr>
        <w:spacing w:line="360" w:lineRule="auto"/>
        <w:rPr>
          <w:rFonts w:asciiTheme="majorEastAsia" w:eastAsiaTheme="majorEastAsia" w:hAnsiTheme="majorEastAsia" w:cs="Times New Roman"/>
          <w:sz w:val="24"/>
          <w:szCs w:val="24"/>
        </w:rPr>
      </w:pPr>
      <w:r w:rsidRPr="00E72711">
        <w:rPr>
          <w:rFonts w:ascii="Times New Roman" w:hAnsi="Times New Roman" w:cs="Times New Roman" w:hint="eastAsia"/>
          <w:b/>
          <w:sz w:val="24"/>
          <w:szCs w:val="24"/>
        </w:rPr>
        <w:t>1.0.2</w:t>
      </w:r>
      <w:r w:rsidR="009925BA" w:rsidRPr="00E72711">
        <w:rPr>
          <w:rFonts w:asciiTheme="majorEastAsia" w:eastAsiaTheme="majorEastAsia" w:hAnsiTheme="majorEastAsia" w:cs="Times New Roman"/>
          <w:sz w:val="24"/>
          <w:szCs w:val="24"/>
        </w:rPr>
        <w:t xml:space="preserve"> </w:t>
      </w:r>
      <w:r w:rsidRPr="00E72711">
        <w:rPr>
          <w:rFonts w:asciiTheme="majorEastAsia" w:eastAsiaTheme="majorEastAsia" w:hAnsiTheme="majorEastAsia" w:cs="Times New Roman" w:hint="eastAsia"/>
          <w:sz w:val="24"/>
          <w:szCs w:val="24"/>
        </w:rPr>
        <w:t xml:space="preserve"> </w:t>
      </w:r>
      <w:r w:rsidR="005170AD" w:rsidRPr="00E72711">
        <w:rPr>
          <w:rFonts w:asciiTheme="majorEastAsia" w:eastAsiaTheme="majorEastAsia" w:hAnsiTheme="majorEastAsia" w:cs="Times New Roman"/>
          <w:sz w:val="24"/>
          <w:szCs w:val="24"/>
        </w:rPr>
        <w:t>本规范适用于</w:t>
      </w:r>
      <w:r w:rsidR="00857EB2" w:rsidRPr="00E72711">
        <w:rPr>
          <w:rFonts w:asciiTheme="majorEastAsia" w:eastAsiaTheme="majorEastAsia" w:hAnsiTheme="majorEastAsia" w:cs="Times New Roman" w:hint="eastAsia"/>
          <w:sz w:val="24"/>
          <w:szCs w:val="24"/>
        </w:rPr>
        <w:t>既有住宅建筑</w:t>
      </w:r>
      <w:r w:rsidR="00CB7E1A" w:rsidRPr="00E72711">
        <w:rPr>
          <w:rFonts w:asciiTheme="majorEastAsia" w:eastAsiaTheme="majorEastAsia" w:hAnsiTheme="majorEastAsia" w:cs="Times New Roman" w:hint="eastAsia"/>
          <w:sz w:val="24"/>
          <w:szCs w:val="24"/>
        </w:rPr>
        <w:t>功能</w:t>
      </w:r>
      <w:r w:rsidR="003A749F" w:rsidRPr="00E72711">
        <w:rPr>
          <w:rFonts w:asciiTheme="majorEastAsia" w:eastAsiaTheme="majorEastAsia" w:hAnsiTheme="majorEastAsia" w:cs="Times New Roman" w:hint="eastAsia"/>
          <w:sz w:val="24"/>
          <w:szCs w:val="24"/>
        </w:rPr>
        <w:t>改造</w:t>
      </w:r>
      <w:r w:rsidR="00857EB2" w:rsidRPr="00E72711">
        <w:rPr>
          <w:rFonts w:asciiTheme="majorEastAsia" w:eastAsiaTheme="majorEastAsia" w:hAnsiTheme="majorEastAsia" w:cs="Times New Roman" w:hint="eastAsia"/>
          <w:sz w:val="24"/>
          <w:szCs w:val="24"/>
        </w:rPr>
        <w:t>的</w:t>
      </w:r>
      <w:r w:rsidR="003A749F" w:rsidRPr="00E72711">
        <w:rPr>
          <w:rFonts w:asciiTheme="majorEastAsia" w:eastAsiaTheme="majorEastAsia" w:hAnsiTheme="majorEastAsia" w:cs="Times New Roman" w:hint="eastAsia"/>
          <w:sz w:val="24"/>
          <w:szCs w:val="24"/>
        </w:rPr>
        <w:t>设计、施工与验收</w:t>
      </w:r>
      <w:r w:rsidR="007236D0" w:rsidRPr="00E72711">
        <w:rPr>
          <w:rFonts w:asciiTheme="majorEastAsia" w:eastAsiaTheme="majorEastAsia" w:hAnsiTheme="majorEastAsia" w:cs="Times New Roman" w:hint="eastAsia"/>
          <w:sz w:val="24"/>
          <w:szCs w:val="24"/>
        </w:rPr>
        <w:t>，</w:t>
      </w:r>
      <w:r w:rsidR="003A749F" w:rsidRPr="00E72711">
        <w:rPr>
          <w:rFonts w:asciiTheme="majorEastAsia" w:eastAsiaTheme="majorEastAsia" w:hAnsiTheme="majorEastAsia" w:cs="Times New Roman" w:hint="eastAsia"/>
          <w:sz w:val="24"/>
          <w:szCs w:val="24"/>
        </w:rPr>
        <w:t>改造内容包括:</w:t>
      </w:r>
    </w:p>
    <w:p w:rsidR="00D17E64" w:rsidRPr="00E72711" w:rsidRDefault="003A749F" w:rsidP="00CE0EBE">
      <w:pPr>
        <w:spacing w:line="360" w:lineRule="auto"/>
        <w:ind w:firstLineChars="200" w:firstLine="482"/>
        <w:rPr>
          <w:rFonts w:asciiTheme="majorEastAsia" w:eastAsiaTheme="majorEastAsia" w:hAnsiTheme="majorEastAsia" w:cs="Times New Roman"/>
          <w:sz w:val="24"/>
          <w:szCs w:val="24"/>
        </w:rPr>
      </w:pPr>
      <w:r w:rsidRPr="00E72711">
        <w:rPr>
          <w:rFonts w:ascii="Times New Roman" w:eastAsiaTheme="majorEastAsia" w:hAnsi="Times New Roman" w:cs="Times New Roman"/>
          <w:b/>
          <w:sz w:val="24"/>
          <w:szCs w:val="24"/>
        </w:rPr>
        <w:t>1</w:t>
      </w:r>
      <w:r w:rsidRPr="00E72711">
        <w:rPr>
          <w:rFonts w:asciiTheme="majorEastAsia" w:eastAsiaTheme="majorEastAsia" w:hAnsiTheme="majorEastAsia" w:cs="Times New Roman" w:hint="eastAsia"/>
          <w:sz w:val="24"/>
          <w:szCs w:val="24"/>
        </w:rPr>
        <w:t xml:space="preserve">  </w:t>
      </w:r>
      <w:r w:rsidR="006440A1" w:rsidRPr="00E72711">
        <w:rPr>
          <w:rFonts w:asciiTheme="majorEastAsia" w:eastAsiaTheme="majorEastAsia" w:hAnsiTheme="majorEastAsia" w:cs="Times New Roman" w:hint="eastAsia"/>
          <w:sz w:val="24"/>
          <w:szCs w:val="24"/>
        </w:rPr>
        <w:t>户内</w:t>
      </w:r>
      <w:r w:rsidR="005170AD" w:rsidRPr="00E72711">
        <w:rPr>
          <w:rFonts w:asciiTheme="majorEastAsia" w:eastAsiaTheme="majorEastAsia" w:hAnsiTheme="majorEastAsia" w:cs="Times New Roman" w:hint="eastAsia"/>
          <w:sz w:val="24"/>
          <w:szCs w:val="24"/>
        </w:rPr>
        <w:t>空间</w:t>
      </w:r>
      <w:r w:rsidR="001D377C" w:rsidRPr="00E72711">
        <w:rPr>
          <w:rFonts w:asciiTheme="majorEastAsia" w:eastAsiaTheme="majorEastAsia" w:hAnsiTheme="majorEastAsia" w:cs="Times New Roman" w:hint="eastAsia"/>
          <w:sz w:val="24"/>
          <w:szCs w:val="24"/>
        </w:rPr>
        <w:t>改造</w:t>
      </w:r>
      <w:r w:rsidR="00D17E64" w:rsidRPr="00E72711">
        <w:rPr>
          <w:rFonts w:asciiTheme="majorEastAsia" w:eastAsiaTheme="majorEastAsia" w:hAnsiTheme="majorEastAsia" w:cs="Times New Roman" w:hint="eastAsia"/>
          <w:sz w:val="24"/>
          <w:szCs w:val="24"/>
        </w:rPr>
        <w:t>；</w:t>
      </w:r>
    </w:p>
    <w:p w:rsidR="003A749F" w:rsidRPr="00E72711" w:rsidRDefault="00D17E64" w:rsidP="00832AD8">
      <w:pPr>
        <w:spacing w:line="360" w:lineRule="auto"/>
        <w:ind w:firstLineChars="200" w:firstLine="482"/>
        <w:rPr>
          <w:rFonts w:asciiTheme="majorEastAsia" w:eastAsiaTheme="majorEastAsia" w:hAnsiTheme="majorEastAsia" w:cs="Times New Roman"/>
          <w:sz w:val="24"/>
          <w:szCs w:val="24"/>
        </w:rPr>
      </w:pPr>
      <w:r w:rsidRPr="00E72711">
        <w:rPr>
          <w:rFonts w:ascii="Times New Roman" w:eastAsiaTheme="majorEastAsia" w:hAnsi="Times New Roman" w:cs="Times New Roman" w:hint="eastAsia"/>
          <w:b/>
          <w:sz w:val="24"/>
          <w:szCs w:val="24"/>
        </w:rPr>
        <w:t>2</w:t>
      </w:r>
      <w:r w:rsidRPr="00E72711">
        <w:rPr>
          <w:rFonts w:asciiTheme="majorEastAsia" w:eastAsiaTheme="majorEastAsia" w:hAnsiTheme="majorEastAsia" w:cs="Times New Roman" w:hint="eastAsia"/>
          <w:sz w:val="24"/>
          <w:szCs w:val="24"/>
        </w:rPr>
        <w:t xml:space="preserve">  </w:t>
      </w:r>
      <w:r w:rsidR="00197B18" w:rsidRPr="00E72711">
        <w:rPr>
          <w:rFonts w:asciiTheme="majorEastAsia" w:eastAsiaTheme="majorEastAsia" w:hAnsiTheme="majorEastAsia" w:cs="Times New Roman" w:hint="eastAsia"/>
          <w:sz w:val="24"/>
          <w:szCs w:val="24"/>
        </w:rPr>
        <w:t>适老化设施</w:t>
      </w:r>
      <w:r w:rsidR="003A749F" w:rsidRPr="00E72711">
        <w:rPr>
          <w:rFonts w:asciiTheme="majorEastAsia" w:eastAsiaTheme="majorEastAsia" w:hAnsiTheme="majorEastAsia" w:cs="Times New Roman" w:hint="eastAsia"/>
          <w:sz w:val="24"/>
          <w:szCs w:val="24"/>
        </w:rPr>
        <w:t>改造；</w:t>
      </w:r>
    </w:p>
    <w:p w:rsidR="003A749F" w:rsidRPr="00E72711" w:rsidRDefault="00D17E64" w:rsidP="00832AD8">
      <w:pPr>
        <w:spacing w:line="360" w:lineRule="auto"/>
        <w:ind w:firstLineChars="200" w:firstLine="482"/>
        <w:rPr>
          <w:rFonts w:asciiTheme="majorEastAsia" w:eastAsiaTheme="majorEastAsia" w:hAnsiTheme="majorEastAsia" w:cs="Times New Roman"/>
          <w:sz w:val="24"/>
          <w:szCs w:val="24"/>
        </w:rPr>
      </w:pPr>
      <w:r w:rsidRPr="00E72711">
        <w:rPr>
          <w:rFonts w:ascii="Times New Roman" w:eastAsiaTheme="majorEastAsia" w:hAnsi="Times New Roman" w:cs="Times New Roman" w:hint="eastAsia"/>
          <w:b/>
          <w:sz w:val="24"/>
          <w:szCs w:val="24"/>
        </w:rPr>
        <w:t>3</w:t>
      </w:r>
      <w:r w:rsidRPr="00E72711">
        <w:rPr>
          <w:rFonts w:asciiTheme="majorEastAsia" w:eastAsiaTheme="majorEastAsia" w:hAnsiTheme="majorEastAsia" w:cs="Times New Roman" w:hint="eastAsia"/>
          <w:sz w:val="24"/>
          <w:szCs w:val="24"/>
        </w:rPr>
        <w:t xml:space="preserve">  </w:t>
      </w:r>
      <w:r w:rsidR="00197B18" w:rsidRPr="00E72711">
        <w:rPr>
          <w:rFonts w:asciiTheme="majorEastAsia" w:eastAsiaTheme="majorEastAsia" w:hAnsiTheme="majorEastAsia" w:cs="Times New Roman" w:hint="eastAsia"/>
          <w:sz w:val="24"/>
          <w:szCs w:val="24"/>
        </w:rPr>
        <w:t>设备改造</w:t>
      </w:r>
      <w:r w:rsidR="003A749F" w:rsidRPr="00E72711">
        <w:rPr>
          <w:rFonts w:asciiTheme="majorEastAsia" w:eastAsiaTheme="majorEastAsia" w:hAnsiTheme="majorEastAsia" w:cs="Times New Roman" w:hint="eastAsia"/>
          <w:sz w:val="24"/>
          <w:szCs w:val="24"/>
        </w:rPr>
        <w:t>；</w:t>
      </w:r>
    </w:p>
    <w:p w:rsidR="00197B18" w:rsidRPr="00E72711" w:rsidRDefault="00D17E64" w:rsidP="00832AD8">
      <w:pPr>
        <w:spacing w:line="360" w:lineRule="auto"/>
        <w:ind w:firstLineChars="200" w:firstLine="482"/>
        <w:rPr>
          <w:rFonts w:asciiTheme="majorEastAsia" w:eastAsiaTheme="majorEastAsia" w:hAnsiTheme="majorEastAsia" w:cs="Times New Roman"/>
          <w:sz w:val="24"/>
          <w:szCs w:val="24"/>
        </w:rPr>
      </w:pPr>
      <w:r w:rsidRPr="00E72711">
        <w:rPr>
          <w:rFonts w:ascii="Times New Roman" w:eastAsiaTheme="majorEastAsia" w:hAnsi="Times New Roman" w:cs="Times New Roman"/>
          <w:b/>
          <w:sz w:val="24"/>
          <w:szCs w:val="24"/>
        </w:rPr>
        <w:t>4</w:t>
      </w:r>
      <w:r w:rsidRPr="00E72711">
        <w:rPr>
          <w:rFonts w:asciiTheme="majorEastAsia" w:eastAsiaTheme="majorEastAsia" w:hAnsiTheme="majorEastAsia" w:cs="Times New Roman"/>
          <w:sz w:val="24"/>
          <w:szCs w:val="24"/>
        </w:rPr>
        <w:t xml:space="preserve"> </w:t>
      </w:r>
      <w:r w:rsidR="00B91077" w:rsidRPr="00E72711">
        <w:rPr>
          <w:rFonts w:asciiTheme="majorEastAsia" w:eastAsiaTheme="majorEastAsia" w:hAnsiTheme="majorEastAsia" w:cs="Times New Roman"/>
          <w:sz w:val="24"/>
          <w:szCs w:val="24"/>
        </w:rPr>
        <w:t xml:space="preserve"> </w:t>
      </w:r>
      <w:r w:rsidR="00E72711">
        <w:rPr>
          <w:rFonts w:asciiTheme="majorEastAsia" w:eastAsiaTheme="majorEastAsia" w:hAnsiTheme="majorEastAsia" w:cs="Times New Roman" w:hint="eastAsia"/>
          <w:sz w:val="24"/>
          <w:szCs w:val="24"/>
        </w:rPr>
        <w:t>加、改装</w:t>
      </w:r>
      <w:r w:rsidR="00857EB2" w:rsidRPr="00E72711">
        <w:rPr>
          <w:rFonts w:asciiTheme="majorEastAsia" w:eastAsiaTheme="majorEastAsia" w:hAnsiTheme="majorEastAsia" w:cs="Times New Roman" w:hint="eastAsia"/>
          <w:sz w:val="24"/>
          <w:szCs w:val="24"/>
        </w:rPr>
        <w:t>电梯</w:t>
      </w:r>
      <w:r w:rsidR="007236D0" w:rsidRPr="00E72711">
        <w:rPr>
          <w:rFonts w:asciiTheme="majorEastAsia" w:eastAsiaTheme="majorEastAsia" w:hAnsiTheme="majorEastAsia" w:cs="Times New Roman" w:hint="eastAsia"/>
          <w:sz w:val="24"/>
          <w:szCs w:val="24"/>
        </w:rPr>
        <w:t>等</w:t>
      </w:r>
      <w:r w:rsidR="003A749F" w:rsidRPr="00E72711">
        <w:rPr>
          <w:rFonts w:asciiTheme="majorEastAsia" w:eastAsiaTheme="majorEastAsia" w:hAnsiTheme="majorEastAsia" w:cs="Times New Roman" w:hint="eastAsia"/>
          <w:sz w:val="24"/>
          <w:szCs w:val="24"/>
        </w:rPr>
        <w:t>。</w:t>
      </w:r>
    </w:p>
    <w:p w:rsidR="00197B18" w:rsidRPr="00E72711" w:rsidRDefault="00D47DBB" w:rsidP="001D377C">
      <w:pPr>
        <w:spacing w:line="360" w:lineRule="auto"/>
        <w:rPr>
          <w:rFonts w:ascii="楷体_GB2312" w:eastAsia="楷体_GB2312" w:hAnsi="华文楷体"/>
          <w:color w:val="3333FF"/>
          <w:sz w:val="24"/>
          <w:szCs w:val="24"/>
        </w:rPr>
      </w:pPr>
      <w:bookmarkStart w:id="22" w:name="_Toc441958870"/>
      <w:r w:rsidRPr="00E72711">
        <w:rPr>
          <w:rFonts w:ascii="楷体_GB2312" w:eastAsia="楷体_GB2312" w:hAnsi="华文楷体" w:hint="eastAsia"/>
          <w:color w:val="3333FF"/>
          <w:sz w:val="24"/>
          <w:szCs w:val="24"/>
        </w:rPr>
        <w:t>【条文说明】</w:t>
      </w:r>
      <w:r w:rsidR="00A0177E" w:rsidRPr="00E72711">
        <w:rPr>
          <w:rFonts w:ascii="Times New Roman" w:hAnsi="Times New Roman" w:cs="Times New Roman" w:hint="eastAsia"/>
          <w:b/>
          <w:color w:val="3333FF"/>
          <w:sz w:val="24"/>
          <w:szCs w:val="24"/>
        </w:rPr>
        <w:t xml:space="preserve">1.0.2  </w:t>
      </w:r>
      <w:bookmarkEnd w:id="22"/>
      <w:r w:rsidR="00637D5B" w:rsidRPr="00E72711">
        <w:rPr>
          <w:rFonts w:ascii="华文楷体" w:eastAsia="华文楷体" w:hAnsi="华文楷体" w:cs="宋体" w:hint="eastAsia"/>
          <w:color w:val="3333FF"/>
          <w:kern w:val="0"/>
          <w:sz w:val="24"/>
          <w:szCs w:val="24"/>
        </w:rPr>
        <w:t>本条给出了本规范所涉及的</w:t>
      </w:r>
      <w:r w:rsidR="00EF6A4F" w:rsidRPr="00E72711">
        <w:rPr>
          <w:rFonts w:ascii="华文楷体" w:eastAsia="华文楷体" w:hAnsi="华文楷体" w:cs="宋体" w:hint="eastAsia"/>
          <w:color w:val="3333FF"/>
          <w:kern w:val="0"/>
          <w:sz w:val="24"/>
          <w:szCs w:val="24"/>
        </w:rPr>
        <w:t>住宅改造内容</w:t>
      </w:r>
      <w:r w:rsidR="007236D0" w:rsidRPr="00E72711">
        <w:rPr>
          <w:rFonts w:ascii="华文楷体" w:eastAsia="华文楷体" w:hAnsi="华文楷体" w:cs="宋体" w:hint="eastAsia"/>
          <w:color w:val="3333FF"/>
          <w:kern w:val="0"/>
          <w:sz w:val="24"/>
          <w:szCs w:val="24"/>
        </w:rPr>
        <w:t>，其中：</w:t>
      </w:r>
    </w:p>
    <w:p w:rsidR="00197B18" w:rsidRPr="00E72711" w:rsidRDefault="007236D0" w:rsidP="00637D5B">
      <w:pPr>
        <w:pStyle w:val="Default"/>
        <w:spacing w:line="360" w:lineRule="auto"/>
        <w:ind w:firstLineChars="200" w:firstLine="480"/>
        <w:rPr>
          <w:rFonts w:ascii="华文楷体" w:eastAsia="华文楷体" w:hAnsi="华文楷体" w:cs="Times New Roman"/>
          <w:color w:val="3333FF"/>
        </w:rPr>
      </w:pPr>
      <w:r w:rsidRPr="00E72711">
        <w:rPr>
          <w:rFonts w:ascii="华文楷体" w:eastAsia="华文楷体" w:hAnsi="华文楷体" w:cs="Times New Roman" w:hint="eastAsia"/>
          <w:b/>
          <w:color w:val="3333FF"/>
        </w:rPr>
        <w:t>1</w:t>
      </w:r>
      <w:r w:rsidR="00C75A80" w:rsidRPr="00E72711">
        <w:rPr>
          <w:rFonts w:ascii="华文楷体" w:eastAsia="华文楷体" w:hAnsi="华文楷体" w:cs="Times New Roman" w:hint="eastAsia"/>
          <w:b/>
          <w:color w:val="3333FF"/>
        </w:rPr>
        <w:t xml:space="preserve">  </w:t>
      </w:r>
      <w:r w:rsidR="00637D5B" w:rsidRPr="00E72711">
        <w:rPr>
          <w:rFonts w:ascii="华文楷体" w:eastAsia="华文楷体" w:hAnsi="华文楷体" w:cs="Times New Roman" w:hint="eastAsia"/>
          <w:color w:val="3333FF"/>
        </w:rPr>
        <w:t>户内空间改造：既有住宅建筑的户内空间常存在</w:t>
      </w:r>
      <w:r w:rsidR="000F6A68" w:rsidRPr="00E72711">
        <w:rPr>
          <w:rFonts w:ascii="华文楷体" w:eastAsia="华文楷体" w:hAnsi="华文楷体" w:cs="Times New Roman" w:hint="eastAsia"/>
          <w:color w:val="3333FF"/>
        </w:rPr>
        <w:t>室内隔间的划分不适应</w:t>
      </w:r>
      <w:r w:rsidR="00197B18" w:rsidRPr="00E72711">
        <w:rPr>
          <w:rFonts w:ascii="华文楷体" w:eastAsia="华文楷体" w:hAnsi="华文楷体" w:cs="Times New Roman" w:hint="eastAsia"/>
          <w:color w:val="3333FF"/>
        </w:rPr>
        <w:t>使用需要</w:t>
      </w:r>
      <w:r w:rsidR="00AD6F6E" w:rsidRPr="00E72711">
        <w:rPr>
          <w:rFonts w:ascii="华文楷体" w:eastAsia="华文楷体" w:hAnsi="华文楷体" w:cs="Times New Roman" w:hint="eastAsia"/>
          <w:color w:val="3333FF"/>
        </w:rPr>
        <w:t>，过厅设置不合理，起居与卧室空间不能满足动静分离的使用需要，</w:t>
      </w:r>
      <w:r w:rsidR="00AD509E" w:rsidRPr="00E72711">
        <w:rPr>
          <w:rFonts w:ascii="华文楷体" w:eastAsia="华文楷体" w:hAnsi="华文楷体" w:cs="Times New Roman" w:hint="eastAsia"/>
          <w:color w:val="3333FF"/>
        </w:rPr>
        <w:t>缺少相对独立的用餐空间</w:t>
      </w:r>
      <w:r w:rsidR="00197B18" w:rsidRPr="00E72711">
        <w:rPr>
          <w:rFonts w:ascii="华文楷体" w:eastAsia="华文楷体" w:hAnsi="华文楷体" w:cs="Times New Roman" w:hint="eastAsia"/>
          <w:color w:val="3333FF"/>
        </w:rPr>
        <w:t>或备餐与用餐</w:t>
      </w:r>
      <w:r w:rsidR="008C2E2E" w:rsidRPr="00E72711">
        <w:rPr>
          <w:rFonts w:ascii="华文楷体" w:eastAsia="华文楷体" w:hAnsi="华文楷体" w:cs="Times New Roman" w:hint="eastAsia"/>
          <w:color w:val="3333FF"/>
        </w:rPr>
        <w:t>空间</w:t>
      </w:r>
      <w:r w:rsidR="00AD6F6E" w:rsidRPr="00E72711">
        <w:rPr>
          <w:rFonts w:ascii="华文楷体" w:eastAsia="华文楷体" w:hAnsi="华文楷体" w:cs="Times New Roman" w:hint="eastAsia"/>
          <w:color w:val="3333FF"/>
        </w:rPr>
        <w:t>动线过远，</w:t>
      </w:r>
      <w:r w:rsidR="000F6A68" w:rsidRPr="00E72711">
        <w:rPr>
          <w:rFonts w:ascii="华文楷体" w:eastAsia="华文楷体" w:hAnsi="华文楷体" w:cs="Times New Roman" w:hint="eastAsia"/>
          <w:color w:val="3333FF"/>
        </w:rPr>
        <w:t>厨房、卫生间</w:t>
      </w:r>
      <w:r w:rsidR="00637D5B" w:rsidRPr="00E72711">
        <w:rPr>
          <w:rFonts w:ascii="华文楷体" w:eastAsia="华文楷体" w:hAnsi="华文楷体" w:cs="Times New Roman" w:hint="eastAsia"/>
          <w:color w:val="3333FF"/>
        </w:rPr>
        <w:t>面积过小或</w:t>
      </w:r>
      <w:r w:rsidR="000F6A68" w:rsidRPr="00E72711">
        <w:rPr>
          <w:rFonts w:ascii="华文楷体" w:eastAsia="华文楷体" w:hAnsi="华文楷体" w:cs="Times New Roman" w:hint="eastAsia"/>
          <w:color w:val="3333FF"/>
        </w:rPr>
        <w:t>不能满足使用需要</w:t>
      </w:r>
      <w:r w:rsidR="00AD6F6E" w:rsidRPr="00E72711">
        <w:rPr>
          <w:rFonts w:ascii="华文楷体" w:eastAsia="华文楷体" w:hAnsi="华文楷体" w:cs="Times New Roman" w:hint="eastAsia"/>
          <w:color w:val="3333FF"/>
        </w:rPr>
        <w:t>，</w:t>
      </w:r>
      <w:r w:rsidR="000F6A68" w:rsidRPr="00E72711">
        <w:rPr>
          <w:rFonts w:ascii="华文楷体" w:eastAsia="华文楷体" w:hAnsi="华文楷体" w:cs="Times New Roman" w:hint="eastAsia"/>
          <w:color w:val="3333FF"/>
        </w:rPr>
        <w:t>阳台空间</w:t>
      </w:r>
      <w:r w:rsidR="00637D5B" w:rsidRPr="00E72711">
        <w:rPr>
          <w:rFonts w:ascii="华文楷体" w:eastAsia="华文楷体" w:hAnsi="华文楷体" w:cs="Times New Roman" w:hint="eastAsia"/>
          <w:color w:val="3333FF"/>
        </w:rPr>
        <w:t>未有效</w:t>
      </w:r>
      <w:r w:rsidR="00197B18" w:rsidRPr="00E72711">
        <w:rPr>
          <w:rFonts w:ascii="华文楷体" w:eastAsia="华文楷体" w:hAnsi="华文楷体" w:cs="Times New Roman" w:hint="eastAsia"/>
          <w:color w:val="3333FF"/>
        </w:rPr>
        <w:t>利用等</w:t>
      </w:r>
      <w:r w:rsidR="00AD6F6E" w:rsidRPr="00E72711">
        <w:rPr>
          <w:rFonts w:ascii="华文楷体" w:eastAsia="华文楷体" w:hAnsi="华文楷体" w:cs="Times New Roman" w:hint="eastAsia"/>
          <w:color w:val="3333FF"/>
        </w:rPr>
        <w:t>问题，可通过户内空间改造和平面扩建方式予以改善。</w:t>
      </w:r>
    </w:p>
    <w:p w:rsidR="00197B18" w:rsidRPr="00E72711" w:rsidRDefault="007236D0" w:rsidP="007236D0">
      <w:pPr>
        <w:spacing w:line="360" w:lineRule="auto"/>
        <w:ind w:firstLineChars="200" w:firstLine="480"/>
        <w:rPr>
          <w:rFonts w:ascii="华文楷体" w:eastAsia="华文楷体" w:hAnsi="华文楷体" w:cs="Times New Roman"/>
          <w:color w:val="3333FF"/>
          <w:sz w:val="24"/>
          <w:szCs w:val="24"/>
        </w:rPr>
      </w:pPr>
      <w:r w:rsidRPr="00E72711">
        <w:rPr>
          <w:rFonts w:ascii="华文楷体" w:eastAsia="华文楷体" w:hAnsi="华文楷体" w:cs="Times New Roman"/>
          <w:b/>
          <w:color w:val="3333FF"/>
          <w:sz w:val="24"/>
          <w:szCs w:val="24"/>
        </w:rPr>
        <w:t>2</w:t>
      </w:r>
      <w:r w:rsidR="00A0177E" w:rsidRPr="00E72711">
        <w:rPr>
          <w:rFonts w:ascii="华文楷体" w:eastAsia="华文楷体" w:hAnsi="华文楷体" w:cs="Times New Roman"/>
          <w:b/>
          <w:color w:val="3333FF"/>
          <w:sz w:val="24"/>
          <w:szCs w:val="24"/>
        </w:rPr>
        <w:t xml:space="preserve">  </w:t>
      </w:r>
      <w:r w:rsidR="00AD6F6E" w:rsidRPr="00E72711">
        <w:rPr>
          <w:rFonts w:ascii="华文楷体" w:eastAsia="华文楷体" w:hAnsi="华文楷体" w:cs="Times New Roman" w:hint="eastAsia"/>
          <w:color w:val="3333FF"/>
          <w:sz w:val="24"/>
          <w:szCs w:val="24"/>
        </w:rPr>
        <w:t>适老化设施改造：</w:t>
      </w:r>
      <w:r w:rsidR="00197B18" w:rsidRPr="00E72711">
        <w:rPr>
          <w:rFonts w:ascii="华文楷体" w:eastAsia="华文楷体" w:hAnsi="华文楷体" w:cs="Times New Roman" w:hint="eastAsia"/>
          <w:color w:val="3333FF"/>
          <w:sz w:val="24"/>
          <w:szCs w:val="24"/>
        </w:rPr>
        <w:t>通过增设辅助</w:t>
      </w:r>
      <w:r w:rsidR="00180AA2" w:rsidRPr="00E72711">
        <w:rPr>
          <w:rFonts w:ascii="华文楷体" w:eastAsia="华文楷体" w:hAnsi="华文楷体" w:cs="Times New Roman" w:hint="eastAsia"/>
          <w:color w:val="3333FF"/>
          <w:sz w:val="24"/>
          <w:szCs w:val="24"/>
        </w:rPr>
        <w:t>老年人起居生活的</w:t>
      </w:r>
      <w:r w:rsidR="00197B18" w:rsidRPr="00E72711">
        <w:rPr>
          <w:rFonts w:ascii="华文楷体" w:eastAsia="华文楷体" w:hAnsi="华文楷体" w:cs="Times New Roman" w:hint="eastAsia"/>
          <w:color w:val="3333FF"/>
          <w:sz w:val="24"/>
          <w:szCs w:val="24"/>
        </w:rPr>
        <w:t>设施和设备，如卫生器具设置安全抓杆、户内设置紧急呼救按钮等</w:t>
      </w:r>
      <w:r w:rsidR="00197B18" w:rsidRPr="00E72711">
        <w:rPr>
          <w:rFonts w:ascii="华文楷体" w:eastAsia="华文楷体" w:hAnsi="华文楷体" w:cs="Times New Roman"/>
          <w:color w:val="3333FF"/>
          <w:sz w:val="24"/>
          <w:szCs w:val="24"/>
        </w:rPr>
        <w:t>,</w:t>
      </w:r>
      <w:r w:rsidR="00AD6F6E" w:rsidRPr="00E72711">
        <w:rPr>
          <w:rFonts w:ascii="华文楷体" w:eastAsia="华文楷体" w:hAnsi="华文楷体" w:cs="Times New Roman" w:hint="eastAsia"/>
          <w:color w:val="3333FF"/>
          <w:sz w:val="24"/>
          <w:szCs w:val="24"/>
        </w:rPr>
        <w:t>可</w:t>
      </w:r>
      <w:r w:rsidR="00197B18" w:rsidRPr="00E72711">
        <w:rPr>
          <w:rFonts w:ascii="华文楷体" w:eastAsia="华文楷体" w:hAnsi="华文楷体" w:cs="Times New Roman" w:hint="eastAsia"/>
          <w:color w:val="3333FF"/>
          <w:sz w:val="24"/>
          <w:szCs w:val="24"/>
        </w:rPr>
        <w:t>以弥补老年人行动能力减弱的缺陷，提高老年人居家</w:t>
      </w:r>
      <w:r w:rsidR="00180AA2" w:rsidRPr="00E72711">
        <w:rPr>
          <w:rFonts w:ascii="华文楷体" w:eastAsia="华文楷体" w:hAnsi="华文楷体" w:cs="Times New Roman" w:hint="eastAsia"/>
          <w:color w:val="3333FF"/>
          <w:sz w:val="24"/>
          <w:szCs w:val="24"/>
        </w:rPr>
        <w:t>生活</w:t>
      </w:r>
      <w:r w:rsidR="00AD6F6E" w:rsidRPr="00E72711">
        <w:rPr>
          <w:rFonts w:ascii="华文楷体" w:eastAsia="华文楷体" w:hAnsi="华文楷体" w:cs="Times New Roman" w:hint="eastAsia"/>
          <w:color w:val="3333FF"/>
          <w:sz w:val="24"/>
          <w:szCs w:val="24"/>
        </w:rPr>
        <w:t>的</w:t>
      </w:r>
      <w:r w:rsidR="00197B18" w:rsidRPr="00E72711">
        <w:rPr>
          <w:rFonts w:ascii="华文楷体" w:eastAsia="华文楷体" w:hAnsi="华文楷体" w:cs="Times New Roman" w:hint="eastAsia"/>
          <w:color w:val="3333FF"/>
          <w:sz w:val="24"/>
          <w:szCs w:val="24"/>
        </w:rPr>
        <w:t>安全性</w:t>
      </w:r>
      <w:r w:rsidR="00180AA2" w:rsidRPr="00E72711">
        <w:rPr>
          <w:rFonts w:ascii="华文楷体" w:eastAsia="华文楷体" w:hAnsi="华文楷体" w:cs="Times New Roman" w:hint="eastAsia"/>
          <w:color w:val="3333FF"/>
          <w:sz w:val="24"/>
          <w:szCs w:val="24"/>
        </w:rPr>
        <w:t>和便利性</w:t>
      </w:r>
      <w:r w:rsidR="00197B18" w:rsidRPr="00E72711">
        <w:rPr>
          <w:rFonts w:ascii="华文楷体" w:eastAsia="华文楷体" w:hAnsi="华文楷体" w:cs="Times New Roman" w:hint="eastAsia"/>
          <w:color w:val="3333FF"/>
          <w:sz w:val="24"/>
          <w:szCs w:val="24"/>
        </w:rPr>
        <w:t>。</w:t>
      </w:r>
    </w:p>
    <w:p w:rsidR="00197B18" w:rsidRPr="00E72711" w:rsidRDefault="007236D0" w:rsidP="00A0177E">
      <w:pPr>
        <w:spacing w:line="360" w:lineRule="auto"/>
        <w:ind w:firstLineChars="200" w:firstLine="480"/>
        <w:rPr>
          <w:rFonts w:ascii="华文楷体" w:eastAsia="华文楷体" w:hAnsi="华文楷体" w:cs="Times New Roman"/>
          <w:color w:val="3333FF"/>
          <w:sz w:val="24"/>
          <w:szCs w:val="24"/>
        </w:rPr>
      </w:pPr>
      <w:r w:rsidRPr="00E72711">
        <w:rPr>
          <w:rFonts w:ascii="华文楷体" w:eastAsia="华文楷体" w:hAnsi="华文楷体" w:cs="Times New Roman"/>
          <w:b/>
          <w:color w:val="3333FF"/>
          <w:sz w:val="24"/>
          <w:szCs w:val="24"/>
        </w:rPr>
        <w:t>3</w:t>
      </w:r>
      <w:r w:rsidR="00A0177E" w:rsidRPr="00E72711">
        <w:rPr>
          <w:rFonts w:ascii="华文楷体" w:eastAsia="华文楷体" w:hAnsi="华文楷体" w:cs="Times New Roman"/>
          <w:b/>
          <w:color w:val="3333FF"/>
          <w:sz w:val="24"/>
          <w:szCs w:val="24"/>
        </w:rPr>
        <w:t xml:space="preserve">  </w:t>
      </w:r>
      <w:r w:rsidR="00180AA2" w:rsidRPr="00E72711">
        <w:rPr>
          <w:rFonts w:ascii="华文楷体" w:eastAsia="华文楷体" w:hAnsi="华文楷体" w:cs="Times New Roman" w:hint="eastAsia"/>
          <w:color w:val="3333FF"/>
          <w:sz w:val="24"/>
          <w:szCs w:val="24"/>
        </w:rPr>
        <w:t>设备改造：</w:t>
      </w:r>
      <w:r w:rsidR="00197B18" w:rsidRPr="00E72711">
        <w:rPr>
          <w:rFonts w:ascii="华文楷体" w:eastAsia="华文楷体" w:hAnsi="华文楷体" w:cs="Times New Roman" w:hint="eastAsia"/>
          <w:color w:val="3333FF"/>
          <w:sz w:val="24"/>
          <w:szCs w:val="24"/>
        </w:rPr>
        <w:t>包括</w:t>
      </w:r>
      <w:r w:rsidR="00180AA2" w:rsidRPr="00E72711">
        <w:rPr>
          <w:rFonts w:ascii="华文楷体" w:eastAsia="华文楷体" w:hAnsi="华文楷体" w:cs="Times New Roman" w:hint="eastAsia"/>
          <w:color w:val="3333FF"/>
          <w:sz w:val="24"/>
          <w:szCs w:val="24"/>
        </w:rPr>
        <w:t>厨房、卫生间设施的更新改造，老旧设备管线更新重布，</w:t>
      </w:r>
      <w:r w:rsidR="00180AA2" w:rsidRPr="00E72711">
        <w:rPr>
          <w:rFonts w:ascii="华文楷体" w:eastAsia="华文楷体" w:hAnsi="华文楷体" w:cs="Times New Roman" w:hint="eastAsia"/>
          <w:color w:val="3333FF"/>
          <w:sz w:val="24"/>
          <w:szCs w:val="24"/>
        </w:rPr>
        <w:lastRenderedPageBreak/>
        <w:t>机电设备</w:t>
      </w:r>
      <w:r w:rsidR="00197B18" w:rsidRPr="00E72711">
        <w:rPr>
          <w:rFonts w:ascii="华文楷体" w:eastAsia="华文楷体" w:hAnsi="华文楷体" w:cs="Times New Roman" w:hint="eastAsia"/>
          <w:color w:val="3333FF"/>
          <w:sz w:val="24"/>
          <w:szCs w:val="24"/>
        </w:rPr>
        <w:t>更新改造</w:t>
      </w:r>
      <w:r w:rsidR="00180AA2" w:rsidRPr="00E72711">
        <w:rPr>
          <w:rFonts w:ascii="华文楷体" w:eastAsia="华文楷体" w:hAnsi="华文楷体" w:cs="Times New Roman" w:hint="eastAsia"/>
          <w:color w:val="3333FF"/>
          <w:sz w:val="24"/>
          <w:szCs w:val="24"/>
        </w:rPr>
        <w:t>，采暖系统改造，</w:t>
      </w:r>
      <w:r w:rsidR="00197B18" w:rsidRPr="00E72711">
        <w:rPr>
          <w:rFonts w:ascii="华文楷体" w:eastAsia="华文楷体" w:hAnsi="华文楷体" w:cs="Times New Roman" w:hint="eastAsia"/>
          <w:color w:val="3333FF"/>
          <w:sz w:val="24"/>
          <w:szCs w:val="24"/>
        </w:rPr>
        <w:t>增设可再生能源利用设</w:t>
      </w:r>
      <w:r w:rsidR="003F345F" w:rsidRPr="00E72711">
        <w:rPr>
          <w:rFonts w:ascii="华文楷体" w:eastAsia="华文楷体" w:hAnsi="华文楷体" w:cs="Times New Roman" w:hint="eastAsia"/>
          <w:color w:val="3333FF"/>
          <w:sz w:val="24"/>
          <w:szCs w:val="24"/>
        </w:rPr>
        <w:t>施等</w:t>
      </w:r>
      <w:r w:rsidR="00197B18" w:rsidRPr="00E72711">
        <w:rPr>
          <w:rFonts w:ascii="华文楷体" w:eastAsia="华文楷体" w:hAnsi="华文楷体" w:cs="Times New Roman" w:hint="eastAsia"/>
          <w:color w:val="3333FF"/>
          <w:sz w:val="24"/>
          <w:szCs w:val="24"/>
        </w:rPr>
        <w:t>。</w:t>
      </w:r>
    </w:p>
    <w:p w:rsidR="007236D0" w:rsidRPr="00E72711" w:rsidRDefault="007236D0" w:rsidP="007236D0">
      <w:pPr>
        <w:spacing w:line="360" w:lineRule="auto"/>
        <w:ind w:firstLineChars="200" w:firstLine="482"/>
        <w:rPr>
          <w:rFonts w:ascii="华文楷体" w:eastAsia="华文楷体" w:hAnsi="华文楷体"/>
          <w:color w:val="3333FF"/>
          <w:sz w:val="24"/>
          <w:szCs w:val="24"/>
        </w:rPr>
      </w:pPr>
      <w:r w:rsidRPr="00E72711">
        <w:rPr>
          <w:rFonts w:ascii="Times New Roman" w:hAnsi="Times New Roman" w:cs="Times New Roman"/>
          <w:b/>
          <w:color w:val="3333FF"/>
          <w:sz w:val="24"/>
          <w:szCs w:val="24"/>
        </w:rPr>
        <w:t xml:space="preserve">4 </w:t>
      </w:r>
      <w:r w:rsidRPr="00E72711">
        <w:rPr>
          <w:rFonts w:ascii="华文楷体" w:eastAsia="华文楷体" w:hAnsi="华文楷体" w:cs="Times New Roman"/>
          <w:b/>
          <w:color w:val="3333FF"/>
          <w:sz w:val="24"/>
          <w:szCs w:val="24"/>
        </w:rPr>
        <w:t xml:space="preserve"> </w:t>
      </w:r>
      <w:r w:rsidR="00E72711">
        <w:rPr>
          <w:rFonts w:ascii="华文楷体" w:eastAsia="华文楷体" w:hAnsi="华文楷体" w:cs="Times New Roman" w:hint="eastAsia"/>
          <w:color w:val="3333FF"/>
          <w:sz w:val="24"/>
          <w:szCs w:val="24"/>
        </w:rPr>
        <w:t>加、改装</w:t>
      </w:r>
      <w:r w:rsidRPr="00E72711">
        <w:rPr>
          <w:rFonts w:ascii="华文楷体" w:eastAsia="华文楷体" w:hAnsi="华文楷体" w:cs="Times New Roman" w:hint="eastAsia"/>
          <w:color w:val="3333FF"/>
          <w:sz w:val="24"/>
          <w:szCs w:val="24"/>
        </w:rPr>
        <w:t>电梯：</w:t>
      </w:r>
      <w:r w:rsidRPr="00E72711">
        <w:rPr>
          <w:rFonts w:ascii="华文楷体" w:eastAsia="华文楷体" w:hAnsi="华文楷体" w:hint="eastAsia"/>
          <w:color w:val="3333FF"/>
          <w:sz w:val="24"/>
          <w:szCs w:val="24"/>
        </w:rPr>
        <w:t>随着我国进入老龄化社会，为解决居住在既有住宅内的老年人出行难问题，既有住宅加装电梯已引起社会广泛关注。</w:t>
      </w:r>
    </w:p>
    <w:p w:rsidR="00D602EF" w:rsidRPr="00E72711" w:rsidRDefault="00A0177E"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sz w:val="24"/>
          <w:szCs w:val="24"/>
        </w:rPr>
        <w:t>1.0.</w:t>
      </w:r>
      <w:r w:rsidR="006F35CE" w:rsidRPr="00E72711">
        <w:rPr>
          <w:rFonts w:ascii="Times New Roman" w:hAnsi="Times New Roman" w:cs="Times New Roman"/>
          <w:b/>
          <w:sz w:val="24"/>
          <w:szCs w:val="24"/>
        </w:rPr>
        <w:t>3</w:t>
      </w:r>
      <w:r w:rsidRPr="00E72711">
        <w:rPr>
          <w:rFonts w:ascii="Times New Roman" w:hAnsi="Times New Roman" w:cs="Times New Roman"/>
          <w:b/>
          <w:sz w:val="24"/>
          <w:szCs w:val="24"/>
        </w:rPr>
        <w:t xml:space="preserve">  </w:t>
      </w:r>
      <w:r w:rsidR="007A7546" w:rsidRPr="00E72711">
        <w:rPr>
          <w:rFonts w:asciiTheme="majorEastAsia" w:eastAsiaTheme="majorEastAsia" w:hAnsiTheme="majorEastAsia" w:cs="Times New Roman" w:hint="eastAsia"/>
          <w:sz w:val="24"/>
          <w:szCs w:val="24"/>
        </w:rPr>
        <w:t>既有住宅建筑</w:t>
      </w:r>
      <w:r w:rsidR="007A7546" w:rsidRPr="00E72711">
        <w:rPr>
          <w:rFonts w:asciiTheme="majorEastAsia" w:eastAsiaTheme="majorEastAsia" w:hAnsiTheme="majorEastAsia" w:cs="Times New Roman"/>
          <w:sz w:val="24"/>
          <w:szCs w:val="24"/>
        </w:rPr>
        <w:t>改</w:t>
      </w:r>
      <w:r w:rsidR="007A7546" w:rsidRPr="00E72711">
        <w:rPr>
          <w:rFonts w:asciiTheme="majorEastAsia" w:eastAsiaTheme="majorEastAsia" w:hAnsiTheme="majorEastAsia" w:cs="Times New Roman" w:hint="eastAsia"/>
          <w:sz w:val="24"/>
          <w:szCs w:val="24"/>
        </w:rPr>
        <w:t>造</w:t>
      </w:r>
      <w:r w:rsidR="007A7546" w:rsidRPr="00E72711">
        <w:rPr>
          <w:rFonts w:asciiTheme="majorEastAsia" w:eastAsiaTheme="majorEastAsia" w:hAnsiTheme="majorEastAsia" w:cs="Times New Roman"/>
          <w:sz w:val="24"/>
          <w:szCs w:val="24"/>
        </w:rPr>
        <w:t>应</w:t>
      </w:r>
      <w:r w:rsidR="007A7546" w:rsidRPr="00E72711">
        <w:rPr>
          <w:rFonts w:asciiTheme="majorEastAsia" w:eastAsiaTheme="majorEastAsia" w:hAnsiTheme="majorEastAsia" w:cs="Times New Roman" w:hint="eastAsia"/>
          <w:sz w:val="24"/>
          <w:szCs w:val="24"/>
        </w:rPr>
        <w:t>遵循</w:t>
      </w:r>
      <w:r w:rsidR="007A7546" w:rsidRPr="00E72711">
        <w:rPr>
          <w:rFonts w:asciiTheme="majorEastAsia" w:eastAsiaTheme="majorEastAsia" w:hAnsiTheme="majorEastAsia" w:cs="Times New Roman"/>
          <w:sz w:val="24"/>
          <w:szCs w:val="24"/>
        </w:rPr>
        <w:t>安全</w:t>
      </w:r>
      <w:r w:rsidR="0032033E" w:rsidRPr="00E72711">
        <w:rPr>
          <w:rFonts w:asciiTheme="majorEastAsia" w:eastAsiaTheme="majorEastAsia" w:hAnsiTheme="majorEastAsia" w:cs="Times New Roman" w:hint="eastAsia"/>
          <w:sz w:val="24"/>
          <w:szCs w:val="24"/>
        </w:rPr>
        <w:t>、适</w:t>
      </w:r>
      <w:r w:rsidR="007A7546" w:rsidRPr="00E72711">
        <w:rPr>
          <w:rFonts w:asciiTheme="majorEastAsia" w:eastAsiaTheme="majorEastAsia" w:hAnsiTheme="majorEastAsia" w:cs="Times New Roman" w:hint="eastAsia"/>
          <w:sz w:val="24"/>
          <w:szCs w:val="24"/>
        </w:rPr>
        <w:t>用、</w:t>
      </w:r>
      <w:r w:rsidR="00D602EF" w:rsidRPr="00E72711">
        <w:rPr>
          <w:rFonts w:asciiTheme="majorEastAsia" w:eastAsiaTheme="majorEastAsia" w:hAnsiTheme="majorEastAsia" w:cs="Times New Roman" w:hint="eastAsia"/>
          <w:sz w:val="24"/>
          <w:szCs w:val="24"/>
        </w:rPr>
        <w:t>绿色</w:t>
      </w:r>
      <w:r w:rsidR="0032033E" w:rsidRPr="00E72711">
        <w:rPr>
          <w:rFonts w:asciiTheme="majorEastAsia" w:eastAsiaTheme="majorEastAsia" w:hAnsiTheme="majorEastAsia" w:cs="Times New Roman" w:hint="eastAsia"/>
          <w:sz w:val="24"/>
          <w:szCs w:val="24"/>
        </w:rPr>
        <w:t>、</w:t>
      </w:r>
      <w:r w:rsidR="007A7546" w:rsidRPr="00E72711">
        <w:rPr>
          <w:rFonts w:asciiTheme="majorEastAsia" w:eastAsiaTheme="majorEastAsia" w:hAnsiTheme="majorEastAsia" w:cs="Times New Roman"/>
          <w:sz w:val="24"/>
          <w:szCs w:val="24"/>
        </w:rPr>
        <w:t>经济</w:t>
      </w:r>
      <w:r w:rsidR="00E05E8C" w:rsidRPr="00E72711">
        <w:rPr>
          <w:rFonts w:asciiTheme="majorEastAsia" w:eastAsiaTheme="majorEastAsia" w:hAnsiTheme="majorEastAsia" w:cs="Times New Roman" w:hint="eastAsia"/>
          <w:sz w:val="24"/>
          <w:szCs w:val="24"/>
        </w:rPr>
        <w:t>的原则，</w:t>
      </w:r>
      <w:r w:rsidR="00D602EF" w:rsidRPr="00E72711">
        <w:rPr>
          <w:rFonts w:asciiTheme="majorEastAsia" w:eastAsiaTheme="majorEastAsia" w:hAnsiTheme="majorEastAsia" w:cs="Times New Roman" w:hint="eastAsia"/>
          <w:sz w:val="24"/>
          <w:szCs w:val="24"/>
        </w:rPr>
        <w:t>因地制宜，优先</w:t>
      </w:r>
      <w:r w:rsidR="00E05E8C" w:rsidRPr="00E72711">
        <w:rPr>
          <w:rFonts w:asciiTheme="majorEastAsia" w:eastAsiaTheme="majorEastAsia" w:hAnsiTheme="majorEastAsia" w:cs="Times New Roman" w:hint="eastAsia"/>
          <w:sz w:val="24"/>
          <w:szCs w:val="24"/>
        </w:rPr>
        <w:t>采用</w:t>
      </w:r>
      <w:r w:rsidR="007A7546" w:rsidRPr="00E72711">
        <w:rPr>
          <w:rFonts w:asciiTheme="majorEastAsia" w:eastAsiaTheme="majorEastAsia" w:hAnsiTheme="majorEastAsia" w:cs="Times New Roman"/>
          <w:sz w:val="24"/>
          <w:szCs w:val="24"/>
        </w:rPr>
        <w:t>新技术</w:t>
      </w:r>
      <w:r w:rsidR="00D602EF" w:rsidRPr="00E72711">
        <w:rPr>
          <w:rFonts w:asciiTheme="majorEastAsia" w:eastAsiaTheme="majorEastAsia" w:hAnsiTheme="majorEastAsia" w:cs="Times New Roman" w:hint="eastAsia"/>
          <w:sz w:val="24"/>
          <w:szCs w:val="24"/>
        </w:rPr>
        <w:t>、</w:t>
      </w:r>
      <w:r w:rsidR="00D602EF" w:rsidRPr="00E72711">
        <w:rPr>
          <w:rFonts w:asciiTheme="majorEastAsia" w:eastAsiaTheme="majorEastAsia" w:hAnsiTheme="majorEastAsia" w:cs="Times New Roman"/>
          <w:sz w:val="24"/>
          <w:szCs w:val="24"/>
        </w:rPr>
        <w:t>新工艺</w:t>
      </w:r>
      <w:r w:rsidR="00D602EF" w:rsidRPr="00E72711">
        <w:rPr>
          <w:rFonts w:asciiTheme="majorEastAsia" w:eastAsiaTheme="majorEastAsia" w:hAnsiTheme="majorEastAsia" w:cs="Times New Roman" w:hint="eastAsia"/>
          <w:sz w:val="24"/>
          <w:szCs w:val="24"/>
        </w:rPr>
        <w:t>。</w:t>
      </w:r>
    </w:p>
    <w:p w:rsidR="00991138" w:rsidRPr="00E72711" w:rsidRDefault="00D47DBB" w:rsidP="007A225D">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A0177E" w:rsidRPr="00E72711">
        <w:rPr>
          <w:rFonts w:ascii="Times New Roman" w:hAnsi="Times New Roman" w:cs="Times New Roman"/>
          <w:b/>
          <w:color w:val="3333FF"/>
          <w:sz w:val="24"/>
          <w:szCs w:val="24"/>
        </w:rPr>
        <w:t xml:space="preserve">1.0.3  </w:t>
      </w:r>
      <w:r w:rsidR="00991138" w:rsidRPr="00E72711">
        <w:rPr>
          <w:rFonts w:ascii="华文楷体" w:eastAsia="华文楷体" w:hAnsi="华文楷体" w:cs="宋体" w:hint="eastAsia"/>
          <w:color w:val="3333FF"/>
          <w:kern w:val="0"/>
          <w:sz w:val="24"/>
          <w:szCs w:val="24"/>
        </w:rPr>
        <w:t>既有</w:t>
      </w:r>
      <w:r w:rsidR="00133063" w:rsidRPr="00E72711">
        <w:rPr>
          <w:rFonts w:ascii="华文楷体" w:eastAsia="华文楷体" w:hAnsi="华文楷体" w:cs="Times New Roman" w:hint="eastAsia"/>
          <w:color w:val="3333FF"/>
          <w:sz w:val="24"/>
          <w:szCs w:val="24"/>
        </w:rPr>
        <w:t>住宅建筑</w:t>
      </w:r>
      <w:r w:rsidR="00133063" w:rsidRPr="00E72711">
        <w:rPr>
          <w:rFonts w:ascii="华文楷体" w:eastAsia="华文楷体" w:hAnsi="华文楷体" w:cs="宋体" w:hint="eastAsia"/>
          <w:color w:val="3333FF"/>
          <w:kern w:val="0"/>
          <w:sz w:val="24"/>
          <w:szCs w:val="24"/>
        </w:rPr>
        <w:t>改造提倡采用节能技术，</w:t>
      </w:r>
      <w:r w:rsidR="00991138" w:rsidRPr="00E72711">
        <w:rPr>
          <w:rFonts w:ascii="华文楷体" w:eastAsia="华文楷体" w:hAnsi="华文楷体" w:cs="宋体" w:hint="eastAsia"/>
          <w:color w:val="3333FF"/>
          <w:kern w:val="0"/>
          <w:sz w:val="24"/>
          <w:szCs w:val="24"/>
        </w:rPr>
        <w:t>例如</w:t>
      </w:r>
      <w:r w:rsidR="00A33B5B" w:rsidRPr="00E72711">
        <w:rPr>
          <w:rFonts w:ascii="华文楷体" w:eastAsia="华文楷体" w:hAnsi="华文楷体" w:cs="宋体" w:hint="eastAsia"/>
          <w:color w:val="3333FF"/>
          <w:kern w:val="0"/>
          <w:sz w:val="24"/>
          <w:szCs w:val="24"/>
        </w:rPr>
        <w:t>采用节能</w:t>
      </w:r>
      <w:r w:rsidR="00133063" w:rsidRPr="00E72711">
        <w:rPr>
          <w:rFonts w:ascii="华文楷体" w:eastAsia="华文楷体" w:hAnsi="华文楷体" w:cs="宋体" w:hint="eastAsia"/>
          <w:color w:val="3333FF"/>
          <w:kern w:val="0"/>
          <w:sz w:val="24"/>
          <w:szCs w:val="24"/>
        </w:rPr>
        <w:t>电梯</w:t>
      </w:r>
      <w:r w:rsidR="00A33B5B" w:rsidRPr="00E72711">
        <w:rPr>
          <w:rFonts w:ascii="华文楷体" w:eastAsia="华文楷体" w:hAnsi="华文楷体" w:cs="宋体" w:hint="eastAsia"/>
          <w:color w:val="3333FF"/>
          <w:kern w:val="0"/>
          <w:sz w:val="24"/>
          <w:szCs w:val="24"/>
        </w:rPr>
        <w:t>等新技术产品。</w:t>
      </w:r>
      <w:r w:rsidR="00991138" w:rsidRPr="00E72711">
        <w:rPr>
          <w:rFonts w:ascii="华文楷体" w:eastAsia="华文楷体" w:hAnsi="华文楷体" w:cs="宋体" w:hint="eastAsia"/>
          <w:color w:val="3333FF"/>
          <w:kern w:val="0"/>
          <w:sz w:val="24"/>
          <w:szCs w:val="24"/>
        </w:rPr>
        <w:t>住宅改造还应在确保结构和消防安全前提下，优先采用施工简便快速的技术方案和新型建材</w:t>
      </w:r>
      <w:r w:rsidR="00FE70F0" w:rsidRPr="00E72711">
        <w:rPr>
          <w:rFonts w:ascii="华文楷体" w:eastAsia="华文楷体" w:hAnsi="华文楷体" w:cs="宋体" w:hint="eastAsia"/>
          <w:color w:val="3333FF"/>
          <w:kern w:val="0"/>
          <w:sz w:val="24"/>
          <w:szCs w:val="24"/>
        </w:rPr>
        <w:t>与设备</w:t>
      </w:r>
      <w:r w:rsidR="00991138" w:rsidRPr="00E72711">
        <w:rPr>
          <w:rFonts w:ascii="华文楷体" w:eastAsia="华文楷体" w:hAnsi="华文楷体" w:cs="宋体" w:hint="eastAsia"/>
          <w:color w:val="3333FF"/>
          <w:kern w:val="0"/>
          <w:sz w:val="24"/>
          <w:szCs w:val="24"/>
        </w:rPr>
        <w:t>，以减小改造对居民生活的影响，如采用</w:t>
      </w:r>
      <w:r w:rsidR="006B0580" w:rsidRPr="00E72711">
        <w:rPr>
          <w:rFonts w:ascii="华文楷体" w:eastAsia="华文楷体" w:hAnsi="华文楷体" w:cs="宋体" w:hint="eastAsia"/>
          <w:color w:val="3333FF"/>
          <w:kern w:val="0"/>
          <w:sz w:val="24"/>
          <w:szCs w:val="24"/>
        </w:rPr>
        <w:t>集成</w:t>
      </w:r>
      <w:r w:rsidR="00E8469E" w:rsidRPr="00E72711">
        <w:rPr>
          <w:rFonts w:ascii="华文楷体" w:eastAsia="华文楷体" w:hAnsi="华文楷体" w:cs="宋体" w:hint="eastAsia"/>
          <w:color w:val="3333FF"/>
          <w:kern w:val="0"/>
          <w:sz w:val="24"/>
          <w:szCs w:val="24"/>
        </w:rPr>
        <w:t>式厨房与</w:t>
      </w:r>
      <w:r w:rsidR="006B0580" w:rsidRPr="00E72711">
        <w:rPr>
          <w:rFonts w:ascii="华文楷体" w:eastAsia="华文楷体" w:hAnsi="华文楷体" w:cs="宋体" w:hint="eastAsia"/>
          <w:color w:val="3333FF"/>
          <w:kern w:val="0"/>
          <w:sz w:val="24"/>
          <w:szCs w:val="24"/>
        </w:rPr>
        <w:t>卫生间等</w:t>
      </w:r>
      <w:r w:rsidR="00D61C69" w:rsidRPr="00E72711">
        <w:rPr>
          <w:rFonts w:ascii="华文楷体" w:eastAsia="华文楷体" w:hAnsi="华文楷体" w:cs="宋体" w:hint="eastAsia"/>
          <w:color w:val="3333FF"/>
          <w:kern w:val="0"/>
          <w:sz w:val="24"/>
          <w:szCs w:val="24"/>
        </w:rPr>
        <w:t>轻型</w:t>
      </w:r>
      <w:r w:rsidR="00991138" w:rsidRPr="00E72711">
        <w:rPr>
          <w:rFonts w:ascii="华文楷体" w:eastAsia="华文楷体" w:hAnsi="华文楷体" w:cs="宋体" w:hint="eastAsia"/>
          <w:color w:val="3333FF"/>
          <w:kern w:val="0"/>
          <w:sz w:val="24"/>
          <w:szCs w:val="24"/>
        </w:rPr>
        <w:t>预制装配式构建技术</w:t>
      </w:r>
      <w:r w:rsidR="00E8469E" w:rsidRPr="00E72711">
        <w:rPr>
          <w:rFonts w:ascii="华文楷体" w:eastAsia="华文楷体" w:hAnsi="华文楷体" w:cs="宋体" w:hint="eastAsia"/>
          <w:color w:val="3333FF"/>
          <w:kern w:val="0"/>
          <w:sz w:val="24"/>
          <w:szCs w:val="24"/>
        </w:rPr>
        <w:t>，</w:t>
      </w:r>
      <w:r w:rsidR="00991138" w:rsidRPr="00E72711">
        <w:rPr>
          <w:rFonts w:ascii="华文楷体" w:eastAsia="华文楷体" w:hAnsi="华文楷体" w:cs="宋体" w:hint="eastAsia"/>
          <w:color w:val="3333FF"/>
          <w:kern w:val="0"/>
          <w:sz w:val="24"/>
          <w:szCs w:val="24"/>
        </w:rPr>
        <w:t>以及集保温</w:t>
      </w:r>
      <w:r w:rsidR="00FE70F0" w:rsidRPr="00E72711">
        <w:rPr>
          <w:rFonts w:ascii="华文楷体" w:eastAsia="华文楷体" w:hAnsi="华文楷体" w:cs="宋体" w:hint="eastAsia"/>
          <w:color w:val="3333FF"/>
          <w:kern w:val="0"/>
          <w:sz w:val="24"/>
          <w:szCs w:val="24"/>
        </w:rPr>
        <w:t>、</w:t>
      </w:r>
      <w:r w:rsidR="00991138" w:rsidRPr="00E72711">
        <w:rPr>
          <w:rFonts w:ascii="华文楷体" w:eastAsia="华文楷体" w:hAnsi="华文楷体" w:cs="宋体" w:hint="eastAsia"/>
          <w:color w:val="3333FF"/>
          <w:kern w:val="0"/>
          <w:sz w:val="24"/>
          <w:szCs w:val="24"/>
        </w:rPr>
        <w:t>饰面</w:t>
      </w:r>
      <w:r w:rsidR="006B0580" w:rsidRPr="00E72711">
        <w:rPr>
          <w:rFonts w:ascii="华文楷体" w:eastAsia="华文楷体" w:hAnsi="华文楷体" w:cs="宋体" w:hint="eastAsia"/>
          <w:color w:val="3333FF"/>
          <w:kern w:val="0"/>
          <w:sz w:val="24"/>
          <w:szCs w:val="24"/>
        </w:rPr>
        <w:t>材料</w:t>
      </w:r>
      <w:r w:rsidR="00991138" w:rsidRPr="00E72711">
        <w:rPr>
          <w:rFonts w:ascii="华文楷体" w:eastAsia="华文楷体" w:hAnsi="华文楷体" w:cs="宋体" w:hint="eastAsia"/>
          <w:color w:val="3333FF"/>
          <w:kern w:val="0"/>
          <w:sz w:val="24"/>
          <w:szCs w:val="24"/>
        </w:rPr>
        <w:t>于一体的集成化墙体材料等新型建材。</w:t>
      </w:r>
    </w:p>
    <w:p w:rsidR="00E11C17" w:rsidRPr="00E72711" w:rsidRDefault="00E11C17" w:rsidP="00E90848">
      <w:pPr>
        <w:snapToGrid w:val="0"/>
        <w:spacing w:beforeLines="50" w:line="360" w:lineRule="auto"/>
        <w:ind w:firstLineChars="200" w:firstLine="480"/>
        <w:rPr>
          <w:rFonts w:ascii="华文楷体" w:eastAsia="华文楷体" w:hAnsi="华文楷体" w:cs="Times New Roman"/>
          <w:color w:val="FF0000"/>
          <w:sz w:val="24"/>
          <w:szCs w:val="24"/>
        </w:rPr>
      </w:pPr>
      <w:r w:rsidRPr="00E72711">
        <w:rPr>
          <w:rFonts w:ascii="华文楷体" w:eastAsia="华文楷体" w:hAnsi="华文楷体" w:cs="宋体" w:hint="eastAsia"/>
          <w:color w:val="3333FF"/>
          <w:kern w:val="0"/>
          <w:sz w:val="24"/>
          <w:szCs w:val="24"/>
        </w:rPr>
        <w:t>注：根据现行国家标准《工业化建筑评价标准》</w:t>
      </w:r>
      <w:r w:rsidRPr="00E72711">
        <w:rPr>
          <w:rFonts w:ascii="华文楷体" w:eastAsia="华文楷体" w:hAnsi="华文楷体" w:cs="宋体"/>
          <w:color w:val="3333FF"/>
          <w:kern w:val="0"/>
          <w:sz w:val="24"/>
          <w:szCs w:val="24"/>
        </w:rPr>
        <w:t>GB/T 51129—2015，集成式厨房（卫生间）是指采用建筑部品并通过技术集成在现场分部或整体装配的厨房（卫生间）。</w:t>
      </w:r>
    </w:p>
    <w:p w:rsidR="00350C2B" w:rsidRPr="00E72711" w:rsidRDefault="00A0177E"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sz w:val="24"/>
          <w:szCs w:val="24"/>
        </w:rPr>
        <w:t>1.0.</w:t>
      </w:r>
      <w:r w:rsidR="006F35CE" w:rsidRPr="00E72711">
        <w:rPr>
          <w:rFonts w:ascii="Times New Roman" w:hAnsi="Times New Roman" w:cs="Times New Roman"/>
          <w:b/>
          <w:sz w:val="24"/>
          <w:szCs w:val="24"/>
        </w:rPr>
        <w:t>4</w:t>
      </w:r>
      <w:r w:rsidRPr="00E72711">
        <w:rPr>
          <w:rFonts w:ascii="Times New Roman" w:hAnsi="Times New Roman" w:cs="Times New Roman"/>
          <w:b/>
          <w:sz w:val="24"/>
          <w:szCs w:val="24"/>
        </w:rPr>
        <w:t xml:space="preserve">  </w:t>
      </w:r>
      <w:r w:rsidR="0024585F" w:rsidRPr="00E72711">
        <w:rPr>
          <w:rFonts w:asciiTheme="majorEastAsia" w:eastAsiaTheme="majorEastAsia" w:hAnsiTheme="majorEastAsia" w:cs="Times New Roman" w:hint="eastAsia"/>
          <w:sz w:val="24"/>
          <w:szCs w:val="24"/>
        </w:rPr>
        <w:t>既有住宅建筑</w:t>
      </w:r>
      <w:r w:rsidR="006D1C6F" w:rsidRPr="00E72711">
        <w:rPr>
          <w:rFonts w:asciiTheme="majorEastAsia" w:eastAsiaTheme="majorEastAsia" w:hAnsiTheme="majorEastAsia" w:cs="Times New Roman"/>
          <w:sz w:val="24"/>
          <w:szCs w:val="24"/>
        </w:rPr>
        <w:t>改</w:t>
      </w:r>
      <w:r w:rsidR="006D1C6F" w:rsidRPr="00E72711">
        <w:rPr>
          <w:rFonts w:asciiTheme="majorEastAsia" w:eastAsiaTheme="majorEastAsia" w:hAnsiTheme="majorEastAsia" w:cs="Times New Roman" w:hint="eastAsia"/>
          <w:sz w:val="24"/>
          <w:szCs w:val="24"/>
        </w:rPr>
        <w:t>造</w:t>
      </w:r>
      <w:r w:rsidR="006D1C6F" w:rsidRPr="00E72711">
        <w:rPr>
          <w:rFonts w:asciiTheme="majorEastAsia" w:eastAsiaTheme="majorEastAsia" w:hAnsiTheme="majorEastAsia" w:cs="Times New Roman"/>
          <w:sz w:val="24"/>
          <w:szCs w:val="24"/>
        </w:rPr>
        <w:t>除应符合本规范外，</w:t>
      </w:r>
      <w:r w:rsidR="00B95012" w:rsidRPr="00E72711">
        <w:rPr>
          <w:rFonts w:asciiTheme="majorEastAsia" w:eastAsiaTheme="majorEastAsia" w:hAnsiTheme="majorEastAsia" w:cs="Times New Roman" w:hint="eastAsia"/>
          <w:sz w:val="24"/>
          <w:szCs w:val="24"/>
        </w:rPr>
        <w:t>尚</w:t>
      </w:r>
      <w:r w:rsidR="00B95012" w:rsidRPr="00E72711">
        <w:rPr>
          <w:rFonts w:asciiTheme="majorEastAsia" w:eastAsiaTheme="majorEastAsia" w:hAnsiTheme="majorEastAsia" w:cs="Times New Roman"/>
          <w:sz w:val="24"/>
          <w:szCs w:val="24"/>
        </w:rPr>
        <w:t>应符合国家现行有关</w:t>
      </w:r>
      <w:r w:rsidR="00B95012" w:rsidRPr="00E72711">
        <w:rPr>
          <w:rFonts w:asciiTheme="majorEastAsia" w:eastAsiaTheme="majorEastAsia" w:hAnsiTheme="majorEastAsia" w:cs="Times New Roman" w:hint="eastAsia"/>
          <w:sz w:val="24"/>
          <w:szCs w:val="24"/>
        </w:rPr>
        <w:t>标准</w:t>
      </w:r>
      <w:r w:rsidR="00B95012" w:rsidRPr="00E72711">
        <w:rPr>
          <w:rFonts w:asciiTheme="majorEastAsia" w:eastAsiaTheme="majorEastAsia" w:hAnsiTheme="majorEastAsia" w:cs="Times New Roman"/>
          <w:sz w:val="24"/>
          <w:szCs w:val="24"/>
        </w:rPr>
        <w:t>的规定</w:t>
      </w:r>
      <w:r w:rsidR="00B95012" w:rsidRPr="00E72711">
        <w:rPr>
          <w:rFonts w:asciiTheme="majorEastAsia" w:eastAsiaTheme="majorEastAsia" w:hAnsiTheme="majorEastAsia" w:cs="Times New Roman" w:hint="eastAsia"/>
          <w:sz w:val="24"/>
          <w:szCs w:val="24"/>
        </w:rPr>
        <w:t>。</w:t>
      </w:r>
    </w:p>
    <w:p w:rsidR="00350C2B" w:rsidRPr="00E72711" w:rsidRDefault="00D47DBB" w:rsidP="007A225D">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A0177E" w:rsidRPr="00E72711">
        <w:rPr>
          <w:rFonts w:ascii="Times New Roman" w:hAnsi="Times New Roman" w:cs="Times New Roman"/>
          <w:b/>
          <w:color w:val="3333FF"/>
          <w:sz w:val="24"/>
          <w:szCs w:val="24"/>
        </w:rPr>
        <w:t xml:space="preserve">1.0.4  </w:t>
      </w:r>
      <w:r w:rsidR="006E383B" w:rsidRPr="00E72711">
        <w:rPr>
          <w:rFonts w:ascii="华文楷体" w:eastAsia="华文楷体" w:hAnsi="华文楷体" w:cs="宋体" w:hint="eastAsia"/>
          <w:color w:val="3333FF"/>
          <w:kern w:val="0"/>
          <w:sz w:val="24"/>
          <w:szCs w:val="24"/>
        </w:rPr>
        <w:t>既有住宅建筑</w:t>
      </w:r>
      <w:r w:rsidR="006E383B" w:rsidRPr="00E72711">
        <w:rPr>
          <w:rFonts w:ascii="华文楷体" w:eastAsia="华文楷体" w:hAnsi="华文楷体" w:cs="宋体"/>
          <w:color w:val="3333FF"/>
          <w:kern w:val="0"/>
          <w:sz w:val="24"/>
          <w:szCs w:val="24"/>
        </w:rPr>
        <w:t>改</w:t>
      </w:r>
      <w:r w:rsidR="006E383B" w:rsidRPr="00E72711">
        <w:rPr>
          <w:rFonts w:ascii="华文楷体" w:eastAsia="华文楷体" w:hAnsi="华文楷体" w:cs="宋体" w:hint="eastAsia"/>
          <w:color w:val="3333FF"/>
          <w:kern w:val="0"/>
          <w:sz w:val="24"/>
          <w:szCs w:val="24"/>
        </w:rPr>
        <w:t>造</w:t>
      </w:r>
      <w:r w:rsidR="0032033E" w:rsidRPr="00E72711">
        <w:rPr>
          <w:rFonts w:ascii="华文楷体" w:eastAsia="华文楷体" w:hAnsi="华文楷体" w:cs="宋体" w:hint="eastAsia"/>
          <w:color w:val="3333FF"/>
          <w:kern w:val="0"/>
          <w:sz w:val="24"/>
          <w:szCs w:val="24"/>
        </w:rPr>
        <w:t>往往</w:t>
      </w:r>
      <w:r w:rsidR="006E383B" w:rsidRPr="00E72711">
        <w:rPr>
          <w:rFonts w:ascii="华文楷体" w:eastAsia="华文楷体" w:hAnsi="华文楷体" w:cs="宋体" w:hint="eastAsia"/>
          <w:color w:val="3333FF"/>
          <w:kern w:val="0"/>
          <w:sz w:val="24"/>
          <w:szCs w:val="24"/>
        </w:rPr>
        <w:t>涉及</w:t>
      </w:r>
      <w:r w:rsidR="0032033E" w:rsidRPr="00E72711">
        <w:rPr>
          <w:rFonts w:ascii="华文楷体" w:eastAsia="华文楷体" w:hAnsi="华文楷体" w:cs="宋体" w:hint="eastAsia"/>
          <w:color w:val="3333FF"/>
          <w:kern w:val="0"/>
          <w:sz w:val="24"/>
          <w:szCs w:val="24"/>
        </w:rPr>
        <w:t>较多</w:t>
      </w:r>
      <w:r w:rsidR="006E383B" w:rsidRPr="00E72711">
        <w:rPr>
          <w:rFonts w:ascii="华文楷体" w:eastAsia="华文楷体" w:hAnsi="华文楷体" w:cs="宋体" w:hint="eastAsia"/>
          <w:color w:val="3333FF"/>
          <w:kern w:val="0"/>
          <w:sz w:val="24"/>
          <w:szCs w:val="24"/>
        </w:rPr>
        <w:t>问题，因此</w:t>
      </w:r>
      <w:r w:rsidR="007A1E7F" w:rsidRPr="00E72711">
        <w:rPr>
          <w:rFonts w:ascii="华文楷体" w:eastAsia="华文楷体" w:hAnsi="华文楷体" w:cs="宋体"/>
          <w:color w:val="3333FF"/>
          <w:kern w:val="0"/>
          <w:sz w:val="24"/>
          <w:szCs w:val="24"/>
        </w:rPr>
        <w:t>除应符合本规范外，</w:t>
      </w:r>
      <w:r w:rsidR="007A1E7F" w:rsidRPr="00E72711">
        <w:rPr>
          <w:rFonts w:ascii="华文楷体" w:eastAsia="华文楷体" w:hAnsi="华文楷体" w:cs="宋体" w:hint="eastAsia"/>
          <w:color w:val="3333FF"/>
          <w:kern w:val="0"/>
          <w:sz w:val="24"/>
          <w:szCs w:val="24"/>
        </w:rPr>
        <w:t>尚</w:t>
      </w:r>
      <w:r w:rsidR="007A1E7F" w:rsidRPr="00E72711">
        <w:rPr>
          <w:rFonts w:ascii="华文楷体" w:eastAsia="华文楷体" w:hAnsi="华文楷体" w:cs="宋体"/>
          <w:color w:val="3333FF"/>
          <w:kern w:val="0"/>
          <w:sz w:val="24"/>
          <w:szCs w:val="24"/>
        </w:rPr>
        <w:t>应符合</w:t>
      </w:r>
      <w:r w:rsidR="007A1E7F" w:rsidRPr="00E72711">
        <w:rPr>
          <w:rFonts w:ascii="华文楷体" w:eastAsia="华文楷体" w:hAnsi="华文楷体" w:cs="宋体" w:hint="eastAsia"/>
          <w:color w:val="3333FF"/>
          <w:kern w:val="0"/>
          <w:sz w:val="24"/>
          <w:szCs w:val="24"/>
        </w:rPr>
        <w:t>其他</w:t>
      </w:r>
      <w:r w:rsidR="007A1E7F" w:rsidRPr="00E72711">
        <w:rPr>
          <w:rFonts w:ascii="华文楷体" w:eastAsia="华文楷体" w:hAnsi="华文楷体" w:cs="宋体"/>
          <w:color w:val="3333FF"/>
          <w:kern w:val="0"/>
          <w:sz w:val="24"/>
          <w:szCs w:val="24"/>
        </w:rPr>
        <w:t>国家现行有关</w:t>
      </w:r>
      <w:r w:rsidR="007A1E7F" w:rsidRPr="00E72711">
        <w:rPr>
          <w:rFonts w:ascii="华文楷体" w:eastAsia="华文楷体" w:hAnsi="华文楷体" w:cs="宋体" w:hint="eastAsia"/>
          <w:color w:val="3333FF"/>
          <w:kern w:val="0"/>
          <w:sz w:val="24"/>
          <w:szCs w:val="24"/>
        </w:rPr>
        <w:t>标准</w:t>
      </w:r>
      <w:r w:rsidR="007A1E7F" w:rsidRPr="00E72711">
        <w:rPr>
          <w:rFonts w:ascii="华文楷体" w:eastAsia="华文楷体" w:hAnsi="华文楷体" w:cs="宋体"/>
          <w:color w:val="3333FF"/>
          <w:kern w:val="0"/>
          <w:sz w:val="24"/>
          <w:szCs w:val="24"/>
        </w:rPr>
        <w:t>的规定</w:t>
      </w:r>
      <w:r w:rsidR="003F345F" w:rsidRPr="00E72711">
        <w:rPr>
          <w:rFonts w:ascii="华文楷体" w:eastAsia="华文楷体" w:hAnsi="华文楷体" w:cs="宋体" w:hint="eastAsia"/>
          <w:color w:val="3333FF"/>
          <w:kern w:val="0"/>
          <w:sz w:val="24"/>
          <w:szCs w:val="24"/>
        </w:rPr>
        <w:t>，如</w:t>
      </w:r>
      <w:r w:rsidR="007A1E7F" w:rsidRPr="00E72711">
        <w:rPr>
          <w:rFonts w:ascii="华文楷体" w:eastAsia="华文楷体" w:hAnsi="华文楷体" w:cs="宋体" w:hint="eastAsia"/>
          <w:color w:val="3333FF"/>
          <w:kern w:val="0"/>
          <w:sz w:val="24"/>
          <w:szCs w:val="24"/>
        </w:rPr>
        <w:t>对于</w:t>
      </w:r>
      <w:r w:rsidR="003F345F" w:rsidRPr="00E72711">
        <w:rPr>
          <w:rFonts w:ascii="华文楷体" w:eastAsia="华文楷体" w:hAnsi="华文楷体" w:cs="宋体" w:hint="eastAsia"/>
          <w:color w:val="3333FF"/>
          <w:kern w:val="0"/>
          <w:sz w:val="24"/>
          <w:szCs w:val="24"/>
        </w:rPr>
        <w:t>优秀</w:t>
      </w:r>
      <w:r w:rsidR="003F345F" w:rsidRPr="00E72711">
        <w:rPr>
          <w:rFonts w:ascii="华文楷体" w:eastAsia="华文楷体" w:hAnsi="华文楷体" w:cs="宋体"/>
          <w:color w:val="3333FF"/>
          <w:kern w:val="0"/>
          <w:sz w:val="24"/>
          <w:szCs w:val="24"/>
        </w:rPr>
        <w:t>历史保护</w:t>
      </w:r>
      <w:r w:rsidR="006E383B" w:rsidRPr="00E72711">
        <w:rPr>
          <w:rFonts w:ascii="华文楷体" w:eastAsia="华文楷体" w:hAnsi="华文楷体" w:cs="宋体" w:hint="eastAsia"/>
          <w:color w:val="3333FF"/>
          <w:kern w:val="0"/>
          <w:sz w:val="24"/>
          <w:szCs w:val="24"/>
        </w:rPr>
        <w:t>住宅建筑</w:t>
      </w:r>
      <w:r w:rsidR="003F345F" w:rsidRPr="00E72711">
        <w:rPr>
          <w:rFonts w:ascii="华文楷体" w:eastAsia="华文楷体" w:hAnsi="华文楷体" w:cs="宋体" w:hint="eastAsia"/>
          <w:color w:val="3333FF"/>
          <w:kern w:val="0"/>
          <w:sz w:val="24"/>
          <w:szCs w:val="24"/>
        </w:rPr>
        <w:t>的改造</w:t>
      </w:r>
      <w:r w:rsidR="006E383B" w:rsidRPr="00E72711">
        <w:rPr>
          <w:rFonts w:ascii="华文楷体" w:eastAsia="华文楷体" w:hAnsi="华文楷体" w:cs="宋体"/>
          <w:color w:val="3333FF"/>
          <w:kern w:val="0"/>
          <w:sz w:val="24"/>
          <w:szCs w:val="24"/>
        </w:rPr>
        <w:t>，</w:t>
      </w:r>
      <w:r w:rsidR="006E383B" w:rsidRPr="00E72711">
        <w:rPr>
          <w:rFonts w:ascii="华文楷体" w:eastAsia="华文楷体" w:hAnsi="华文楷体" w:cs="宋体" w:hint="eastAsia"/>
          <w:color w:val="3333FF"/>
          <w:kern w:val="0"/>
          <w:sz w:val="24"/>
          <w:szCs w:val="24"/>
        </w:rPr>
        <w:t>应</w:t>
      </w:r>
      <w:r w:rsidR="007A1E7F" w:rsidRPr="00E72711">
        <w:rPr>
          <w:rFonts w:ascii="华文楷体" w:eastAsia="华文楷体" w:hAnsi="华文楷体" w:cs="宋体" w:hint="eastAsia"/>
          <w:color w:val="3333FF"/>
          <w:kern w:val="0"/>
          <w:sz w:val="24"/>
          <w:szCs w:val="24"/>
        </w:rPr>
        <w:t>符合历史建筑保护</w:t>
      </w:r>
      <w:r w:rsidR="007A1E7F" w:rsidRPr="00E72711">
        <w:rPr>
          <w:rFonts w:ascii="华文楷体" w:eastAsia="华文楷体" w:hAnsi="华文楷体" w:cs="宋体"/>
          <w:color w:val="3333FF"/>
          <w:kern w:val="0"/>
          <w:sz w:val="24"/>
          <w:szCs w:val="24"/>
        </w:rPr>
        <w:t>有关规定</w:t>
      </w:r>
      <w:r w:rsidR="006E383B" w:rsidRPr="00E72711">
        <w:rPr>
          <w:rFonts w:ascii="华文楷体" w:eastAsia="华文楷体" w:hAnsi="华文楷体" w:cs="宋体"/>
          <w:color w:val="3333FF"/>
          <w:kern w:val="0"/>
          <w:sz w:val="24"/>
          <w:szCs w:val="24"/>
        </w:rPr>
        <w:t>。</w:t>
      </w:r>
    </w:p>
    <w:p w:rsidR="00737263" w:rsidRPr="00E72711" w:rsidRDefault="00737263">
      <w:pPr>
        <w:widowControl/>
        <w:jc w:val="left"/>
        <w:rPr>
          <w:rFonts w:eastAsia="黑体"/>
          <w:b/>
          <w:bCs/>
          <w:kern w:val="44"/>
          <w:sz w:val="30"/>
          <w:szCs w:val="44"/>
        </w:rPr>
      </w:pPr>
      <w:bookmarkStart w:id="23" w:name="_Toc419381199"/>
      <w:r w:rsidRPr="00E72711">
        <w:br w:type="page"/>
      </w:r>
    </w:p>
    <w:p w:rsidR="00C877FC" w:rsidRPr="00E72711" w:rsidRDefault="00376BA4" w:rsidP="009E6E21">
      <w:pPr>
        <w:pStyle w:val="1"/>
      </w:pPr>
      <w:bookmarkStart w:id="24" w:name="_Toc444335539"/>
      <w:r w:rsidRPr="00E72711">
        <w:lastRenderedPageBreak/>
        <w:t>2</w:t>
      </w:r>
      <w:r w:rsidR="00E13C5B" w:rsidRPr="00E72711">
        <w:t xml:space="preserve"> </w:t>
      </w:r>
      <w:r w:rsidRPr="00E72711">
        <w:rPr>
          <w:rFonts w:hint="eastAsia"/>
        </w:rPr>
        <w:t>术</w:t>
      </w:r>
      <w:r w:rsidR="007A7A78" w:rsidRPr="00E72711">
        <w:t xml:space="preserve"> </w:t>
      </w:r>
      <w:r w:rsidRPr="00E72711">
        <w:rPr>
          <w:rFonts w:hint="eastAsia"/>
        </w:rPr>
        <w:t>语</w:t>
      </w:r>
      <w:bookmarkEnd w:id="24"/>
    </w:p>
    <w:p w:rsidR="009F2824" w:rsidRPr="00E72711" w:rsidRDefault="009F2824" w:rsidP="009F2824">
      <w:pPr>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 xml:space="preserve">2.0.1  </w:t>
      </w:r>
      <w:r w:rsidRPr="00E72711">
        <w:rPr>
          <w:rFonts w:ascii="Times New Roman" w:hAnsi="Times New Roman" w:cs="Times New Roman" w:hint="eastAsia"/>
          <w:kern w:val="0"/>
          <w:sz w:val="24"/>
          <w:szCs w:val="24"/>
        </w:rPr>
        <w:t>既有住宅建筑</w:t>
      </w:r>
    </w:p>
    <w:p w:rsidR="009F2824" w:rsidRPr="00E72711" w:rsidRDefault="009F2824" w:rsidP="00CD3AA4">
      <w:pPr>
        <w:spacing w:line="360" w:lineRule="auto"/>
        <w:ind w:firstLineChars="200" w:firstLine="480"/>
        <w:rPr>
          <w:rFonts w:ascii="Times New Roman" w:hAnsi="Times New Roman" w:cs="Times New Roman"/>
          <w:kern w:val="0"/>
          <w:sz w:val="24"/>
          <w:szCs w:val="24"/>
        </w:rPr>
      </w:pPr>
      <w:r w:rsidRPr="00E72711">
        <w:rPr>
          <w:rFonts w:ascii="Times New Roman" w:hAnsi="Times New Roman" w:cs="Times New Roman" w:hint="eastAsia"/>
          <w:kern w:val="0"/>
          <w:sz w:val="24"/>
          <w:szCs w:val="24"/>
        </w:rPr>
        <w:t>已投入使用的现有住宅建筑。</w:t>
      </w:r>
    </w:p>
    <w:p w:rsidR="00243113" w:rsidRPr="00E72711" w:rsidRDefault="00243113" w:rsidP="007A7A78">
      <w:pPr>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2.0.</w:t>
      </w:r>
      <w:r w:rsidR="009F2824" w:rsidRPr="00E72711">
        <w:rPr>
          <w:rFonts w:ascii="Times New Roman" w:hAnsi="Times New Roman" w:cs="Times New Roman"/>
          <w:b/>
          <w:kern w:val="0"/>
          <w:sz w:val="24"/>
          <w:szCs w:val="24"/>
        </w:rPr>
        <w:t>2</w:t>
      </w:r>
      <w:r w:rsidR="00A0177E" w:rsidRPr="00E72711">
        <w:rPr>
          <w:rFonts w:ascii="Times New Roman" w:hAnsi="Times New Roman" w:cs="Times New Roman"/>
          <w:b/>
          <w:kern w:val="0"/>
          <w:sz w:val="24"/>
          <w:szCs w:val="24"/>
        </w:rPr>
        <w:t xml:space="preserve">  </w:t>
      </w:r>
      <w:r w:rsidRPr="00E72711">
        <w:rPr>
          <w:rFonts w:ascii="Times New Roman" w:hAnsi="Times New Roman" w:cs="Times New Roman" w:hint="eastAsia"/>
          <w:kern w:val="0"/>
          <w:sz w:val="24"/>
          <w:szCs w:val="24"/>
        </w:rPr>
        <w:t>功能改造</w:t>
      </w:r>
      <w:r w:rsidRPr="00E72711">
        <w:rPr>
          <w:rFonts w:ascii="Times New Roman" w:hAnsi="Times New Roman" w:cs="Times New Roman"/>
          <w:kern w:val="0"/>
          <w:sz w:val="24"/>
          <w:szCs w:val="24"/>
        </w:rPr>
        <w:t>Function transformation</w:t>
      </w:r>
    </w:p>
    <w:p w:rsidR="00243113" w:rsidRPr="00E72711" w:rsidRDefault="00382ACF" w:rsidP="00382ACF">
      <w:pPr>
        <w:spacing w:line="360" w:lineRule="auto"/>
        <w:ind w:firstLineChars="200" w:firstLine="480"/>
        <w:rPr>
          <w:rFonts w:ascii="Times New Roman" w:hAnsi="Times New Roman" w:cs="Times New Roman"/>
          <w:kern w:val="0"/>
          <w:sz w:val="24"/>
          <w:szCs w:val="24"/>
        </w:rPr>
      </w:pPr>
      <w:r w:rsidRPr="00E72711">
        <w:rPr>
          <w:rFonts w:asciiTheme="majorEastAsia" w:eastAsiaTheme="majorEastAsia" w:hAnsiTheme="majorEastAsia" w:cs="Times New Roman"/>
          <w:sz w:val="24"/>
          <w:szCs w:val="24"/>
        </w:rPr>
        <w:t>以保障</w:t>
      </w:r>
      <w:r w:rsidRPr="00E72711">
        <w:rPr>
          <w:rFonts w:asciiTheme="majorEastAsia" w:eastAsiaTheme="majorEastAsia" w:hAnsiTheme="majorEastAsia" w:cs="Times New Roman" w:hint="eastAsia"/>
          <w:sz w:val="24"/>
          <w:szCs w:val="24"/>
        </w:rPr>
        <w:t>既有住宅的基本居住功能与使用安全，提升建筑品质为</w:t>
      </w:r>
      <w:r w:rsidR="00243113" w:rsidRPr="00E72711">
        <w:rPr>
          <w:rFonts w:ascii="Times New Roman" w:hAnsi="Times New Roman" w:cs="Times New Roman" w:hint="eastAsia"/>
          <w:kern w:val="0"/>
          <w:sz w:val="24"/>
          <w:szCs w:val="24"/>
        </w:rPr>
        <w:t>目的的</w:t>
      </w:r>
      <w:r w:rsidRPr="00E72711">
        <w:rPr>
          <w:rFonts w:asciiTheme="majorEastAsia" w:eastAsiaTheme="majorEastAsia" w:hAnsiTheme="majorEastAsia" w:cs="Times New Roman" w:hint="eastAsia"/>
          <w:sz w:val="24"/>
          <w:szCs w:val="24"/>
        </w:rPr>
        <w:t>改造工程</w:t>
      </w:r>
      <w:r w:rsidR="00243113" w:rsidRPr="00E72711">
        <w:rPr>
          <w:rFonts w:ascii="Times New Roman" w:hAnsi="Times New Roman" w:cs="Times New Roman" w:hint="eastAsia"/>
          <w:kern w:val="0"/>
          <w:sz w:val="24"/>
          <w:szCs w:val="24"/>
        </w:rPr>
        <w:t>。</w:t>
      </w:r>
    </w:p>
    <w:p w:rsidR="0045420F" w:rsidRPr="00E72711" w:rsidRDefault="00BF1FA0" w:rsidP="007A7A78">
      <w:pPr>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2.0.</w:t>
      </w:r>
      <w:r w:rsidR="00C0469D" w:rsidRPr="00E72711">
        <w:rPr>
          <w:rFonts w:ascii="Times New Roman" w:hAnsi="Times New Roman" w:cs="Times New Roman"/>
          <w:b/>
          <w:kern w:val="0"/>
          <w:sz w:val="24"/>
          <w:szCs w:val="24"/>
        </w:rPr>
        <w:t>3</w:t>
      </w:r>
      <w:r w:rsidR="00A0177E" w:rsidRPr="00E72711">
        <w:rPr>
          <w:rFonts w:ascii="Times New Roman" w:hAnsi="Times New Roman" w:cs="Times New Roman"/>
          <w:b/>
          <w:kern w:val="0"/>
          <w:sz w:val="24"/>
          <w:szCs w:val="24"/>
        </w:rPr>
        <w:t xml:space="preserve">  </w:t>
      </w:r>
      <w:r w:rsidR="0045420F" w:rsidRPr="00E72711">
        <w:rPr>
          <w:rFonts w:asciiTheme="majorEastAsia" w:eastAsiaTheme="majorEastAsia" w:hAnsiTheme="majorEastAsia" w:cs="Times New Roman" w:hint="eastAsia"/>
          <w:sz w:val="24"/>
          <w:szCs w:val="24"/>
        </w:rPr>
        <w:t>适老化</w:t>
      </w:r>
      <w:r w:rsidR="001C2BE3" w:rsidRPr="00E72711">
        <w:rPr>
          <w:rFonts w:asciiTheme="majorEastAsia" w:eastAsiaTheme="majorEastAsia" w:hAnsiTheme="majorEastAsia" w:cs="Times New Roman" w:hint="eastAsia"/>
          <w:sz w:val="24"/>
          <w:szCs w:val="24"/>
        </w:rPr>
        <w:t>改造</w:t>
      </w:r>
      <w:r w:rsidR="0043530E" w:rsidRPr="00E72711">
        <w:rPr>
          <w:rFonts w:ascii="Times New Roman" w:hAnsi="Times New Roman" w:cs="Times New Roman"/>
          <w:kern w:val="0"/>
          <w:sz w:val="24"/>
          <w:szCs w:val="24"/>
        </w:rPr>
        <w:t>Suitable for the elderly</w:t>
      </w:r>
    </w:p>
    <w:p w:rsidR="0045420F" w:rsidRPr="00E72711" w:rsidRDefault="001C2BE3" w:rsidP="007A7A78">
      <w:pPr>
        <w:spacing w:line="360" w:lineRule="auto"/>
        <w:ind w:firstLineChars="200" w:firstLine="480"/>
        <w:rPr>
          <w:rFonts w:ascii="Times New Roman" w:hAnsi="Times New Roman" w:cs="Times New Roman"/>
          <w:kern w:val="0"/>
          <w:sz w:val="24"/>
          <w:szCs w:val="24"/>
        </w:rPr>
      </w:pPr>
      <w:r w:rsidRPr="00E72711">
        <w:rPr>
          <w:rFonts w:ascii="Times New Roman" w:hAnsi="Times New Roman" w:cs="Times New Roman" w:hint="eastAsia"/>
          <w:kern w:val="0"/>
          <w:sz w:val="24"/>
          <w:szCs w:val="24"/>
        </w:rPr>
        <w:t>为适应老年人生活需求而进行的改造。</w:t>
      </w:r>
    </w:p>
    <w:p w:rsidR="00737263" w:rsidRPr="00E72711" w:rsidRDefault="00737263" w:rsidP="00E72711">
      <w:pPr>
        <w:spacing w:line="360" w:lineRule="auto"/>
        <w:rPr>
          <w:rFonts w:eastAsia="黑体"/>
          <w:b/>
          <w:bCs/>
          <w:kern w:val="44"/>
          <w:sz w:val="30"/>
          <w:szCs w:val="44"/>
        </w:rPr>
      </w:pPr>
    </w:p>
    <w:p w:rsidR="00E72711" w:rsidRPr="00E72711" w:rsidRDefault="00E72711">
      <w:pPr>
        <w:widowControl/>
        <w:jc w:val="left"/>
        <w:rPr>
          <w:rFonts w:eastAsia="黑体"/>
          <w:b/>
          <w:bCs/>
          <w:kern w:val="44"/>
          <w:sz w:val="30"/>
          <w:szCs w:val="44"/>
        </w:rPr>
      </w:pPr>
      <w:r w:rsidRPr="00E72711">
        <w:br w:type="page"/>
      </w:r>
    </w:p>
    <w:p w:rsidR="009925BA" w:rsidRPr="00E72711" w:rsidRDefault="00F86507" w:rsidP="00912B15">
      <w:pPr>
        <w:pStyle w:val="1"/>
      </w:pPr>
      <w:bookmarkStart w:id="25" w:name="_Toc444335540"/>
      <w:r w:rsidRPr="00E72711">
        <w:lastRenderedPageBreak/>
        <w:t>3</w:t>
      </w:r>
      <w:r w:rsidR="00E13C5B" w:rsidRPr="00E72711">
        <w:t xml:space="preserve"> </w:t>
      </w:r>
      <w:r w:rsidR="009925BA" w:rsidRPr="00E72711">
        <w:rPr>
          <w:rFonts w:hint="eastAsia"/>
        </w:rPr>
        <w:t>基本规定</w:t>
      </w:r>
      <w:bookmarkEnd w:id="23"/>
      <w:bookmarkEnd w:id="25"/>
    </w:p>
    <w:p w:rsidR="006F35CE" w:rsidRPr="00E72711" w:rsidRDefault="006F35CE" w:rsidP="00E90848">
      <w:pPr>
        <w:snapToGrid w:val="0"/>
        <w:spacing w:beforeLines="50" w:line="360" w:lineRule="auto"/>
        <w:rPr>
          <w:rFonts w:asciiTheme="majorEastAsia" w:eastAsiaTheme="majorEastAsia" w:hAnsiTheme="majorEastAsia" w:cs="Times New Roman"/>
          <w:sz w:val="24"/>
          <w:szCs w:val="24"/>
        </w:rPr>
      </w:pPr>
      <w:bookmarkStart w:id="26" w:name="_Toc419381200"/>
      <w:r w:rsidRPr="00E72711">
        <w:rPr>
          <w:rFonts w:ascii="Times New Roman" w:hAnsi="Times New Roman" w:cs="Times New Roman"/>
          <w:b/>
          <w:kern w:val="0"/>
          <w:sz w:val="24"/>
          <w:szCs w:val="24"/>
        </w:rPr>
        <w:t xml:space="preserve">3.0.1  </w:t>
      </w:r>
      <w:r w:rsidRPr="00E72711">
        <w:rPr>
          <w:rFonts w:asciiTheme="majorEastAsia" w:eastAsiaTheme="majorEastAsia" w:hAnsiTheme="majorEastAsia" w:cs="Times New Roman" w:hint="eastAsia"/>
          <w:sz w:val="24"/>
          <w:szCs w:val="24"/>
        </w:rPr>
        <w:t>既有住宅建筑</w:t>
      </w:r>
      <w:r w:rsidRPr="00E72711">
        <w:rPr>
          <w:rFonts w:asciiTheme="majorEastAsia" w:eastAsiaTheme="majorEastAsia" w:hAnsiTheme="majorEastAsia" w:cs="Times New Roman"/>
          <w:sz w:val="24"/>
          <w:szCs w:val="24"/>
        </w:rPr>
        <w:t>改</w:t>
      </w:r>
      <w:r w:rsidRPr="00E72711">
        <w:rPr>
          <w:rFonts w:asciiTheme="majorEastAsia" w:eastAsiaTheme="majorEastAsia" w:hAnsiTheme="majorEastAsia" w:cs="Times New Roman" w:hint="eastAsia"/>
          <w:sz w:val="24"/>
          <w:szCs w:val="24"/>
        </w:rPr>
        <w:t>造应依据相关技术资料，进行现场查勘。</w:t>
      </w:r>
      <w:r w:rsidR="00B7153C" w:rsidRPr="00E72711">
        <w:rPr>
          <w:rFonts w:asciiTheme="majorEastAsia" w:eastAsiaTheme="majorEastAsia" w:hAnsiTheme="majorEastAsia" w:cs="Times New Roman" w:hint="eastAsia"/>
          <w:sz w:val="24"/>
          <w:szCs w:val="24"/>
        </w:rPr>
        <w:t>技术资料不全时</w:t>
      </w:r>
      <w:r w:rsidRPr="00E72711">
        <w:rPr>
          <w:rFonts w:asciiTheme="majorEastAsia" w:eastAsiaTheme="majorEastAsia" w:hAnsiTheme="majorEastAsia" w:cs="Times New Roman" w:hint="eastAsia"/>
          <w:sz w:val="24"/>
          <w:szCs w:val="24"/>
        </w:rPr>
        <w:t>应根据改造目标补充完善。</w:t>
      </w:r>
    </w:p>
    <w:p w:rsidR="006F35CE" w:rsidRPr="00E72711" w:rsidRDefault="006F35CE" w:rsidP="006F35CE">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Pr="00E72711">
        <w:rPr>
          <w:rFonts w:ascii="Times New Roman" w:hAnsi="Times New Roman" w:cs="Times New Roman"/>
          <w:b/>
          <w:color w:val="3333FF"/>
          <w:kern w:val="0"/>
          <w:sz w:val="24"/>
          <w:szCs w:val="24"/>
        </w:rPr>
        <w:t xml:space="preserve">3.0.1 </w:t>
      </w:r>
      <w:r w:rsidRPr="00E72711">
        <w:rPr>
          <w:rFonts w:ascii="Times New Roman" w:hAnsi="Times New Roman" w:cs="Times New Roman"/>
          <w:b/>
          <w:color w:val="3333FF"/>
        </w:rPr>
        <w:t xml:space="preserve"> </w:t>
      </w:r>
      <w:r w:rsidRPr="00E72711">
        <w:rPr>
          <w:rFonts w:ascii="华文楷体" w:eastAsia="华文楷体" w:hAnsi="华文楷体" w:cs="Times New Roman" w:hint="eastAsia"/>
          <w:color w:val="3333FF"/>
          <w:sz w:val="24"/>
          <w:szCs w:val="24"/>
        </w:rPr>
        <w:t>既有住宅建筑</w:t>
      </w:r>
      <w:r w:rsidRPr="00E72711">
        <w:rPr>
          <w:rFonts w:ascii="华文楷体" w:eastAsia="华文楷体" w:hAnsi="华文楷体" w:cs="Times New Roman"/>
          <w:color w:val="3333FF"/>
          <w:sz w:val="24"/>
          <w:szCs w:val="24"/>
        </w:rPr>
        <w:t>改</w:t>
      </w:r>
      <w:r w:rsidRPr="00E72711">
        <w:rPr>
          <w:rFonts w:ascii="华文楷体" w:eastAsia="华文楷体" w:hAnsi="华文楷体" w:cs="Times New Roman" w:hint="eastAsia"/>
          <w:color w:val="3333FF"/>
          <w:sz w:val="24"/>
          <w:szCs w:val="24"/>
        </w:rPr>
        <w:t>造前期应收集的技术资料，主要有</w:t>
      </w:r>
      <w:r w:rsidR="00F536D4" w:rsidRPr="00E72711">
        <w:rPr>
          <w:rFonts w:ascii="华文楷体" w:eastAsia="华文楷体" w:hAnsi="华文楷体" w:cs="Times New Roman" w:hint="eastAsia"/>
          <w:color w:val="3333FF"/>
          <w:sz w:val="24"/>
          <w:szCs w:val="24"/>
        </w:rPr>
        <w:t>设计文件</w:t>
      </w:r>
      <w:r w:rsidRPr="00E72711">
        <w:rPr>
          <w:rFonts w:ascii="华文楷体" w:eastAsia="华文楷体" w:hAnsi="华文楷体" w:cs="Times New Roman" w:hint="eastAsia"/>
          <w:color w:val="3333FF"/>
          <w:sz w:val="24"/>
          <w:szCs w:val="24"/>
        </w:rPr>
        <w:t>、地质勘察</w:t>
      </w:r>
      <w:r w:rsidR="005B47B0" w:rsidRPr="00E72711">
        <w:rPr>
          <w:rFonts w:ascii="华文楷体" w:eastAsia="华文楷体" w:hAnsi="华文楷体" w:cs="Times New Roman" w:hint="eastAsia"/>
          <w:color w:val="3333FF"/>
          <w:sz w:val="24"/>
          <w:szCs w:val="24"/>
        </w:rPr>
        <w:t>报告、所在区域的城市地形图等，另需要进行详实的现场勘查以确认技术资料</w:t>
      </w:r>
      <w:r w:rsidRPr="00E72711">
        <w:rPr>
          <w:rFonts w:ascii="华文楷体" w:eastAsia="华文楷体" w:hAnsi="华文楷体" w:cs="Times New Roman" w:hint="eastAsia"/>
          <w:color w:val="3333FF"/>
          <w:sz w:val="24"/>
          <w:szCs w:val="24"/>
        </w:rPr>
        <w:t>和现场是否存在差异。</w:t>
      </w:r>
    </w:p>
    <w:p w:rsidR="006F35CE" w:rsidRPr="00E72711" w:rsidRDefault="006F35CE" w:rsidP="00E90848">
      <w:pPr>
        <w:spacing w:beforeLines="50"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 xml:space="preserve">3.0.2  </w:t>
      </w:r>
      <w:r w:rsidRPr="00E72711">
        <w:rPr>
          <w:rFonts w:asciiTheme="majorEastAsia" w:eastAsiaTheme="majorEastAsia" w:hAnsiTheme="majorEastAsia" w:cs="Times New Roman" w:hint="eastAsia"/>
          <w:sz w:val="24"/>
          <w:szCs w:val="24"/>
        </w:rPr>
        <w:t>既有住宅建筑改造应确保结构</w:t>
      </w:r>
      <w:r w:rsidR="00B91077" w:rsidRPr="00E72711">
        <w:rPr>
          <w:rFonts w:asciiTheme="majorEastAsia" w:eastAsiaTheme="majorEastAsia" w:hAnsiTheme="majorEastAsia" w:cs="Times New Roman" w:hint="eastAsia"/>
          <w:sz w:val="24"/>
          <w:szCs w:val="24"/>
        </w:rPr>
        <w:t>、消防</w:t>
      </w:r>
      <w:r w:rsidRPr="00E72711">
        <w:rPr>
          <w:rFonts w:asciiTheme="majorEastAsia" w:eastAsiaTheme="majorEastAsia" w:hAnsiTheme="majorEastAsia" w:cs="Times New Roman" w:hint="eastAsia"/>
          <w:sz w:val="24"/>
          <w:szCs w:val="24"/>
        </w:rPr>
        <w:t>及使用安全性。</w:t>
      </w:r>
    </w:p>
    <w:p w:rsidR="006F35CE" w:rsidRPr="00E72711" w:rsidRDefault="006F35CE" w:rsidP="006F35CE">
      <w:pPr>
        <w:spacing w:line="360" w:lineRule="auto"/>
        <w:rPr>
          <w:rFonts w:ascii="华文楷体" w:eastAsia="华文楷体" w:hAnsi="华文楷体" w:cs="Times New Roman"/>
          <w:color w:val="3333FF"/>
        </w:rPr>
      </w:pPr>
      <w:r w:rsidRPr="00E72711">
        <w:rPr>
          <w:rFonts w:ascii="楷体_GB2312" w:eastAsia="楷体_GB2312" w:hAnsi="华文楷体" w:hint="eastAsia"/>
          <w:color w:val="3333FF"/>
          <w:sz w:val="24"/>
          <w:szCs w:val="24"/>
        </w:rPr>
        <w:t>【条文说明】</w:t>
      </w:r>
      <w:r w:rsidRPr="00E72711">
        <w:rPr>
          <w:rFonts w:ascii="Times New Roman" w:hAnsi="Times New Roman" w:cs="Times New Roman"/>
          <w:b/>
          <w:color w:val="3333FF"/>
          <w:kern w:val="0"/>
          <w:sz w:val="24"/>
          <w:szCs w:val="24"/>
        </w:rPr>
        <w:t xml:space="preserve">3.0.2 </w:t>
      </w:r>
      <w:r w:rsidRPr="00E72711">
        <w:rPr>
          <w:rFonts w:ascii="华文楷体" w:eastAsia="华文楷体" w:hAnsi="华文楷体" w:cs="Times New Roman"/>
          <w:color w:val="3333FF"/>
          <w:sz w:val="24"/>
          <w:szCs w:val="24"/>
        </w:rPr>
        <w:t xml:space="preserve"> </w:t>
      </w:r>
      <w:r w:rsidRPr="00E72711">
        <w:rPr>
          <w:rFonts w:ascii="华文楷体" w:eastAsia="华文楷体" w:hAnsi="华文楷体" w:cs="Times New Roman" w:hint="eastAsia"/>
          <w:color w:val="3333FF"/>
          <w:sz w:val="24"/>
          <w:szCs w:val="24"/>
        </w:rPr>
        <w:t>既有住宅建筑改造应确保不破坏其在结构、消防、人员防护、设备使用、卫生防疫等方面的安全性。对可能产生不利影响的改造，应事先进行结构、设备等安全性鉴定，并采取相应措施</w:t>
      </w:r>
      <w:r w:rsidR="00D1530A" w:rsidRPr="00E72711">
        <w:rPr>
          <w:rFonts w:ascii="华文楷体" w:eastAsia="华文楷体" w:hAnsi="华文楷体" w:cs="Times New Roman" w:hint="eastAsia"/>
          <w:color w:val="3333FF"/>
          <w:sz w:val="24"/>
          <w:szCs w:val="24"/>
        </w:rPr>
        <w:t>，如上世纪</w:t>
      </w:r>
      <w:r w:rsidR="00D1530A" w:rsidRPr="00E72711">
        <w:rPr>
          <w:rFonts w:ascii="华文楷体" w:eastAsia="华文楷体" w:hAnsi="华文楷体" w:cs="Times New Roman"/>
          <w:color w:val="3333FF"/>
          <w:sz w:val="24"/>
          <w:szCs w:val="24"/>
        </w:rPr>
        <w:t>90年代及以前建成的</w:t>
      </w:r>
      <w:r w:rsidR="00D1530A" w:rsidRPr="00E72711">
        <w:rPr>
          <w:rFonts w:ascii="华文楷体" w:eastAsia="华文楷体" w:hAnsi="华文楷体" w:cs="Times New Roman" w:hint="eastAsia"/>
          <w:color w:val="3333FF"/>
          <w:sz w:val="24"/>
          <w:szCs w:val="24"/>
        </w:rPr>
        <w:t>多层住宅，阳台</w:t>
      </w:r>
      <w:r w:rsidRPr="00E72711">
        <w:rPr>
          <w:rFonts w:ascii="华文楷体" w:eastAsia="华文楷体" w:hAnsi="华文楷体" w:cs="Times New Roman" w:hint="eastAsia"/>
          <w:color w:val="3333FF"/>
          <w:sz w:val="24"/>
          <w:szCs w:val="24"/>
        </w:rPr>
        <w:t>栏杆</w:t>
      </w:r>
      <w:r w:rsidR="00812BED" w:rsidRPr="00E72711">
        <w:rPr>
          <w:rFonts w:ascii="华文楷体" w:eastAsia="华文楷体" w:hAnsi="华文楷体" w:cs="Times New Roman" w:hint="eastAsia"/>
          <w:color w:val="3333FF"/>
          <w:sz w:val="24"/>
          <w:szCs w:val="24"/>
        </w:rPr>
        <w:t>高</w:t>
      </w:r>
      <w:r w:rsidR="00D1530A" w:rsidRPr="00E72711">
        <w:rPr>
          <w:rFonts w:ascii="华文楷体" w:eastAsia="华文楷体" w:hAnsi="华文楷体" w:cs="Times New Roman" w:hint="eastAsia"/>
          <w:color w:val="3333FF"/>
          <w:sz w:val="24"/>
          <w:szCs w:val="24"/>
        </w:rPr>
        <w:t>多为</w:t>
      </w:r>
      <w:r w:rsidR="00D1530A" w:rsidRPr="00E72711">
        <w:rPr>
          <w:rFonts w:ascii="华文楷体" w:eastAsia="华文楷体" w:hAnsi="华文楷体" w:cs="Times New Roman"/>
          <w:color w:val="3333FF"/>
          <w:sz w:val="24"/>
          <w:szCs w:val="24"/>
        </w:rPr>
        <w:t>0.9m，已</w:t>
      </w:r>
      <w:r w:rsidR="00D1530A" w:rsidRPr="00E72711">
        <w:rPr>
          <w:rFonts w:ascii="华文楷体" w:eastAsia="华文楷体" w:hAnsi="华文楷体" w:cs="Times New Roman" w:hint="eastAsia"/>
          <w:color w:val="3333FF"/>
          <w:sz w:val="24"/>
          <w:szCs w:val="24"/>
        </w:rPr>
        <w:t>不符合</w:t>
      </w:r>
      <w:r w:rsidR="00D1530A" w:rsidRPr="00E72711">
        <w:rPr>
          <w:rFonts w:ascii="华文楷体" w:eastAsia="华文楷体" w:hAnsi="华文楷体" w:cs="Times New Roman"/>
          <w:color w:val="3333FF"/>
          <w:sz w:val="24"/>
          <w:szCs w:val="24"/>
        </w:rPr>
        <w:t>国家现行有关</w:t>
      </w:r>
      <w:r w:rsidR="00D1530A" w:rsidRPr="00E72711">
        <w:rPr>
          <w:rFonts w:ascii="华文楷体" w:eastAsia="华文楷体" w:hAnsi="华文楷体" w:cs="Times New Roman" w:hint="eastAsia"/>
          <w:color w:val="3333FF"/>
          <w:sz w:val="24"/>
          <w:szCs w:val="24"/>
        </w:rPr>
        <w:t>标准</w:t>
      </w:r>
      <w:r w:rsidR="00D1530A" w:rsidRPr="00E72711">
        <w:rPr>
          <w:rFonts w:ascii="华文楷体" w:eastAsia="华文楷体" w:hAnsi="华文楷体" w:cs="Times New Roman"/>
          <w:color w:val="3333FF"/>
          <w:sz w:val="24"/>
          <w:szCs w:val="24"/>
        </w:rPr>
        <w:t>的规定</w:t>
      </w:r>
      <w:r w:rsidR="00D1530A" w:rsidRPr="00E72711">
        <w:rPr>
          <w:rFonts w:ascii="华文楷体" w:eastAsia="华文楷体" w:hAnsi="华文楷体" w:cs="Times New Roman" w:hint="eastAsia"/>
          <w:color w:val="3333FF"/>
          <w:sz w:val="24"/>
          <w:szCs w:val="24"/>
        </w:rPr>
        <w:t>。</w:t>
      </w:r>
    </w:p>
    <w:p w:rsidR="006F35CE" w:rsidRDefault="006F35CE" w:rsidP="006F35CE">
      <w:pPr>
        <w:spacing w:line="360" w:lineRule="auto"/>
        <w:rPr>
          <w:rFonts w:asciiTheme="majorEastAsia" w:eastAsiaTheme="majorEastAsia" w:hAnsiTheme="majorEastAsia" w:cs="Times New Roman" w:hint="eastAsia"/>
          <w:sz w:val="24"/>
          <w:szCs w:val="24"/>
        </w:rPr>
      </w:pPr>
      <w:r w:rsidRPr="00E72711">
        <w:rPr>
          <w:rFonts w:ascii="Times New Roman" w:hAnsi="Times New Roman" w:cs="Times New Roman"/>
          <w:b/>
          <w:kern w:val="0"/>
          <w:sz w:val="24"/>
          <w:szCs w:val="24"/>
        </w:rPr>
        <w:t>3.0.3</w:t>
      </w:r>
      <w:r w:rsidRPr="00E72711">
        <w:rPr>
          <w:rFonts w:asciiTheme="majorEastAsia" w:eastAsiaTheme="majorEastAsia" w:hAnsiTheme="majorEastAsia" w:cs="Times New Roman"/>
          <w:sz w:val="24"/>
          <w:szCs w:val="24"/>
        </w:rPr>
        <w:t xml:space="preserve">  </w:t>
      </w:r>
      <w:r w:rsidR="000B62F1" w:rsidRPr="00E72711">
        <w:rPr>
          <w:rFonts w:asciiTheme="majorEastAsia" w:eastAsiaTheme="majorEastAsia" w:hAnsiTheme="majorEastAsia" w:cs="Times New Roman" w:hint="eastAsia"/>
          <w:sz w:val="24"/>
          <w:szCs w:val="24"/>
        </w:rPr>
        <w:t>既有住宅建筑功能改造涉及平面扩建、加层扩建的，应按照国家</w:t>
      </w:r>
      <w:r w:rsidR="000B62F1" w:rsidRPr="00E72711">
        <w:rPr>
          <w:rFonts w:asciiTheme="majorEastAsia" w:eastAsiaTheme="majorEastAsia" w:hAnsiTheme="majorEastAsia" w:cs="Times New Roman"/>
          <w:sz w:val="24"/>
          <w:szCs w:val="24"/>
        </w:rPr>
        <w:t>现行有关</w:t>
      </w:r>
      <w:r w:rsidR="000B62F1" w:rsidRPr="00E72711">
        <w:rPr>
          <w:rFonts w:asciiTheme="majorEastAsia" w:eastAsiaTheme="majorEastAsia" w:hAnsiTheme="majorEastAsia" w:cs="Times New Roman" w:hint="eastAsia"/>
          <w:sz w:val="24"/>
          <w:szCs w:val="24"/>
        </w:rPr>
        <w:t>标准</w:t>
      </w:r>
      <w:r w:rsidR="000B62F1" w:rsidRPr="00E72711">
        <w:rPr>
          <w:rFonts w:asciiTheme="majorEastAsia" w:eastAsiaTheme="majorEastAsia" w:hAnsiTheme="majorEastAsia" w:cs="Times New Roman"/>
          <w:sz w:val="24"/>
          <w:szCs w:val="24"/>
        </w:rPr>
        <w:t>的规定执行</w:t>
      </w:r>
      <w:r w:rsidR="000B62F1" w:rsidRPr="00E72711">
        <w:rPr>
          <w:rFonts w:asciiTheme="majorEastAsia" w:eastAsiaTheme="majorEastAsia" w:hAnsiTheme="majorEastAsia" w:cs="Times New Roman" w:hint="eastAsia"/>
          <w:sz w:val="24"/>
          <w:szCs w:val="24"/>
        </w:rPr>
        <w:t>。</w:t>
      </w:r>
    </w:p>
    <w:p w:rsidR="00C94B76" w:rsidRPr="00E72711" w:rsidRDefault="00C94B76" w:rsidP="006F35CE">
      <w:pPr>
        <w:spacing w:line="360" w:lineRule="auto"/>
        <w:rPr>
          <w:rFonts w:asciiTheme="majorEastAsia" w:eastAsiaTheme="majorEastAsia" w:hAnsiTheme="majorEastAsia" w:cs="Times New Roman"/>
          <w:sz w:val="24"/>
          <w:szCs w:val="24"/>
        </w:rPr>
      </w:pPr>
      <w:r w:rsidRPr="00E72711">
        <w:rPr>
          <w:rFonts w:ascii="楷体_GB2312" w:eastAsia="楷体_GB2312" w:hAnsi="华文楷体" w:hint="eastAsia"/>
          <w:color w:val="3333FF"/>
          <w:sz w:val="24"/>
          <w:szCs w:val="24"/>
        </w:rPr>
        <w:t>【条文说明】</w:t>
      </w:r>
      <w:r>
        <w:rPr>
          <w:rFonts w:ascii="Times New Roman" w:hAnsi="Times New Roman" w:cs="Times New Roman"/>
          <w:b/>
          <w:color w:val="3333FF"/>
          <w:kern w:val="0"/>
          <w:sz w:val="24"/>
          <w:szCs w:val="24"/>
        </w:rPr>
        <w:t>3.0.</w:t>
      </w:r>
      <w:r>
        <w:rPr>
          <w:rFonts w:ascii="Times New Roman" w:hAnsi="Times New Roman" w:cs="Times New Roman" w:hint="eastAsia"/>
          <w:b/>
          <w:color w:val="3333FF"/>
          <w:kern w:val="0"/>
          <w:sz w:val="24"/>
          <w:szCs w:val="24"/>
        </w:rPr>
        <w:t>3</w:t>
      </w:r>
      <w:r w:rsidRPr="00E72711">
        <w:rPr>
          <w:rFonts w:ascii="Times New Roman" w:hAnsi="Times New Roman" w:cs="Times New Roman"/>
          <w:b/>
          <w:color w:val="3333FF"/>
          <w:kern w:val="0"/>
          <w:sz w:val="24"/>
          <w:szCs w:val="24"/>
        </w:rPr>
        <w:t xml:space="preserve"> </w:t>
      </w:r>
      <w:r w:rsidRPr="00E72711">
        <w:rPr>
          <w:rFonts w:ascii="华文楷体" w:eastAsia="华文楷体" w:hAnsi="华文楷体" w:cs="Times New Roman"/>
          <w:color w:val="3333FF"/>
          <w:sz w:val="24"/>
          <w:szCs w:val="24"/>
        </w:rPr>
        <w:t xml:space="preserve"> </w:t>
      </w:r>
      <w:r>
        <w:rPr>
          <w:rFonts w:ascii="华文楷体" w:eastAsia="华文楷体" w:hAnsi="华文楷体" w:cs="Times New Roman" w:hint="eastAsia"/>
          <w:color w:val="3333FF"/>
          <w:sz w:val="24"/>
          <w:szCs w:val="24"/>
        </w:rPr>
        <w:t>这里所指的平面扩建不包括加装电梯改造。</w:t>
      </w:r>
    </w:p>
    <w:p w:rsidR="006F35CE" w:rsidRPr="00E72711" w:rsidRDefault="006F35CE" w:rsidP="00E90848">
      <w:pPr>
        <w:spacing w:beforeLines="50"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 xml:space="preserve">3.0.4  </w:t>
      </w:r>
      <w:r w:rsidRPr="00E72711">
        <w:rPr>
          <w:rFonts w:asciiTheme="majorEastAsia" w:eastAsiaTheme="majorEastAsia" w:hAnsiTheme="majorEastAsia" w:cs="Times New Roman" w:hint="eastAsia"/>
          <w:sz w:val="24"/>
          <w:szCs w:val="24"/>
        </w:rPr>
        <w:t>既有住宅建筑</w:t>
      </w:r>
      <w:r w:rsidR="00CE0EBE" w:rsidRPr="00E72711">
        <w:rPr>
          <w:rFonts w:asciiTheme="majorEastAsia" w:eastAsiaTheme="majorEastAsia" w:hAnsiTheme="majorEastAsia" w:cs="Times New Roman" w:hint="eastAsia"/>
          <w:sz w:val="24"/>
          <w:szCs w:val="24"/>
        </w:rPr>
        <w:t>功能</w:t>
      </w:r>
      <w:r w:rsidRPr="00E72711">
        <w:rPr>
          <w:rFonts w:asciiTheme="majorEastAsia" w:eastAsiaTheme="majorEastAsia" w:hAnsiTheme="majorEastAsia" w:cs="Times New Roman" w:hint="eastAsia"/>
          <w:sz w:val="24"/>
          <w:szCs w:val="24"/>
        </w:rPr>
        <w:t>改造应减少对相邻住宅在日照、通风、采光、私密性等方面的不利影响。</w:t>
      </w:r>
    </w:p>
    <w:p w:rsidR="006F35CE" w:rsidRPr="00E72711" w:rsidRDefault="006F35CE" w:rsidP="006F35CE">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Pr="00E72711">
        <w:rPr>
          <w:rFonts w:ascii="Times New Roman" w:hAnsi="Times New Roman" w:cs="Times New Roman"/>
          <w:b/>
          <w:color w:val="3333FF"/>
          <w:kern w:val="0"/>
          <w:sz w:val="24"/>
          <w:szCs w:val="24"/>
        </w:rPr>
        <w:t>3.0.</w:t>
      </w:r>
      <w:r w:rsidR="007236D0" w:rsidRPr="00E72711">
        <w:rPr>
          <w:rFonts w:ascii="Times New Roman" w:hAnsi="Times New Roman" w:cs="Times New Roman"/>
          <w:b/>
          <w:color w:val="3333FF"/>
          <w:kern w:val="0"/>
          <w:sz w:val="24"/>
          <w:szCs w:val="24"/>
        </w:rPr>
        <w:t>4</w:t>
      </w:r>
      <w:r w:rsidRPr="00E72711">
        <w:rPr>
          <w:rFonts w:ascii="Times New Roman" w:hAnsi="Times New Roman" w:cs="Times New Roman"/>
          <w:b/>
          <w:color w:val="3333FF"/>
          <w:kern w:val="0"/>
          <w:sz w:val="24"/>
          <w:szCs w:val="24"/>
        </w:rPr>
        <w:t xml:space="preserve">  </w:t>
      </w:r>
      <w:r w:rsidRPr="00E72711">
        <w:rPr>
          <w:rFonts w:ascii="华文楷体" w:eastAsia="华文楷体" w:hAnsi="华文楷体" w:cs="Times New Roman" w:hint="eastAsia"/>
          <w:color w:val="3333FF"/>
          <w:sz w:val="24"/>
          <w:szCs w:val="24"/>
        </w:rPr>
        <w:t>既有社区一般用地紧凑，建筑密度较高，涉及因素较多，因此在改造方案的阶段，应多方案比较分析，选择对环境影响小的改造方案。比如既有住宅底层住户的日照获取</w:t>
      </w:r>
      <w:r w:rsidR="009C55E7" w:rsidRPr="00E72711">
        <w:rPr>
          <w:rFonts w:ascii="华文楷体" w:eastAsia="华文楷体" w:hAnsi="华文楷体" w:cs="Times New Roman" w:hint="eastAsia"/>
          <w:color w:val="3333FF"/>
          <w:sz w:val="24"/>
          <w:szCs w:val="24"/>
        </w:rPr>
        <w:t>常</w:t>
      </w:r>
      <w:r w:rsidRPr="00E72711">
        <w:rPr>
          <w:rFonts w:ascii="华文楷体" w:eastAsia="华文楷体" w:hAnsi="华文楷体" w:cs="Times New Roman" w:hint="eastAsia"/>
          <w:color w:val="3333FF"/>
          <w:sz w:val="24"/>
          <w:szCs w:val="24"/>
        </w:rPr>
        <w:t>取决于日照平面角</w:t>
      </w:r>
      <w:r w:rsidR="009C55E7" w:rsidRPr="00E72711">
        <w:rPr>
          <w:rFonts w:ascii="华文楷体" w:eastAsia="华文楷体" w:hAnsi="华文楷体" w:cs="Times New Roman" w:hint="eastAsia"/>
          <w:color w:val="3333FF"/>
          <w:sz w:val="24"/>
          <w:szCs w:val="24"/>
        </w:rPr>
        <w:t>，</w:t>
      </w:r>
      <w:r w:rsidRPr="00E72711">
        <w:rPr>
          <w:rFonts w:ascii="华文楷体" w:eastAsia="华文楷体" w:hAnsi="华文楷体" w:cs="Times New Roman" w:hint="eastAsia"/>
          <w:color w:val="3333FF"/>
          <w:sz w:val="24"/>
          <w:szCs w:val="24"/>
        </w:rPr>
        <w:t>因此加装电梯的平面位置应减少对有效日照时段内日照平面角的遮挡。</w:t>
      </w:r>
    </w:p>
    <w:p w:rsidR="006F35CE" w:rsidRPr="00E72711" w:rsidRDefault="006F35CE" w:rsidP="00E90848">
      <w:pPr>
        <w:spacing w:beforeLines="50"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3.0.</w:t>
      </w:r>
      <w:r w:rsidR="004A35B4" w:rsidRPr="00E72711">
        <w:rPr>
          <w:rFonts w:ascii="Times New Roman" w:hAnsi="Times New Roman" w:cs="Times New Roman"/>
          <w:b/>
          <w:kern w:val="0"/>
          <w:sz w:val="24"/>
          <w:szCs w:val="24"/>
        </w:rPr>
        <w:t>5</w:t>
      </w:r>
      <w:r w:rsidRPr="00E72711">
        <w:rPr>
          <w:rFonts w:ascii="Times New Roman" w:hAnsi="Times New Roman" w:cs="Times New Roman"/>
          <w:b/>
          <w:kern w:val="0"/>
          <w:sz w:val="24"/>
          <w:szCs w:val="24"/>
        </w:rPr>
        <w:t xml:space="preserve">  </w:t>
      </w:r>
      <w:r w:rsidRPr="00E72711">
        <w:rPr>
          <w:rFonts w:asciiTheme="majorEastAsia" w:eastAsiaTheme="majorEastAsia" w:hAnsiTheme="majorEastAsia" w:cs="Times New Roman" w:hint="eastAsia"/>
          <w:sz w:val="24"/>
          <w:szCs w:val="24"/>
        </w:rPr>
        <w:t>既有住宅建筑</w:t>
      </w:r>
      <w:r w:rsidR="004A35B4" w:rsidRPr="00E72711">
        <w:rPr>
          <w:rFonts w:asciiTheme="majorEastAsia" w:eastAsiaTheme="majorEastAsia" w:hAnsiTheme="majorEastAsia" w:cs="Times New Roman" w:hint="eastAsia"/>
          <w:sz w:val="24"/>
          <w:szCs w:val="24"/>
        </w:rPr>
        <w:t>宜</w:t>
      </w:r>
      <w:r w:rsidR="00B61824" w:rsidRPr="00E72711">
        <w:rPr>
          <w:rFonts w:asciiTheme="majorEastAsia" w:eastAsiaTheme="majorEastAsia" w:hAnsiTheme="majorEastAsia" w:cs="Times New Roman" w:hint="eastAsia"/>
          <w:sz w:val="24"/>
          <w:szCs w:val="24"/>
        </w:rPr>
        <w:t>因地制宜</w:t>
      </w:r>
      <w:r w:rsidR="004A35B4" w:rsidRPr="00E72711">
        <w:rPr>
          <w:rFonts w:asciiTheme="majorEastAsia" w:eastAsiaTheme="majorEastAsia" w:hAnsiTheme="majorEastAsia" w:cs="Times New Roman" w:hint="eastAsia"/>
          <w:sz w:val="24"/>
          <w:szCs w:val="24"/>
        </w:rPr>
        <w:t>同步实施</w:t>
      </w:r>
      <w:r w:rsidR="00B61824" w:rsidRPr="00E72711">
        <w:rPr>
          <w:rFonts w:asciiTheme="majorEastAsia" w:eastAsiaTheme="majorEastAsia" w:hAnsiTheme="majorEastAsia" w:cs="Times New Roman" w:hint="eastAsia"/>
          <w:sz w:val="24"/>
          <w:szCs w:val="24"/>
        </w:rPr>
        <w:t>多项改造</w:t>
      </w:r>
      <w:r w:rsidRPr="00E72711">
        <w:rPr>
          <w:rFonts w:asciiTheme="majorEastAsia" w:eastAsiaTheme="majorEastAsia" w:hAnsiTheme="majorEastAsia" w:cs="Times New Roman" w:hint="eastAsia"/>
          <w:sz w:val="24"/>
          <w:szCs w:val="24"/>
        </w:rPr>
        <w:t>。</w:t>
      </w:r>
    </w:p>
    <w:p w:rsidR="006F35CE" w:rsidRPr="00E72711" w:rsidRDefault="006F35CE">
      <w:pPr>
        <w:spacing w:line="360" w:lineRule="auto"/>
        <w:rPr>
          <w:rFonts w:asciiTheme="majorEastAsia" w:eastAsiaTheme="majorEastAsia" w:hAnsiTheme="majorEastAsia" w:cs="Times New Roman"/>
          <w:color w:val="3333FF"/>
          <w:sz w:val="24"/>
          <w:szCs w:val="24"/>
        </w:rPr>
      </w:pPr>
      <w:r w:rsidRPr="00E72711">
        <w:rPr>
          <w:rFonts w:ascii="楷体_GB2312" w:eastAsia="楷体_GB2312" w:hAnsi="华文楷体" w:hint="eastAsia"/>
          <w:color w:val="3333FF"/>
          <w:sz w:val="24"/>
          <w:szCs w:val="24"/>
        </w:rPr>
        <w:t>【条文说明】</w:t>
      </w:r>
      <w:r w:rsidRPr="00E72711">
        <w:rPr>
          <w:rFonts w:ascii="Times New Roman" w:hAnsi="Times New Roman" w:cs="Times New Roman"/>
          <w:b/>
          <w:color w:val="3333FF"/>
          <w:kern w:val="0"/>
          <w:sz w:val="24"/>
          <w:szCs w:val="24"/>
        </w:rPr>
        <w:t>3.0.</w:t>
      </w:r>
      <w:r w:rsidR="007236D0" w:rsidRPr="00E72711">
        <w:rPr>
          <w:rFonts w:ascii="Times New Roman" w:hAnsi="Times New Roman" w:cs="Times New Roman"/>
          <w:b/>
          <w:color w:val="3333FF"/>
          <w:kern w:val="0"/>
          <w:sz w:val="24"/>
          <w:szCs w:val="24"/>
        </w:rPr>
        <w:t>5</w:t>
      </w:r>
      <w:r w:rsidRPr="00E72711">
        <w:rPr>
          <w:rFonts w:ascii="Times New Roman" w:hAnsi="Times New Roman" w:cs="Times New Roman"/>
          <w:b/>
          <w:color w:val="3333FF"/>
          <w:kern w:val="0"/>
          <w:sz w:val="24"/>
          <w:szCs w:val="24"/>
        </w:rPr>
        <w:t xml:space="preserve">  </w:t>
      </w:r>
      <w:r w:rsidR="009C55E7" w:rsidRPr="00E72711">
        <w:rPr>
          <w:rFonts w:ascii="华文楷体" w:eastAsia="华文楷体" w:hAnsi="华文楷体" w:cs="宋体" w:hint="eastAsia"/>
          <w:color w:val="3333FF"/>
          <w:kern w:val="0"/>
          <w:sz w:val="24"/>
          <w:szCs w:val="24"/>
        </w:rPr>
        <w:t>户内空间改造、适老化设施改造等宜同步实施，提高资源利用效率，减少改造的扰民影响，但同时允许单项改造和多项改造的分步实施。</w:t>
      </w:r>
    </w:p>
    <w:p w:rsidR="00B15EFC" w:rsidRPr="00E72711" w:rsidRDefault="00B15EFC" w:rsidP="00E90848">
      <w:pPr>
        <w:snapToGrid w:val="0"/>
        <w:spacing w:beforeLines="50"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lastRenderedPageBreak/>
        <w:t>3.0.6</w:t>
      </w:r>
      <w:r w:rsidRPr="00E72711">
        <w:rPr>
          <w:rFonts w:asciiTheme="majorEastAsia" w:eastAsiaTheme="majorEastAsia" w:hAnsiTheme="majorEastAsia" w:cs="Times New Roman" w:hint="eastAsia"/>
          <w:sz w:val="24"/>
          <w:szCs w:val="24"/>
        </w:rPr>
        <w:t>既有住宅建筑</w:t>
      </w:r>
      <w:r w:rsidRPr="00E72711">
        <w:rPr>
          <w:rFonts w:asciiTheme="majorEastAsia" w:eastAsiaTheme="majorEastAsia" w:hAnsiTheme="majorEastAsia" w:cs="Times New Roman"/>
          <w:sz w:val="24"/>
          <w:szCs w:val="24"/>
        </w:rPr>
        <w:t>改</w:t>
      </w:r>
      <w:r w:rsidRPr="00E72711">
        <w:rPr>
          <w:rFonts w:asciiTheme="majorEastAsia" w:eastAsiaTheme="majorEastAsia" w:hAnsiTheme="majorEastAsia" w:cs="Times New Roman" w:hint="eastAsia"/>
          <w:sz w:val="24"/>
          <w:szCs w:val="24"/>
        </w:rPr>
        <w:t>造</w:t>
      </w:r>
      <w:r w:rsidRPr="00E72711">
        <w:rPr>
          <w:rFonts w:asciiTheme="majorEastAsia" w:eastAsiaTheme="majorEastAsia" w:hAnsiTheme="majorEastAsia" w:cs="Times New Roman"/>
          <w:sz w:val="24"/>
          <w:szCs w:val="24"/>
        </w:rPr>
        <w:t>宜同步实施</w:t>
      </w:r>
      <w:r w:rsidRPr="00E72711">
        <w:rPr>
          <w:rFonts w:asciiTheme="majorEastAsia" w:eastAsiaTheme="majorEastAsia" w:hAnsiTheme="majorEastAsia" w:cs="Times New Roman" w:hint="eastAsia"/>
          <w:sz w:val="24"/>
          <w:szCs w:val="24"/>
        </w:rPr>
        <w:t>外围护结构</w:t>
      </w:r>
      <w:r w:rsidRPr="00E72711">
        <w:rPr>
          <w:rFonts w:asciiTheme="majorEastAsia" w:eastAsiaTheme="majorEastAsia" w:hAnsiTheme="majorEastAsia" w:cs="Times New Roman"/>
          <w:sz w:val="24"/>
          <w:szCs w:val="24"/>
        </w:rPr>
        <w:t xml:space="preserve">节能改造, </w:t>
      </w:r>
      <w:r w:rsidRPr="00E72711">
        <w:rPr>
          <w:rFonts w:asciiTheme="majorEastAsia" w:eastAsiaTheme="majorEastAsia" w:hAnsiTheme="majorEastAsia" w:cs="Times New Roman" w:hint="eastAsia"/>
          <w:sz w:val="24"/>
          <w:szCs w:val="24"/>
        </w:rPr>
        <w:t>并宜与室内装修统筹进行。外围护结构</w:t>
      </w:r>
      <w:r w:rsidRPr="00E72711">
        <w:rPr>
          <w:rFonts w:asciiTheme="majorEastAsia" w:eastAsiaTheme="majorEastAsia" w:hAnsiTheme="majorEastAsia" w:cs="Times New Roman"/>
          <w:sz w:val="24"/>
          <w:szCs w:val="24"/>
        </w:rPr>
        <w:t>节能改造</w:t>
      </w:r>
      <w:r w:rsidRPr="00E72711">
        <w:rPr>
          <w:rFonts w:asciiTheme="majorEastAsia" w:eastAsiaTheme="majorEastAsia" w:hAnsiTheme="majorEastAsia" w:cs="Times New Roman" w:hint="eastAsia"/>
          <w:sz w:val="24"/>
          <w:szCs w:val="24"/>
        </w:rPr>
        <w:t>应符合现行国家标准《既有居住建筑节能改造技术规程》</w:t>
      </w:r>
      <w:r w:rsidRPr="00E72711">
        <w:rPr>
          <w:rFonts w:asciiTheme="majorEastAsia" w:eastAsiaTheme="majorEastAsia" w:hAnsiTheme="majorEastAsia" w:cs="Times New Roman"/>
          <w:sz w:val="24"/>
          <w:szCs w:val="24"/>
        </w:rPr>
        <w:t>JGJ/T129的规定。</w:t>
      </w:r>
    </w:p>
    <w:p w:rsidR="006F35CE" w:rsidRPr="00E72711" w:rsidRDefault="006F35CE" w:rsidP="002C7D8F">
      <w:pPr>
        <w:spacing w:line="360" w:lineRule="auto"/>
        <w:rPr>
          <w:rFonts w:ascii="华文楷体" w:eastAsia="华文楷体" w:hAnsi="华文楷体" w:cs="宋体"/>
          <w:color w:val="3333FF"/>
          <w:kern w:val="0"/>
          <w:sz w:val="24"/>
          <w:szCs w:val="24"/>
        </w:rPr>
      </w:pPr>
      <w:r w:rsidRPr="00E72711">
        <w:rPr>
          <w:rFonts w:ascii="楷体_GB2312" w:eastAsia="楷体_GB2312" w:hAnsi="华文楷体" w:hint="eastAsia"/>
          <w:color w:val="3333FF"/>
          <w:sz w:val="24"/>
          <w:szCs w:val="24"/>
        </w:rPr>
        <w:t>【条文说明】</w:t>
      </w:r>
      <w:r w:rsidRPr="00E72711">
        <w:rPr>
          <w:rFonts w:ascii="Times New Roman" w:hAnsi="Times New Roman" w:cs="Times New Roman"/>
          <w:b/>
          <w:color w:val="3333FF"/>
          <w:kern w:val="0"/>
          <w:sz w:val="24"/>
          <w:szCs w:val="24"/>
        </w:rPr>
        <w:t>3.0.</w:t>
      </w:r>
      <w:r w:rsidR="004A35B4" w:rsidRPr="00E72711">
        <w:rPr>
          <w:rFonts w:ascii="Times New Roman" w:hAnsi="Times New Roman" w:cs="Times New Roman"/>
          <w:b/>
          <w:color w:val="3333FF"/>
          <w:kern w:val="0"/>
          <w:sz w:val="24"/>
          <w:szCs w:val="24"/>
        </w:rPr>
        <w:t>6</w:t>
      </w:r>
      <w:r w:rsidRPr="00E72711">
        <w:rPr>
          <w:rFonts w:ascii="Times New Roman" w:hAnsi="Times New Roman" w:cs="Times New Roman"/>
          <w:b/>
          <w:color w:val="3333FF"/>
          <w:kern w:val="0"/>
          <w:sz w:val="24"/>
          <w:szCs w:val="24"/>
        </w:rPr>
        <w:t xml:space="preserve">  </w:t>
      </w:r>
      <w:r w:rsidR="009C55E7" w:rsidRPr="00E72711">
        <w:rPr>
          <w:rFonts w:ascii="华文楷体" w:eastAsia="华文楷体" w:hAnsi="华文楷体" w:cs="宋体" w:hint="eastAsia"/>
          <w:color w:val="3333FF"/>
          <w:kern w:val="0"/>
          <w:sz w:val="24"/>
          <w:szCs w:val="24"/>
        </w:rPr>
        <w:t>“</w:t>
      </w:r>
      <w:r w:rsidRPr="00E72711">
        <w:rPr>
          <w:rFonts w:ascii="华文楷体" w:eastAsia="华文楷体" w:hAnsi="华文楷体" w:cs="宋体" w:hint="eastAsia"/>
          <w:color w:val="3333FF"/>
          <w:kern w:val="0"/>
          <w:sz w:val="24"/>
          <w:szCs w:val="24"/>
        </w:rPr>
        <w:t>十二五</w:t>
      </w:r>
      <w:r w:rsidR="009C55E7" w:rsidRPr="00E72711">
        <w:rPr>
          <w:rFonts w:ascii="华文楷体" w:eastAsia="华文楷体" w:hAnsi="华文楷体" w:cs="宋体" w:hint="eastAsia"/>
          <w:color w:val="3333FF"/>
          <w:kern w:val="0"/>
          <w:sz w:val="24"/>
          <w:szCs w:val="24"/>
        </w:rPr>
        <w:t>”</w:t>
      </w:r>
      <w:r w:rsidRPr="00E72711">
        <w:rPr>
          <w:rFonts w:ascii="华文楷体" w:eastAsia="华文楷体" w:hAnsi="华文楷体" w:cs="宋体" w:hint="eastAsia"/>
          <w:color w:val="3333FF"/>
          <w:kern w:val="0"/>
          <w:sz w:val="24"/>
          <w:szCs w:val="24"/>
        </w:rPr>
        <w:t>期间国家已对建筑节能提出了较高要求，建筑节能成为国家节能减排的重点。围绕这一重点颁布的设计标准有《夏热冬冷地区居住建筑节能设计标准》</w:t>
      </w:r>
      <w:r w:rsidRPr="00E72711">
        <w:rPr>
          <w:rFonts w:ascii="华文楷体" w:eastAsia="华文楷体" w:hAnsi="华文楷体" w:cs="宋体"/>
          <w:color w:val="3333FF"/>
          <w:kern w:val="0"/>
          <w:sz w:val="24"/>
          <w:szCs w:val="24"/>
        </w:rPr>
        <w:t>JGJ134-2010、《严寒和寒冷地区居住建筑节能设计标准》JGJ134-2010地区居住建筑节能设计标准</w:t>
      </w:r>
      <w:r w:rsidRPr="00E72711">
        <w:rPr>
          <w:rFonts w:ascii="华文楷体" w:eastAsia="华文楷体" w:hAnsi="华文楷体" w:cs="宋体" w:hint="eastAsia"/>
          <w:color w:val="3333FF"/>
          <w:kern w:val="0"/>
          <w:sz w:val="24"/>
          <w:szCs w:val="24"/>
        </w:rPr>
        <w:t>》</w:t>
      </w:r>
      <w:r w:rsidRPr="00E72711">
        <w:rPr>
          <w:rFonts w:ascii="华文楷体" w:eastAsia="华文楷体" w:hAnsi="华文楷体" w:cs="宋体"/>
          <w:color w:val="3333FF"/>
          <w:kern w:val="0"/>
          <w:sz w:val="24"/>
          <w:szCs w:val="24"/>
        </w:rPr>
        <w:t>JGJ26-2010等，</w:t>
      </w:r>
      <w:r w:rsidRPr="00E72711">
        <w:rPr>
          <w:rFonts w:ascii="华文楷体" w:eastAsia="华文楷体" w:hAnsi="华文楷体" w:cs="宋体" w:hint="eastAsia"/>
          <w:color w:val="3333FF"/>
          <w:kern w:val="0"/>
          <w:sz w:val="24"/>
          <w:szCs w:val="24"/>
        </w:rPr>
        <w:t>既有住宅建筑的热工性能大多与这些标准存在较大差距。以承担住宅约</w:t>
      </w:r>
      <w:r w:rsidRPr="00E72711">
        <w:rPr>
          <w:rFonts w:ascii="华文楷体" w:eastAsia="华文楷体" w:hAnsi="华文楷体" w:cs="宋体"/>
          <w:color w:val="3333FF"/>
          <w:kern w:val="0"/>
          <w:sz w:val="24"/>
          <w:szCs w:val="24"/>
        </w:rPr>
        <w:t>60~70%散热量的外窗为例，《夏热冬冷地区居住建筑节能设计标准》JGJ134-2010要求外窗的传热系数须控制在2.3~4.7 [W/(m2·K)]之间，而</w:t>
      </w:r>
      <w:r w:rsidRPr="00E72711">
        <w:rPr>
          <w:rFonts w:ascii="华文楷体" w:eastAsia="华文楷体" w:hAnsi="华文楷体" w:cs="宋体" w:hint="eastAsia"/>
          <w:color w:val="3333FF"/>
          <w:kern w:val="0"/>
          <w:sz w:val="24"/>
          <w:szCs w:val="24"/>
        </w:rPr>
        <w:t>既有住宅建筑的外窗多为</w:t>
      </w:r>
      <w:r w:rsidRPr="00E72711">
        <w:rPr>
          <w:rFonts w:ascii="华文楷体" w:eastAsia="华文楷体" w:hAnsi="华文楷体" w:cs="宋体"/>
          <w:color w:val="3333FF"/>
          <w:kern w:val="0"/>
          <w:sz w:val="24"/>
          <w:szCs w:val="24"/>
        </w:rPr>
        <w:t>3mm厚单层玻璃钢窗，其传热系数仅为6.5[W/(m2·K)]。因此从提高住宅使用舒适性和节能减排的角度，有条件时</w:t>
      </w:r>
      <w:r w:rsidRPr="00E72711">
        <w:rPr>
          <w:rFonts w:ascii="华文楷体" w:eastAsia="华文楷体" w:hAnsi="华文楷体" w:cs="宋体" w:hint="eastAsia"/>
          <w:color w:val="3333FF"/>
          <w:kern w:val="0"/>
          <w:sz w:val="24"/>
          <w:szCs w:val="24"/>
        </w:rPr>
        <w:t>既有住宅建筑</w:t>
      </w:r>
      <w:r w:rsidRPr="00E72711">
        <w:rPr>
          <w:rFonts w:ascii="华文楷体" w:eastAsia="华文楷体" w:hAnsi="华文楷体" w:cs="宋体"/>
          <w:color w:val="3333FF"/>
          <w:kern w:val="0"/>
          <w:sz w:val="24"/>
          <w:szCs w:val="24"/>
        </w:rPr>
        <w:t>改</w:t>
      </w:r>
      <w:r w:rsidRPr="00E72711">
        <w:rPr>
          <w:rFonts w:ascii="华文楷体" w:eastAsia="华文楷体" w:hAnsi="华文楷体" w:cs="宋体" w:hint="eastAsia"/>
          <w:color w:val="3333FF"/>
          <w:kern w:val="0"/>
          <w:sz w:val="24"/>
          <w:szCs w:val="24"/>
        </w:rPr>
        <w:t>造</w:t>
      </w:r>
      <w:r w:rsidRPr="00E72711">
        <w:rPr>
          <w:rFonts w:ascii="华文楷体" w:eastAsia="华文楷体" w:hAnsi="华文楷体" w:cs="宋体"/>
          <w:color w:val="3333FF"/>
          <w:kern w:val="0"/>
          <w:sz w:val="24"/>
          <w:szCs w:val="24"/>
        </w:rPr>
        <w:t>宜同步</w:t>
      </w:r>
      <w:r w:rsidRPr="00E72711">
        <w:rPr>
          <w:rFonts w:ascii="华文楷体" w:eastAsia="华文楷体" w:hAnsi="华文楷体" w:cs="宋体" w:hint="eastAsia"/>
          <w:color w:val="3333FF"/>
          <w:kern w:val="0"/>
          <w:sz w:val="24"/>
          <w:szCs w:val="24"/>
        </w:rPr>
        <w:t>进行外围护结构</w:t>
      </w:r>
      <w:r w:rsidRPr="00E72711">
        <w:rPr>
          <w:rFonts w:ascii="华文楷体" w:eastAsia="华文楷体" w:hAnsi="华文楷体" w:cs="宋体"/>
          <w:color w:val="3333FF"/>
          <w:kern w:val="0"/>
          <w:sz w:val="24"/>
          <w:szCs w:val="24"/>
        </w:rPr>
        <w:t>节能改造</w:t>
      </w:r>
      <w:r w:rsidRPr="00E72711">
        <w:rPr>
          <w:rFonts w:ascii="华文楷体" w:eastAsia="华文楷体" w:hAnsi="华文楷体" w:cs="宋体" w:hint="eastAsia"/>
          <w:color w:val="3333FF"/>
          <w:kern w:val="0"/>
          <w:sz w:val="24"/>
          <w:szCs w:val="24"/>
        </w:rPr>
        <w:t>。</w:t>
      </w:r>
    </w:p>
    <w:p w:rsidR="006F35CE" w:rsidRPr="00E72711" w:rsidRDefault="006F35CE" w:rsidP="006F35CE">
      <w:pPr>
        <w:spacing w:line="360" w:lineRule="auto"/>
        <w:ind w:firstLineChars="200" w:firstLine="480"/>
        <w:rPr>
          <w:rFonts w:ascii="华文楷体" w:eastAsia="华文楷体" w:hAnsi="华文楷体" w:cs="宋体"/>
          <w:color w:val="3333FF"/>
          <w:kern w:val="0"/>
          <w:sz w:val="24"/>
          <w:szCs w:val="24"/>
        </w:rPr>
      </w:pPr>
      <w:r w:rsidRPr="00E72711">
        <w:rPr>
          <w:rFonts w:ascii="华文楷体" w:eastAsia="华文楷体" w:hAnsi="华文楷体" w:cs="宋体" w:hint="eastAsia"/>
          <w:color w:val="3333FF"/>
          <w:kern w:val="0"/>
          <w:sz w:val="24"/>
          <w:szCs w:val="24"/>
        </w:rPr>
        <w:t>既有住宅建筑在改造之后</w:t>
      </w:r>
      <w:r w:rsidR="009C55E7" w:rsidRPr="00E72711">
        <w:rPr>
          <w:rFonts w:ascii="华文楷体" w:eastAsia="华文楷体" w:hAnsi="华文楷体" w:cs="宋体" w:hint="eastAsia"/>
          <w:color w:val="3333FF"/>
          <w:kern w:val="0"/>
          <w:sz w:val="24"/>
          <w:szCs w:val="24"/>
        </w:rPr>
        <w:t>多</w:t>
      </w:r>
      <w:r w:rsidRPr="00E72711">
        <w:rPr>
          <w:rFonts w:ascii="华文楷体" w:eastAsia="华文楷体" w:hAnsi="华文楷体" w:cs="宋体" w:hint="eastAsia"/>
          <w:color w:val="3333FF"/>
          <w:kern w:val="0"/>
          <w:sz w:val="24"/>
          <w:szCs w:val="24"/>
        </w:rPr>
        <w:t>会进行二次装修，土建改造和室内装修统筹进行</w:t>
      </w:r>
      <w:r w:rsidR="009C55E7" w:rsidRPr="00E72711">
        <w:rPr>
          <w:rFonts w:ascii="华文楷体" w:eastAsia="华文楷体" w:hAnsi="华文楷体" w:cs="宋体" w:hint="eastAsia"/>
          <w:color w:val="3333FF"/>
          <w:kern w:val="0"/>
          <w:sz w:val="24"/>
          <w:szCs w:val="24"/>
        </w:rPr>
        <w:t>可</w:t>
      </w:r>
      <w:r w:rsidRPr="00E72711">
        <w:rPr>
          <w:rFonts w:ascii="华文楷体" w:eastAsia="华文楷体" w:hAnsi="华文楷体" w:cs="宋体" w:hint="eastAsia"/>
          <w:color w:val="3333FF"/>
          <w:kern w:val="0"/>
          <w:sz w:val="24"/>
          <w:szCs w:val="24"/>
        </w:rPr>
        <w:t>有利于提高空间利用率，优化细节处理，减少材料人工损耗。</w:t>
      </w:r>
    </w:p>
    <w:bookmarkEnd w:id="26"/>
    <w:p w:rsidR="00804BAA" w:rsidRPr="00E72711" w:rsidRDefault="00804BAA">
      <w:pPr>
        <w:widowControl/>
        <w:jc w:val="left"/>
        <w:rPr>
          <w:rFonts w:eastAsia="黑体"/>
          <w:b/>
          <w:bCs/>
          <w:kern w:val="44"/>
          <w:sz w:val="30"/>
          <w:szCs w:val="44"/>
        </w:rPr>
      </w:pPr>
      <w:r w:rsidRPr="00E72711">
        <w:br w:type="page"/>
      </w:r>
    </w:p>
    <w:p w:rsidR="009925BA" w:rsidRPr="00E72711" w:rsidRDefault="002E553A" w:rsidP="00E13C5B">
      <w:pPr>
        <w:pStyle w:val="1"/>
      </w:pPr>
      <w:bookmarkStart w:id="27" w:name="_Toc444335541"/>
      <w:r w:rsidRPr="00E72711">
        <w:lastRenderedPageBreak/>
        <w:t>4</w:t>
      </w:r>
      <w:r w:rsidR="00A0177E" w:rsidRPr="00E72711">
        <w:t xml:space="preserve"> </w:t>
      </w:r>
      <w:r w:rsidR="00C436FE" w:rsidRPr="00E72711">
        <w:rPr>
          <w:rFonts w:hint="eastAsia"/>
        </w:rPr>
        <w:t>建</w:t>
      </w:r>
      <w:r w:rsidR="007A7A78" w:rsidRPr="00E72711">
        <w:t xml:space="preserve"> </w:t>
      </w:r>
      <w:r w:rsidR="00C436FE" w:rsidRPr="00E72711">
        <w:rPr>
          <w:rFonts w:hint="eastAsia"/>
        </w:rPr>
        <w:t>筑</w:t>
      </w:r>
      <w:bookmarkEnd w:id="27"/>
    </w:p>
    <w:p w:rsidR="00D62E43" w:rsidRPr="00E72711" w:rsidRDefault="002E553A" w:rsidP="00D62E43">
      <w:pPr>
        <w:pStyle w:val="3"/>
      </w:pPr>
      <w:bookmarkStart w:id="28" w:name="_Toc444335542"/>
      <w:r w:rsidRPr="00E72711">
        <w:t>4</w:t>
      </w:r>
      <w:r w:rsidR="00D62E43" w:rsidRPr="00E72711">
        <w:t xml:space="preserve">.1 </w:t>
      </w:r>
      <w:r w:rsidR="00D62E43" w:rsidRPr="00E72711">
        <w:rPr>
          <w:rFonts w:hint="eastAsia"/>
        </w:rPr>
        <w:t>一般规定</w:t>
      </w:r>
      <w:bookmarkEnd w:id="28"/>
    </w:p>
    <w:p w:rsidR="008A3B83" w:rsidRPr="00E72711" w:rsidRDefault="00F6128A" w:rsidP="00E90848">
      <w:pPr>
        <w:spacing w:beforeLines="50" w:line="360" w:lineRule="auto"/>
        <w:rPr>
          <w:rFonts w:ascii="Times New Roman" w:hAnsi="Times New Roman" w:cs="Times New Roman"/>
          <w:b/>
          <w:kern w:val="0"/>
          <w:sz w:val="24"/>
          <w:szCs w:val="24"/>
        </w:rPr>
      </w:pPr>
      <w:r w:rsidRPr="00E72711">
        <w:rPr>
          <w:rFonts w:ascii="Times New Roman" w:hAnsi="Times New Roman" w:cs="Times New Roman"/>
          <w:b/>
          <w:kern w:val="0"/>
          <w:sz w:val="24"/>
          <w:szCs w:val="24"/>
        </w:rPr>
        <w:t>4</w:t>
      </w:r>
      <w:r w:rsidR="008A3B83" w:rsidRPr="00E72711">
        <w:rPr>
          <w:rFonts w:ascii="Times New Roman" w:hAnsi="Times New Roman" w:cs="Times New Roman"/>
          <w:b/>
          <w:kern w:val="0"/>
          <w:sz w:val="24"/>
          <w:szCs w:val="24"/>
        </w:rPr>
        <w:t xml:space="preserve">.1.1  </w:t>
      </w:r>
      <w:r w:rsidR="008A3B83" w:rsidRPr="00E72711">
        <w:rPr>
          <w:rFonts w:asciiTheme="majorEastAsia" w:eastAsiaTheme="majorEastAsia" w:hAnsiTheme="majorEastAsia" w:cs="Times New Roman" w:hint="eastAsia"/>
          <w:sz w:val="24"/>
          <w:szCs w:val="24"/>
        </w:rPr>
        <w:t>既有住宅建筑改造</w:t>
      </w:r>
      <w:r w:rsidR="002B1964" w:rsidRPr="00E72711">
        <w:rPr>
          <w:rFonts w:asciiTheme="majorEastAsia" w:eastAsiaTheme="majorEastAsia" w:hAnsiTheme="majorEastAsia" w:cs="Times New Roman" w:hint="eastAsia"/>
          <w:sz w:val="24"/>
          <w:szCs w:val="24"/>
        </w:rPr>
        <w:t>的部位应满足现行国家</w:t>
      </w:r>
      <w:r w:rsidR="00301A82" w:rsidRPr="00E72711">
        <w:rPr>
          <w:rFonts w:asciiTheme="majorEastAsia" w:eastAsiaTheme="majorEastAsia" w:hAnsiTheme="majorEastAsia" w:cs="Times New Roman" w:hint="eastAsia"/>
          <w:sz w:val="24"/>
          <w:szCs w:val="24"/>
        </w:rPr>
        <w:t>现行有关</w:t>
      </w:r>
      <w:r w:rsidR="002B1964" w:rsidRPr="00E72711">
        <w:rPr>
          <w:rFonts w:asciiTheme="majorEastAsia" w:eastAsiaTheme="majorEastAsia" w:hAnsiTheme="majorEastAsia" w:cs="Times New Roman" w:hint="eastAsia"/>
          <w:sz w:val="24"/>
          <w:szCs w:val="24"/>
        </w:rPr>
        <w:t>标准的规定，当确有困难时</w:t>
      </w:r>
      <w:r w:rsidR="008A3B83" w:rsidRPr="00E72711">
        <w:rPr>
          <w:rFonts w:asciiTheme="majorEastAsia" w:eastAsiaTheme="majorEastAsia" w:hAnsiTheme="majorEastAsia" w:cs="Times New Roman" w:hint="eastAsia"/>
          <w:sz w:val="24"/>
          <w:szCs w:val="24"/>
        </w:rPr>
        <w:t>不应降低</w:t>
      </w:r>
      <w:r w:rsidR="002B1964" w:rsidRPr="00E72711">
        <w:rPr>
          <w:rFonts w:asciiTheme="majorEastAsia" w:eastAsiaTheme="majorEastAsia" w:hAnsiTheme="majorEastAsia" w:cs="Times New Roman" w:hint="eastAsia"/>
          <w:sz w:val="24"/>
          <w:szCs w:val="24"/>
        </w:rPr>
        <w:t>其</w:t>
      </w:r>
      <w:r w:rsidR="008A3B83" w:rsidRPr="00E72711">
        <w:rPr>
          <w:rFonts w:asciiTheme="majorEastAsia" w:eastAsiaTheme="majorEastAsia" w:hAnsiTheme="majorEastAsia" w:cs="Times New Roman" w:hint="eastAsia"/>
          <w:sz w:val="24"/>
          <w:szCs w:val="24"/>
        </w:rPr>
        <w:t>原有标准。</w:t>
      </w:r>
    </w:p>
    <w:p w:rsidR="00D62E43" w:rsidRPr="00E72711" w:rsidRDefault="00F6128A" w:rsidP="00812BED">
      <w:pPr>
        <w:spacing w:beforeLines="50"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4</w:t>
      </w:r>
      <w:r w:rsidR="00D62E43" w:rsidRPr="00E72711">
        <w:rPr>
          <w:rFonts w:ascii="Times New Roman" w:hAnsi="Times New Roman" w:cs="Times New Roman"/>
          <w:b/>
          <w:kern w:val="0"/>
          <w:sz w:val="24"/>
          <w:szCs w:val="24"/>
        </w:rPr>
        <w:t>.1.</w:t>
      </w:r>
      <w:r w:rsidR="008A3B83" w:rsidRPr="00E72711">
        <w:rPr>
          <w:rFonts w:ascii="Times New Roman" w:hAnsi="Times New Roman" w:cs="Times New Roman"/>
          <w:b/>
          <w:kern w:val="0"/>
          <w:sz w:val="24"/>
          <w:szCs w:val="24"/>
        </w:rPr>
        <w:t>2</w:t>
      </w:r>
      <w:r w:rsidR="00D62E43" w:rsidRPr="00E72711">
        <w:rPr>
          <w:rFonts w:ascii="Times New Roman" w:hAnsi="Times New Roman" w:cs="Times New Roman"/>
          <w:b/>
          <w:kern w:val="0"/>
          <w:sz w:val="24"/>
          <w:szCs w:val="24"/>
        </w:rPr>
        <w:t xml:space="preserve">  </w:t>
      </w:r>
      <w:r w:rsidR="00D62E43" w:rsidRPr="00E72711">
        <w:rPr>
          <w:rFonts w:asciiTheme="majorEastAsia" w:eastAsiaTheme="majorEastAsia" w:hAnsiTheme="majorEastAsia" w:cs="Times New Roman" w:hint="eastAsia"/>
          <w:sz w:val="24"/>
          <w:szCs w:val="24"/>
        </w:rPr>
        <w:t>既有住宅建筑改造不应降低相邻幼儿园、托儿所、养老院及中小学教学楼等的日照标准。</w:t>
      </w:r>
    </w:p>
    <w:p w:rsidR="00E63292" w:rsidRPr="00E72711" w:rsidRDefault="002E553A" w:rsidP="00E13C5B">
      <w:pPr>
        <w:pStyle w:val="3"/>
      </w:pPr>
      <w:bookmarkStart w:id="29" w:name="_Toc444335543"/>
      <w:r w:rsidRPr="00E72711">
        <w:t>4</w:t>
      </w:r>
      <w:r w:rsidR="00A0177E" w:rsidRPr="00E72711">
        <w:t>.</w:t>
      </w:r>
      <w:r w:rsidR="00D62E43" w:rsidRPr="00E72711">
        <w:t>2</w:t>
      </w:r>
      <w:r w:rsidR="007A7A78" w:rsidRPr="00E72711">
        <w:t xml:space="preserve"> </w:t>
      </w:r>
      <w:r w:rsidR="00FC5CC2" w:rsidRPr="00E72711">
        <w:rPr>
          <w:rFonts w:hint="eastAsia"/>
        </w:rPr>
        <w:t>户</w:t>
      </w:r>
      <w:r w:rsidR="00533314" w:rsidRPr="00E72711">
        <w:rPr>
          <w:rFonts w:hint="eastAsia"/>
        </w:rPr>
        <w:t>内空间</w:t>
      </w:r>
      <w:r w:rsidR="000D4603" w:rsidRPr="00E72711">
        <w:rPr>
          <w:rFonts w:hint="eastAsia"/>
        </w:rPr>
        <w:t>改造</w:t>
      </w:r>
      <w:bookmarkEnd w:id="29"/>
    </w:p>
    <w:p w:rsidR="009C6499" w:rsidRPr="00E72711" w:rsidRDefault="00C418CD" w:rsidP="00E90848">
      <w:pPr>
        <w:spacing w:beforeLines="50" w:line="360" w:lineRule="auto"/>
        <w:jc w:val="left"/>
        <w:rPr>
          <w:rFonts w:asciiTheme="majorEastAsia" w:eastAsiaTheme="majorEastAsia" w:hAnsiTheme="majorEastAsia" w:cs="Times New Roman"/>
          <w:strike/>
          <w:sz w:val="24"/>
          <w:szCs w:val="24"/>
        </w:rPr>
      </w:pPr>
      <w:r w:rsidRPr="00E72711">
        <w:rPr>
          <w:rFonts w:ascii="Times New Roman" w:hAnsi="Times New Roman" w:cs="Times New Roman"/>
          <w:b/>
          <w:kern w:val="0"/>
          <w:sz w:val="24"/>
          <w:szCs w:val="24"/>
        </w:rPr>
        <w:t>4</w:t>
      </w:r>
      <w:r w:rsidR="009C6499" w:rsidRPr="00E72711">
        <w:rPr>
          <w:rFonts w:ascii="Times New Roman" w:hAnsi="Times New Roman" w:cs="Times New Roman"/>
          <w:b/>
          <w:kern w:val="0"/>
          <w:sz w:val="24"/>
          <w:szCs w:val="24"/>
        </w:rPr>
        <w:t>.</w:t>
      </w:r>
      <w:r w:rsidR="002411F6" w:rsidRPr="00E72711">
        <w:rPr>
          <w:rFonts w:ascii="Times New Roman" w:hAnsi="Times New Roman" w:cs="Times New Roman"/>
          <w:b/>
          <w:kern w:val="0"/>
          <w:sz w:val="24"/>
          <w:szCs w:val="24"/>
        </w:rPr>
        <w:t>2</w:t>
      </w:r>
      <w:r w:rsidR="009C6499" w:rsidRPr="00E72711">
        <w:rPr>
          <w:rFonts w:ascii="Times New Roman" w:hAnsi="Times New Roman" w:cs="Times New Roman"/>
          <w:b/>
          <w:kern w:val="0"/>
          <w:sz w:val="24"/>
          <w:szCs w:val="24"/>
        </w:rPr>
        <w:t xml:space="preserve">.1  </w:t>
      </w:r>
      <w:r w:rsidR="009C6499" w:rsidRPr="00E72711">
        <w:rPr>
          <w:rFonts w:asciiTheme="majorEastAsia" w:eastAsiaTheme="majorEastAsia" w:hAnsiTheme="majorEastAsia" w:cs="Times New Roman" w:hint="eastAsia"/>
          <w:sz w:val="24"/>
          <w:szCs w:val="24"/>
        </w:rPr>
        <w:t>既有住宅建筑户内空间宜按</w:t>
      </w:r>
      <w:r w:rsidR="000628BA" w:rsidRPr="00E72711">
        <w:rPr>
          <w:rFonts w:asciiTheme="majorEastAsia" w:eastAsiaTheme="majorEastAsia" w:hAnsiTheme="majorEastAsia" w:cs="Times New Roman" w:hint="eastAsia"/>
          <w:sz w:val="24"/>
          <w:szCs w:val="24"/>
        </w:rPr>
        <w:t>成</w:t>
      </w:r>
      <w:r w:rsidR="009C6499" w:rsidRPr="00E72711">
        <w:rPr>
          <w:rFonts w:asciiTheme="majorEastAsia" w:eastAsiaTheme="majorEastAsia" w:hAnsiTheme="majorEastAsia" w:cs="Times New Roman" w:hint="eastAsia"/>
          <w:sz w:val="24"/>
          <w:szCs w:val="24"/>
        </w:rPr>
        <w:t>套</w:t>
      </w:r>
      <w:r w:rsidR="000628BA" w:rsidRPr="00E72711">
        <w:rPr>
          <w:rFonts w:asciiTheme="majorEastAsia" w:eastAsiaTheme="majorEastAsia" w:hAnsiTheme="majorEastAsia" w:cs="Times New Roman" w:hint="eastAsia"/>
          <w:sz w:val="24"/>
          <w:szCs w:val="24"/>
        </w:rPr>
        <w:t>化</w:t>
      </w:r>
      <w:r w:rsidR="009C6499" w:rsidRPr="00E72711">
        <w:rPr>
          <w:rFonts w:asciiTheme="majorEastAsia" w:eastAsiaTheme="majorEastAsia" w:hAnsiTheme="majorEastAsia" w:cs="Times New Roman" w:hint="eastAsia"/>
          <w:sz w:val="24"/>
          <w:szCs w:val="24"/>
        </w:rPr>
        <w:t>改造，每套住宅应设卧室、起居室（厅）、厨房和卫生间等基本功能空间。</w:t>
      </w:r>
    </w:p>
    <w:p w:rsidR="00083320" w:rsidRPr="00E72711" w:rsidRDefault="00C418CD"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4</w:t>
      </w:r>
      <w:r w:rsidR="00A0177E" w:rsidRPr="00E72711">
        <w:rPr>
          <w:rFonts w:ascii="Times New Roman" w:hAnsi="Times New Roman" w:cs="Times New Roman"/>
          <w:b/>
          <w:kern w:val="0"/>
          <w:sz w:val="24"/>
          <w:szCs w:val="24"/>
        </w:rPr>
        <w:t>.</w:t>
      </w:r>
      <w:r w:rsidR="002411F6" w:rsidRPr="00E72711">
        <w:rPr>
          <w:rFonts w:ascii="Times New Roman" w:hAnsi="Times New Roman" w:cs="Times New Roman"/>
          <w:b/>
          <w:kern w:val="0"/>
          <w:sz w:val="24"/>
          <w:szCs w:val="24"/>
        </w:rPr>
        <w:t>2</w:t>
      </w:r>
      <w:r w:rsidR="00A0177E"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2</w:t>
      </w:r>
      <w:r w:rsidR="00A0177E" w:rsidRPr="00E72711">
        <w:rPr>
          <w:rFonts w:ascii="Times New Roman" w:hAnsi="Times New Roman" w:cs="Times New Roman"/>
          <w:b/>
          <w:kern w:val="0"/>
          <w:sz w:val="24"/>
          <w:szCs w:val="24"/>
        </w:rPr>
        <w:t xml:space="preserve">  </w:t>
      </w:r>
      <w:r w:rsidR="009925BA" w:rsidRPr="00E72711">
        <w:rPr>
          <w:rFonts w:asciiTheme="majorEastAsia" w:eastAsiaTheme="majorEastAsia" w:hAnsiTheme="majorEastAsia" w:cs="Times New Roman" w:hint="eastAsia"/>
          <w:sz w:val="24"/>
          <w:szCs w:val="24"/>
        </w:rPr>
        <w:t>厨房</w:t>
      </w:r>
      <w:r w:rsidR="00D12B07" w:rsidRPr="00E72711">
        <w:rPr>
          <w:rFonts w:asciiTheme="majorEastAsia" w:eastAsiaTheme="majorEastAsia" w:hAnsiTheme="majorEastAsia" w:cs="Times New Roman" w:hint="eastAsia"/>
          <w:sz w:val="24"/>
          <w:szCs w:val="24"/>
        </w:rPr>
        <w:t>功能</w:t>
      </w:r>
      <w:r w:rsidR="00EC6917" w:rsidRPr="00E72711">
        <w:rPr>
          <w:rFonts w:asciiTheme="majorEastAsia" w:eastAsiaTheme="majorEastAsia" w:hAnsiTheme="majorEastAsia" w:cs="Times New Roman" w:hint="eastAsia"/>
          <w:sz w:val="24"/>
          <w:szCs w:val="24"/>
        </w:rPr>
        <w:t>改造</w:t>
      </w:r>
      <w:r w:rsidR="000628BA" w:rsidRPr="00E72711">
        <w:rPr>
          <w:rFonts w:asciiTheme="majorEastAsia" w:eastAsiaTheme="majorEastAsia" w:hAnsiTheme="majorEastAsia" w:cs="Times New Roman" w:hint="eastAsia"/>
          <w:sz w:val="24"/>
          <w:szCs w:val="24"/>
        </w:rPr>
        <w:t>时，</w:t>
      </w:r>
      <w:r w:rsidR="00083320" w:rsidRPr="00E72711">
        <w:rPr>
          <w:rFonts w:asciiTheme="majorEastAsia" w:eastAsiaTheme="majorEastAsia" w:hAnsiTheme="majorEastAsia" w:cs="Times New Roman" w:hint="eastAsia"/>
          <w:sz w:val="24"/>
          <w:szCs w:val="24"/>
        </w:rPr>
        <w:t>应符合以下规定</w:t>
      </w:r>
      <w:r w:rsidR="008939DA" w:rsidRPr="00E72711">
        <w:rPr>
          <w:rFonts w:asciiTheme="majorEastAsia" w:eastAsiaTheme="majorEastAsia" w:hAnsiTheme="majorEastAsia" w:cs="Times New Roman" w:hint="eastAsia"/>
          <w:sz w:val="24"/>
          <w:szCs w:val="24"/>
        </w:rPr>
        <w:t>：</w:t>
      </w:r>
    </w:p>
    <w:p w:rsidR="00E90848" w:rsidRPr="00E72711" w:rsidRDefault="00083320" w:rsidP="00E90848">
      <w:pPr>
        <w:spacing w:beforeLines="50" w:line="360" w:lineRule="auto"/>
        <w:ind w:firstLineChars="200" w:firstLine="480"/>
        <w:jc w:val="left"/>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 xml:space="preserve">1  </w:t>
      </w:r>
      <w:r w:rsidR="0094655E" w:rsidRPr="00E72711">
        <w:rPr>
          <w:rFonts w:asciiTheme="majorEastAsia" w:eastAsiaTheme="majorEastAsia" w:hAnsiTheme="majorEastAsia" w:cs="Times New Roman" w:hint="eastAsia"/>
          <w:sz w:val="24"/>
          <w:szCs w:val="24"/>
        </w:rPr>
        <w:t>宜根据实际面积，</w:t>
      </w:r>
      <w:r w:rsidR="00EC6917" w:rsidRPr="00E72711">
        <w:rPr>
          <w:rFonts w:asciiTheme="majorEastAsia" w:eastAsiaTheme="majorEastAsia" w:hAnsiTheme="majorEastAsia" w:cs="Times New Roman" w:hint="eastAsia"/>
          <w:sz w:val="24"/>
          <w:szCs w:val="24"/>
        </w:rPr>
        <w:t>按炊事操作流程</w:t>
      </w:r>
      <w:r w:rsidR="0094655E" w:rsidRPr="00E72711">
        <w:rPr>
          <w:rFonts w:asciiTheme="majorEastAsia" w:eastAsiaTheme="majorEastAsia" w:hAnsiTheme="majorEastAsia" w:cs="Times New Roman" w:hint="eastAsia"/>
          <w:sz w:val="24"/>
          <w:szCs w:val="24"/>
        </w:rPr>
        <w:t>灵活</w:t>
      </w:r>
      <w:r w:rsidR="009925BA" w:rsidRPr="00E72711">
        <w:rPr>
          <w:rFonts w:asciiTheme="majorEastAsia" w:eastAsiaTheme="majorEastAsia" w:hAnsiTheme="majorEastAsia" w:cs="Times New Roman" w:hint="eastAsia"/>
          <w:sz w:val="24"/>
          <w:szCs w:val="24"/>
        </w:rPr>
        <w:t>设置炉</w:t>
      </w:r>
      <w:r w:rsidR="00C418CD" w:rsidRPr="00E72711">
        <w:rPr>
          <w:rFonts w:asciiTheme="majorEastAsia" w:eastAsiaTheme="majorEastAsia" w:hAnsiTheme="majorEastAsia" w:cs="Times New Roman" w:hint="eastAsia"/>
          <w:sz w:val="24"/>
          <w:szCs w:val="24"/>
        </w:rPr>
        <w:t>灶、洗涤池、案台及排油烟机</w:t>
      </w:r>
      <w:r w:rsidR="005009EB" w:rsidRPr="00E72711">
        <w:rPr>
          <w:rFonts w:asciiTheme="majorEastAsia" w:eastAsiaTheme="majorEastAsia" w:hAnsiTheme="majorEastAsia" w:cs="Times New Roman" w:hint="eastAsia"/>
          <w:sz w:val="24"/>
          <w:szCs w:val="24"/>
        </w:rPr>
        <w:t>等设施</w:t>
      </w:r>
      <w:r w:rsidR="009925BA" w:rsidRPr="00E72711">
        <w:rPr>
          <w:rFonts w:asciiTheme="majorEastAsia" w:eastAsiaTheme="majorEastAsia" w:hAnsiTheme="majorEastAsia" w:cs="Times New Roman" w:hint="eastAsia"/>
          <w:sz w:val="24"/>
          <w:szCs w:val="24"/>
        </w:rPr>
        <w:t>。</w:t>
      </w:r>
    </w:p>
    <w:p w:rsidR="00E90848" w:rsidRPr="00E72711" w:rsidRDefault="00083320" w:rsidP="00E90848">
      <w:pPr>
        <w:spacing w:beforeLines="50" w:line="360" w:lineRule="auto"/>
        <w:ind w:firstLineChars="200" w:firstLine="480"/>
        <w:jc w:val="left"/>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 xml:space="preserve">2  </w:t>
      </w:r>
      <w:r w:rsidRPr="00E72711">
        <w:rPr>
          <w:rFonts w:asciiTheme="majorEastAsia" w:eastAsiaTheme="majorEastAsia" w:hAnsiTheme="majorEastAsia" w:cs="Times New Roman" w:hint="eastAsia"/>
          <w:sz w:val="24"/>
          <w:szCs w:val="24"/>
        </w:rPr>
        <w:t>燃气设备应增设燃气</w:t>
      </w:r>
      <w:r w:rsidRPr="00E72711">
        <w:rPr>
          <w:rFonts w:asciiTheme="majorEastAsia" w:eastAsiaTheme="majorEastAsia" w:hAnsiTheme="majorEastAsia" w:cs="Times New Roman"/>
          <w:sz w:val="24"/>
          <w:szCs w:val="24"/>
        </w:rPr>
        <w:t>泄漏报警功能</w:t>
      </w:r>
      <w:r w:rsidRPr="00E72711">
        <w:rPr>
          <w:rFonts w:asciiTheme="majorEastAsia" w:eastAsiaTheme="majorEastAsia" w:hAnsiTheme="majorEastAsia" w:cs="Times New Roman" w:hint="eastAsia"/>
          <w:sz w:val="24"/>
          <w:szCs w:val="24"/>
        </w:rPr>
        <w:t>。</w:t>
      </w:r>
    </w:p>
    <w:p w:rsidR="00E90848" w:rsidRPr="00E72711" w:rsidRDefault="00083320" w:rsidP="00E90848">
      <w:pPr>
        <w:spacing w:beforeLines="50" w:line="360" w:lineRule="auto"/>
        <w:ind w:firstLineChars="200" w:firstLine="480"/>
        <w:jc w:val="left"/>
        <w:rPr>
          <w:rFonts w:asciiTheme="majorEastAsia" w:eastAsiaTheme="majorEastAsia" w:hAnsiTheme="majorEastAsia" w:cs="Times New Roman"/>
          <w:strike/>
          <w:sz w:val="24"/>
          <w:szCs w:val="24"/>
        </w:rPr>
      </w:pPr>
      <w:r w:rsidRPr="00E72711">
        <w:rPr>
          <w:rFonts w:asciiTheme="majorEastAsia" w:eastAsiaTheme="majorEastAsia" w:hAnsiTheme="majorEastAsia" w:cs="Times New Roman"/>
          <w:sz w:val="24"/>
          <w:szCs w:val="24"/>
        </w:rPr>
        <w:t xml:space="preserve">3  </w:t>
      </w:r>
      <w:r w:rsidR="00F42C63" w:rsidRPr="00E72711">
        <w:rPr>
          <w:rFonts w:asciiTheme="majorEastAsia" w:eastAsiaTheme="majorEastAsia" w:hAnsiTheme="majorEastAsia" w:cs="Times New Roman" w:hint="eastAsia"/>
          <w:sz w:val="24"/>
          <w:szCs w:val="24"/>
        </w:rPr>
        <w:t>改造或</w:t>
      </w:r>
      <w:r w:rsidR="007C0187" w:rsidRPr="00E72711">
        <w:rPr>
          <w:rFonts w:asciiTheme="majorEastAsia" w:eastAsiaTheme="majorEastAsia" w:hAnsiTheme="majorEastAsia" w:cs="Times New Roman" w:hint="eastAsia"/>
          <w:sz w:val="24"/>
          <w:szCs w:val="24"/>
        </w:rPr>
        <w:t>增设排烟道时，</w:t>
      </w:r>
      <w:r w:rsidRPr="00E72711">
        <w:rPr>
          <w:rFonts w:asciiTheme="majorEastAsia" w:eastAsiaTheme="majorEastAsia" w:hAnsiTheme="majorEastAsia" w:cs="Times New Roman" w:hint="eastAsia"/>
          <w:sz w:val="24"/>
          <w:szCs w:val="24"/>
        </w:rPr>
        <w:t>应</w:t>
      </w:r>
      <w:r w:rsidR="007C0187" w:rsidRPr="00E72711">
        <w:rPr>
          <w:rFonts w:asciiTheme="majorEastAsia" w:eastAsiaTheme="majorEastAsia" w:hAnsiTheme="majorEastAsia" w:cs="Times New Roman" w:hint="eastAsia"/>
          <w:sz w:val="24"/>
          <w:szCs w:val="24"/>
        </w:rPr>
        <w:t>有防回流措施</w:t>
      </w:r>
      <w:r w:rsidRPr="00E72711">
        <w:rPr>
          <w:rFonts w:asciiTheme="majorEastAsia" w:eastAsiaTheme="majorEastAsia" w:hAnsiTheme="majorEastAsia" w:cs="Times New Roman" w:hint="eastAsia"/>
          <w:sz w:val="24"/>
          <w:szCs w:val="24"/>
        </w:rPr>
        <w:t>。</w:t>
      </w:r>
    </w:p>
    <w:p w:rsidR="003224FD" w:rsidRPr="00E72711" w:rsidRDefault="00D47DBB" w:rsidP="007A225D">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9C55E7" w:rsidRPr="00E72711">
        <w:rPr>
          <w:rFonts w:ascii="Times New Roman" w:hAnsi="Times New Roman" w:cs="Times New Roman"/>
          <w:b/>
          <w:color w:val="3333FF"/>
          <w:kern w:val="0"/>
          <w:sz w:val="24"/>
          <w:szCs w:val="24"/>
        </w:rPr>
        <w:t xml:space="preserve">4.2.2  </w:t>
      </w:r>
      <w:r w:rsidR="00720CE8" w:rsidRPr="00E72711">
        <w:rPr>
          <w:rFonts w:ascii="华文楷体" w:eastAsia="华文楷体" w:hAnsi="华文楷体" w:cs="Times New Roman" w:hint="eastAsia"/>
          <w:color w:val="3333FF"/>
          <w:sz w:val="24"/>
          <w:szCs w:val="24"/>
        </w:rPr>
        <w:t>厨房炊事流程为：洗</w:t>
      </w:r>
      <w:r w:rsidR="00720CE8" w:rsidRPr="00E72711">
        <w:rPr>
          <w:rFonts w:ascii="华文楷体" w:eastAsia="华文楷体" w:hAnsi="华文楷体" w:cs="宋体" w:hint="eastAsia"/>
          <w:color w:val="3333FF"/>
          <w:kern w:val="0"/>
          <w:sz w:val="24"/>
          <w:szCs w:val="24"/>
        </w:rPr>
        <w:t>—切—烧。考虑既有住宅建筑改造与新建情况不同，本条不对改造后的厨房面积作规定。</w:t>
      </w:r>
    </w:p>
    <w:p w:rsidR="00350C2B" w:rsidRPr="00E72711" w:rsidRDefault="002411F6"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4</w:t>
      </w:r>
      <w:r w:rsidR="00FB11AC"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2</w:t>
      </w:r>
      <w:r w:rsidR="00FB11AC" w:rsidRPr="00E72711">
        <w:rPr>
          <w:rFonts w:ascii="Times New Roman" w:hAnsi="Times New Roman" w:cs="Times New Roman"/>
          <w:b/>
          <w:kern w:val="0"/>
          <w:sz w:val="24"/>
          <w:szCs w:val="24"/>
        </w:rPr>
        <w:t>.</w:t>
      </w:r>
      <w:r w:rsidR="00083320" w:rsidRPr="00E72711">
        <w:rPr>
          <w:rFonts w:ascii="Times New Roman" w:hAnsi="Times New Roman" w:cs="Times New Roman"/>
          <w:b/>
          <w:kern w:val="0"/>
          <w:sz w:val="24"/>
          <w:szCs w:val="24"/>
        </w:rPr>
        <w:t xml:space="preserve">3  </w:t>
      </w:r>
      <w:r w:rsidR="00EC6917" w:rsidRPr="00E72711">
        <w:rPr>
          <w:rFonts w:asciiTheme="majorEastAsia" w:eastAsiaTheme="majorEastAsia" w:hAnsiTheme="majorEastAsia" w:cs="Times New Roman" w:hint="eastAsia"/>
          <w:sz w:val="24"/>
          <w:szCs w:val="24"/>
        </w:rPr>
        <w:t>卫生间功能改造</w:t>
      </w:r>
      <w:r w:rsidR="00E624A5" w:rsidRPr="00E72711">
        <w:rPr>
          <w:rFonts w:asciiTheme="majorEastAsia" w:eastAsiaTheme="majorEastAsia" w:hAnsiTheme="majorEastAsia" w:cs="Times New Roman" w:hint="eastAsia"/>
          <w:sz w:val="24"/>
          <w:szCs w:val="24"/>
        </w:rPr>
        <w:t>时，</w:t>
      </w:r>
      <w:r w:rsidR="00EC6917" w:rsidRPr="00E72711">
        <w:rPr>
          <w:rFonts w:asciiTheme="majorEastAsia" w:eastAsiaTheme="majorEastAsia" w:hAnsiTheme="majorEastAsia" w:cs="Times New Roman" w:hint="eastAsia"/>
          <w:sz w:val="24"/>
          <w:szCs w:val="24"/>
        </w:rPr>
        <w:t>应</w:t>
      </w:r>
      <w:r w:rsidR="00A942FA" w:rsidRPr="00E72711">
        <w:rPr>
          <w:rFonts w:asciiTheme="majorEastAsia" w:eastAsiaTheme="majorEastAsia" w:hAnsiTheme="majorEastAsia" w:cs="Times New Roman" w:hint="eastAsia"/>
          <w:sz w:val="24"/>
          <w:szCs w:val="24"/>
        </w:rPr>
        <w:t>配置坐便器、</w:t>
      </w:r>
      <w:r w:rsidR="008728C2" w:rsidRPr="00E72711">
        <w:rPr>
          <w:rFonts w:asciiTheme="majorEastAsia" w:eastAsiaTheme="majorEastAsia" w:hAnsiTheme="majorEastAsia" w:cs="Times New Roman" w:hint="eastAsia"/>
          <w:sz w:val="24"/>
          <w:szCs w:val="24"/>
        </w:rPr>
        <w:t>淋浴</w:t>
      </w:r>
      <w:r w:rsidR="00EC6917" w:rsidRPr="00E72711">
        <w:rPr>
          <w:rFonts w:asciiTheme="majorEastAsia" w:eastAsiaTheme="majorEastAsia" w:hAnsiTheme="majorEastAsia" w:cs="Times New Roman" w:hint="eastAsia"/>
          <w:sz w:val="24"/>
          <w:szCs w:val="24"/>
        </w:rPr>
        <w:t>器、洗脸盆</w:t>
      </w:r>
      <w:r w:rsidR="00A942FA" w:rsidRPr="00E72711">
        <w:rPr>
          <w:rFonts w:asciiTheme="majorEastAsia" w:eastAsiaTheme="majorEastAsia" w:hAnsiTheme="majorEastAsia" w:cs="Times New Roman" w:hint="eastAsia"/>
          <w:sz w:val="24"/>
          <w:szCs w:val="24"/>
        </w:rPr>
        <w:t>三件卫生设备。</w:t>
      </w:r>
    </w:p>
    <w:p w:rsidR="00F86507" w:rsidRPr="00E72711" w:rsidRDefault="00C1361C"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4</w:t>
      </w:r>
      <w:r w:rsidR="00FB11AC"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2</w:t>
      </w:r>
      <w:r w:rsidR="00FB11AC" w:rsidRPr="00E72711">
        <w:rPr>
          <w:rFonts w:ascii="Times New Roman" w:hAnsi="Times New Roman" w:cs="Times New Roman"/>
          <w:b/>
          <w:kern w:val="0"/>
          <w:sz w:val="24"/>
          <w:szCs w:val="24"/>
        </w:rPr>
        <w:t>.</w:t>
      </w:r>
      <w:r w:rsidR="00672BC3" w:rsidRPr="00E72711">
        <w:rPr>
          <w:rFonts w:ascii="Times New Roman" w:hAnsi="Times New Roman" w:cs="Times New Roman"/>
          <w:b/>
          <w:kern w:val="0"/>
          <w:sz w:val="24"/>
          <w:szCs w:val="24"/>
        </w:rPr>
        <w:t xml:space="preserve">4  </w:t>
      </w:r>
      <w:r w:rsidR="006F4944" w:rsidRPr="00E72711">
        <w:rPr>
          <w:rFonts w:asciiTheme="majorEastAsia" w:eastAsiaTheme="majorEastAsia" w:hAnsiTheme="majorEastAsia" w:cs="Times New Roman" w:hint="eastAsia"/>
          <w:sz w:val="24"/>
          <w:szCs w:val="24"/>
        </w:rPr>
        <w:t>既有住宅建筑</w:t>
      </w:r>
      <w:r w:rsidR="00F86507" w:rsidRPr="00E72711">
        <w:rPr>
          <w:rFonts w:asciiTheme="majorEastAsia" w:eastAsiaTheme="majorEastAsia" w:hAnsiTheme="majorEastAsia" w:cs="Times New Roman" w:hint="eastAsia"/>
          <w:sz w:val="24"/>
          <w:szCs w:val="24"/>
        </w:rPr>
        <w:t>阳</w:t>
      </w:r>
      <w:r w:rsidR="00F86507" w:rsidRPr="00E72711">
        <w:rPr>
          <w:rFonts w:asciiTheme="majorEastAsia" w:eastAsiaTheme="majorEastAsia" w:hAnsiTheme="majorEastAsia" w:cs="Times New Roman"/>
          <w:sz w:val="24"/>
          <w:szCs w:val="24"/>
        </w:rPr>
        <w:t>台增设洗衣设备时</w:t>
      </w:r>
      <w:r w:rsidR="002058D4" w:rsidRPr="00E72711">
        <w:rPr>
          <w:rFonts w:asciiTheme="majorEastAsia" w:eastAsiaTheme="majorEastAsia" w:hAnsiTheme="majorEastAsia" w:cs="Times New Roman" w:hint="eastAsia"/>
          <w:sz w:val="24"/>
          <w:szCs w:val="24"/>
        </w:rPr>
        <w:t>应符合下列</w:t>
      </w:r>
      <w:r w:rsidR="00F86507" w:rsidRPr="00E72711">
        <w:rPr>
          <w:rFonts w:asciiTheme="majorEastAsia" w:eastAsiaTheme="majorEastAsia" w:hAnsiTheme="majorEastAsia" w:cs="Times New Roman" w:hint="eastAsia"/>
          <w:sz w:val="24"/>
          <w:szCs w:val="24"/>
        </w:rPr>
        <w:t>规定：</w:t>
      </w:r>
    </w:p>
    <w:p w:rsidR="00F86507" w:rsidRPr="00E72711" w:rsidRDefault="00C1361C" w:rsidP="004D2F5E">
      <w:pPr>
        <w:spacing w:line="360" w:lineRule="auto"/>
        <w:ind w:firstLineChars="200" w:firstLine="482"/>
        <w:jc w:val="left"/>
        <w:rPr>
          <w:rFonts w:asciiTheme="majorEastAsia" w:eastAsiaTheme="majorEastAsia" w:hAnsiTheme="majorEastAsia" w:cs="宋体"/>
          <w:kern w:val="0"/>
          <w:sz w:val="24"/>
          <w:szCs w:val="24"/>
        </w:rPr>
      </w:pPr>
      <w:r w:rsidRPr="00E72711">
        <w:rPr>
          <w:rFonts w:asciiTheme="majorEastAsia" w:eastAsiaTheme="majorEastAsia" w:hAnsiTheme="majorEastAsia" w:cs="Times New Roman"/>
          <w:b/>
          <w:sz w:val="24"/>
          <w:szCs w:val="24"/>
        </w:rPr>
        <w:t>1</w:t>
      </w:r>
      <w:r w:rsidR="00FB11AC" w:rsidRPr="00E72711">
        <w:rPr>
          <w:rFonts w:asciiTheme="majorEastAsia" w:eastAsiaTheme="majorEastAsia" w:hAnsiTheme="majorEastAsia" w:cs="Times New Roman"/>
          <w:b/>
          <w:sz w:val="24"/>
          <w:szCs w:val="24"/>
        </w:rPr>
        <w:t xml:space="preserve">  </w:t>
      </w:r>
      <w:r w:rsidRPr="00E72711">
        <w:rPr>
          <w:rFonts w:asciiTheme="majorEastAsia" w:eastAsiaTheme="majorEastAsia" w:hAnsiTheme="majorEastAsia" w:cs="Times New Roman"/>
          <w:sz w:val="24"/>
          <w:szCs w:val="24"/>
        </w:rPr>
        <w:t>应设置专用给</w:t>
      </w:r>
      <w:r w:rsidR="00F86507" w:rsidRPr="00E72711">
        <w:rPr>
          <w:rFonts w:asciiTheme="majorEastAsia" w:eastAsiaTheme="majorEastAsia" w:hAnsiTheme="majorEastAsia" w:cs="Times New Roman"/>
          <w:sz w:val="24"/>
          <w:szCs w:val="24"/>
        </w:rPr>
        <w:t>排水</w:t>
      </w:r>
      <w:r w:rsidR="009E63EA" w:rsidRPr="00E72711">
        <w:rPr>
          <w:rFonts w:asciiTheme="majorEastAsia" w:eastAsiaTheme="majorEastAsia" w:hAnsiTheme="majorEastAsia" w:cs="Times New Roman"/>
          <w:sz w:val="24"/>
          <w:szCs w:val="24"/>
        </w:rPr>
        <w:t>系统</w:t>
      </w:r>
      <w:r w:rsidR="009C55E7" w:rsidRPr="00E72711">
        <w:rPr>
          <w:rFonts w:asciiTheme="majorEastAsia" w:eastAsiaTheme="majorEastAsia" w:hAnsiTheme="majorEastAsia" w:cs="Times New Roman" w:hint="eastAsia"/>
          <w:sz w:val="24"/>
          <w:szCs w:val="24"/>
        </w:rPr>
        <w:t>，洗衣污水应排至住区污水井内。</w:t>
      </w:r>
    </w:p>
    <w:p w:rsidR="00C1361C" w:rsidRPr="00E72711" w:rsidRDefault="00C1361C" w:rsidP="004D2F5E">
      <w:pPr>
        <w:spacing w:line="360" w:lineRule="auto"/>
        <w:ind w:firstLineChars="200" w:firstLine="482"/>
        <w:jc w:val="left"/>
        <w:rPr>
          <w:rFonts w:asciiTheme="majorEastAsia" w:eastAsiaTheme="majorEastAsia" w:hAnsiTheme="majorEastAsia" w:cs="宋体"/>
          <w:b/>
          <w:kern w:val="0"/>
          <w:sz w:val="24"/>
          <w:szCs w:val="24"/>
        </w:rPr>
      </w:pPr>
      <w:r w:rsidRPr="00E72711">
        <w:rPr>
          <w:rFonts w:asciiTheme="majorEastAsia" w:eastAsiaTheme="majorEastAsia" w:hAnsiTheme="majorEastAsia" w:cs="宋体"/>
          <w:b/>
          <w:kern w:val="0"/>
          <w:sz w:val="24"/>
          <w:szCs w:val="24"/>
        </w:rPr>
        <w:t xml:space="preserve">2  </w:t>
      </w:r>
      <w:r w:rsidRPr="00E72711">
        <w:rPr>
          <w:rFonts w:asciiTheme="majorEastAsia" w:eastAsiaTheme="majorEastAsia" w:hAnsiTheme="majorEastAsia" w:cs="Times New Roman"/>
          <w:sz w:val="24"/>
          <w:szCs w:val="24"/>
        </w:rPr>
        <w:t>阳台隔墙和</w:t>
      </w:r>
      <w:r w:rsidRPr="00E72711">
        <w:rPr>
          <w:rFonts w:asciiTheme="majorEastAsia" w:eastAsiaTheme="majorEastAsia" w:hAnsiTheme="majorEastAsia" w:cs="宋体" w:hint="eastAsia"/>
          <w:kern w:val="0"/>
          <w:sz w:val="24"/>
          <w:szCs w:val="24"/>
        </w:rPr>
        <w:t>楼</w:t>
      </w:r>
      <w:r w:rsidR="00CF2CF2" w:rsidRPr="00E72711">
        <w:rPr>
          <w:rFonts w:asciiTheme="majorEastAsia" w:eastAsiaTheme="majorEastAsia" w:hAnsiTheme="majorEastAsia" w:cs="宋体" w:hint="eastAsia"/>
          <w:kern w:val="0"/>
          <w:sz w:val="24"/>
          <w:szCs w:val="24"/>
        </w:rPr>
        <w:t>地面应做防水。</w:t>
      </w:r>
    </w:p>
    <w:p w:rsidR="00192E41" w:rsidRPr="00E72711" w:rsidRDefault="00D47DBB" w:rsidP="007A225D">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9C55E7" w:rsidRPr="00E72711">
        <w:rPr>
          <w:rFonts w:ascii="Times New Roman" w:hAnsi="Times New Roman" w:cs="Times New Roman"/>
          <w:b/>
          <w:color w:val="3333FF"/>
          <w:kern w:val="0"/>
          <w:sz w:val="24"/>
          <w:szCs w:val="24"/>
        </w:rPr>
        <w:t xml:space="preserve">4.2.4  </w:t>
      </w:r>
      <w:r w:rsidR="00192E41" w:rsidRPr="00E72711">
        <w:rPr>
          <w:rFonts w:ascii="华文楷体" w:eastAsia="华文楷体" w:hAnsi="华文楷体" w:cs="宋体" w:hint="eastAsia"/>
          <w:color w:val="3333FF"/>
          <w:kern w:val="0"/>
          <w:sz w:val="24"/>
          <w:szCs w:val="24"/>
        </w:rPr>
        <w:t>阳台洗衣污水应排至住区污水井内，因此改造需要同时考虑</w:t>
      </w:r>
      <w:r w:rsidR="009C55E7" w:rsidRPr="00E72711">
        <w:rPr>
          <w:rFonts w:ascii="华文楷体" w:eastAsia="华文楷体" w:hAnsi="华文楷体" w:cs="宋体" w:hint="eastAsia"/>
          <w:color w:val="3333FF"/>
          <w:kern w:val="0"/>
          <w:sz w:val="24"/>
          <w:szCs w:val="24"/>
        </w:rPr>
        <w:t>住区</w:t>
      </w:r>
      <w:r w:rsidR="00192E41" w:rsidRPr="00E72711">
        <w:rPr>
          <w:rFonts w:ascii="华文楷体" w:eastAsia="华文楷体" w:hAnsi="华文楷体" w:cs="宋体" w:hint="eastAsia"/>
          <w:color w:val="3333FF"/>
          <w:kern w:val="0"/>
          <w:sz w:val="24"/>
          <w:szCs w:val="24"/>
        </w:rPr>
        <w:t>排水条件。</w:t>
      </w:r>
    </w:p>
    <w:p w:rsidR="009925BA" w:rsidRPr="00E72711" w:rsidRDefault="002E72DA" w:rsidP="00E90848">
      <w:pPr>
        <w:spacing w:beforeLines="50" w:line="360" w:lineRule="auto"/>
        <w:jc w:val="left"/>
        <w:rPr>
          <w:rFonts w:ascii="楷体_GB2312" w:eastAsia="楷体_GB2312" w:hAnsi="华文楷体"/>
          <w:color w:val="3333FF"/>
          <w:sz w:val="24"/>
          <w:szCs w:val="24"/>
        </w:rPr>
      </w:pPr>
      <w:r w:rsidRPr="00E72711">
        <w:rPr>
          <w:rFonts w:ascii="Times New Roman" w:hAnsi="Times New Roman" w:cs="Times New Roman"/>
          <w:b/>
          <w:kern w:val="0"/>
          <w:sz w:val="24"/>
          <w:szCs w:val="24"/>
        </w:rPr>
        <w:t>4.2.</w:t>
      </w:r>
      <w:r w:rsidR="009C55E7" w:rsidRPr="00E72711">
        <w:rPr>
          <w:rFonts w:ascii="Times New Roman" w:hAnsi="Times New Roman" w:cs="Times New Roman"/>
          <w:b/>
          <w:kern w:val="0"/>
          <w:sz w:val="24"/>
          <w:szCs w:val="24"/>
        </w:rPr>
        <w:t>5</w:t>
      </w:r>
      <w:r w:rsidR="00FC5CC2" w:rsidRPr="00E72711">
        <w:rPr>
          <w:rFonts w:asciiTheme="majorEastAsia" w:eastAsiaTheme="majorEastAsia" w:hAnsiTheme="majorEastAsia" w:cs="Times New Roman"/>
          <w:b/>
          <w:sz w:val="24"/>
          <w:szCs w:val="24"/>
        </w:rPr>
        <w:t xml:space="preserve">  </w:t>
      </w:r>
      <w:r w:rsidR="00BC725B" w:rsidRPr="00E72711">
        <w:rPr>
          <w:rFonts w:asciiTheme="majorEastAsia" w:eastAsiaTheme="majorEastAsia" w:hAnsiTheme="majorEastAsia" w:cs="Times New Roman" w:hint="eastAsia"/>
          <w:sz w:val="24"/>
          <w:szCs w:val="24"/>
        </w:rPr>
        <w:t>既有住宅</w:t>
      </w:r>
      <w:r w:rsidR="009139D6" w:rsidRPr="00E72711">
        <w:rPr>
          <w:rFonts w:asciiTheme="majorEastAsia" w:eastAsiaTheme="majorEastAsia" w:hAnsiTheme="majorEastAsia" w:cs="Times New Roman" w:hint="eastAsia"/>
          <w:sz w:val="24"/>
          <w:szCs w:val="24"/>
        </w:rPr>
        <w:t>建筑进行</w:t>
      </w:r>
      <w:r w:rsidR="00BC725B" w:rsidRPr="00E72711">
        <w:rPr>
          <w:rFonts w:asciiTheme="majorEastAsia" w:eastAsiaTheme="majorEastAsia" w:hAnsiTheme="majorEastAsia" w:cs="Times New Roman" w:hint="eastAsia"/>
          <w:sz w:val="24"/>
          <w:szCs w:val="24"/>
        </w:rPr>
        <w:t>适老化</w:t>
      </w:r>
      <w:r w:rsidR="00356908" w:rsidRPr="00E72711">
        <w:rPr>
          <w:rFonts w:asciiTheme="majorEastAsia" w:eastAsiaTheme="majorEastAsia" w:hAnsiTheme="majorEastAsia" w:cs="Times New Roman" w:hint="eastAsia"/>
          <w:sz w:val="24"/>
          <w:szCs w:val="24"/>
        </w:rPr>
        <w:t>改造</w:t>
      </w:r>
      <w:r w:rsidR="009139D6" w:rsidRPr="00E72711">
        <w:rPr>
          <w:rFonts w:asciiTheme="majorEastAsia" w:eastAsiaTheme="majorEastAsia" w:hAnsiTheme="majorEastAsia" w:cs="Times New Roman" w:hint="eastAsia"/>
          <w:sz w:val="24"/>
          <w:szCs w:val="24"/>
        </w:rPr>
        <w:t>时</w:t>
      </w:r>
      <w:r w:rsidR="00BC725B" w:rsidRPr="00E72711">
        <w:rPr>
          <w:rFonts w:asciiTheme="majorEastAsia" w:eastAsiaTheme="majorEastAsia" w:hAnsiTheme="majorEastAsia" w:cs="Times New Roman" w:hint="eastAsia"/>
          <w:sz w:val="24"/>
          <w:szCs w:val="24"/>
        </w:rPr>
        <w:t>，</w:t>
      </w:r>
      <w:r w:rsidR="007668CA" w:rsidRPr="00E72711">
        <w:rPr>
          <w:rFonts w:asciiTheme="majorEastAsia" w:eastAsiaTheme="majorEastAsia" w:hAnsiTheme="majorEastAsia" w:cs="Times New Roman" w:hint="eastAsia"/>
          <w:sz w:val="24"/>
          <w:szCs w:val="24"/>
        </w:rPr>
        <w:t>应</w:t>
      </w:r>
      <w:r w:rsidR="00672BC3" w:rsidRPr="00E72711">
        <w:rPr>
          <w:rFonts w:asciiTheme="majorEastAsia" w:eastAsiaTheme="majorEastAsia" w:hAnsiTheme="majorEastAsia" w:cs="Times New Roman" w:hint="eastAsia"/>
          <w:sz w:val="24"/>
          <w:szCs w:val="24"/>
        </w:rPr>
        <w:t>符合以下规定</w:t>
      </w:r>
      <w:r w:rsidR="009925BA" w:rsidRPr="00E72711">
        <w:rPr>
          <w:rFonts w:asciiTheme="majorEastAsia" w:eastAsiaTheme="majorEastAsia" w:hAnsiTheme="majorEastAsia" w:cs="Times New Roman"/>
          <w:sz w:val="24"/>
          <w:szCs w:val="24"/>
        </w:rPr>
        <w:t>：</w:t>
      </w:r>
    </w:p>
    <w:p w:rsidR="00FE7CEA" w:rsidRPr="00E72711" w:rsidRDefault="00FE7CEA" w:rsidP="00E90848">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imes New Roman" w:eastAsiaTheme="majorEastAsia" w:hAnsi="Times New Roman" w:cs="Times New Roman"/>
          <w:b/>
          <w:sz w:val="24"/>
          <w:szCs w:val="24"/>
        </w:rPr>
        <w:lastRenderedPageBreak/>
        <w:t>1</w:t>
      </w:r>
      <w:r w:rsidRPr="00E72711">
        <w:rPr>
          <w:rFonts w:asciiTheme="majorEastAsia" w:eastAsiaTheme="majorEastAsia" w:hAnsiTheme="majorEastAsia" w:cs="Times New Roman"/>
          <w:b/>
          <w:sz w:val="24"/>
          <w:szCs w:val="24"/>
        </w:rPr>
        <w:t xml:space="preserve">  </w:t>
      </w:r>
      <w:r w:rsidRPr="00E72711">
        <w:rPr>
          <w:rFonts w:asciiTheme="majorEastAsia" w:eastAsiaTheme="majorEastAsia" w:hAnsiTheme="majorEastAsia" w:cs="Times New Roman" w:hint="eastAsia"/>
          <w:sz w:val="24"/>
          <w:szCs w:val="24"/>
        </w:rPr>
        <w:t>供轮椅通行的</w:t>
      </w:r>
      <w:r w:rsidRPr="00E72711">
        <w:rPr>
          <w:rFonts w:asciiTheme="majorEastAsia" w:eastAsiaTheme="majorEastAsia" w:hAnsiTheme="majorEastAsia" w:cs="Times New Roman"/>
          <w:sz w:val="24"/>
          <w:szCs w:val="24"/>
        </w:rPr>
        <w:t>门净宽不</w:t>
      </w:r>
      <w:r w:rsidRPr="00E72711">
        <w:rPr>
          <w:rFonts w:asciiTheme="majorEastAsia" w:eastAsiaTheme="majorEastAsia" w:hAnsiTheme="majorEastAsia" w:cs="Times New Roman" w:hint="eastAsia"/>
          <w:sz w:val="24"/>
          <w:szCs w:val="24"/>
        </w:rPr>
        <w:t>应</w:t>
      </w:r>
      <w:r w:rsidRPr="00E72711">
        <w:rPr>
          <w:rFonts w:asciiTheme="majorEastAsia" w:eastAsiaTheme="majorEastAsia" w:hAnsiTheme="majorEastAsia" w:cs="Times New Roman"/>
          <w:sz w:val="24"/>
          <w:szCs w:val="24"/>
        </w:rPr>
        <w:t>小于0.80m</w:t>
      </w:r>
      <w:r w:rsidRPr="00E72711">
        <w:rPr>
          <w:rFonts w:asciiTheme="majorEastAsia" w:eastAsiaTheme="majorEastAsia" w:hAnsiTheme="majorEastAsia" w:cs="Times New Roman" w:hint="eastAsia"/>
          <w:sz w:val="24"/>
          <w:szCs w:val="24"/>
        </w:rPr>
        <w:t>，</w:t>
      </w:r>
      <w:r w:rsidRPr="00E72711">
        <w:rPr>
          <w:rFonts w:asciiTheme="majorEastAsia" w:eastAsiaTheme="majorEastAsia" w:hAnsiTheme="majorEastAsia" w:cs="Times New Roman"/>
          <w:sz w:val="24"/>
          <w:szCs w:val="24"/>
        </w:rPr>
        <w:t>门内外高差不</w:t>
      </w:r>
      <w:r w:rsidRPr="00E72711">
        <w:rPr>
          <w:rFonts w:asciiTheme="majorEastAsia" w:eastAsiaTheme="majorEastAsia" w:hAnsiTheme="majorEastAsia" w:cs="Times New Roman" w:hint="eastAsia"/>
          <w:sz w:val="24"/>
          <w:szCs w:val="24"/>
        </w:rPr>
        <w:t>应</w:t>
      </w:r>
      <w:r w:rsidRPr="00E72711">
        <w:rPr>
          <w:rFonts w:asciiTheme="majorEastAsia" w:eastAsiaTheme="majorEastAsia" w:hAnsiTheme="majorEastAsia" w:cs="Times New Roman"/>
          <w:sz w:val="24"/>
          <w:szCs w:val="24"/>
        </w:rPr>
        <w:t>大于15mm并以斜面过渡</w:t>
      </w:r>
      <w:r w:rsidRPr="00E72711">
        <w:rPr>
          <w:rFonts w:asciiTheme="majorEastAsia" w:eastAsiaTheme="majorEastAsia" w:hAnsiTheme="majorEastAsia" w:cs="Times New Roman" w:hint="eastAsia"/>
          <w:sz w:val="24"/>
          <w:szCs w:val="24"/>
        </w:rPr>
        <w:t>。</w:t>
      </w:r>
    </w:p>
    <w:p w:rsidR="006C5012" w:rsidRPr="00E72711" w:rsidRDefault="006C5012" w:rsidP="00E90848">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heme="majorEastAsia" w:eastAsiaTheme="majorEastAsia" w:hAnsiTheme="majorEastAsia" w:cs="Times New Roman"/>
          <w:b/>
          <w:sz w:val="24"/>
          <w:szCs w:val="24"/>
        </w:rPr>
        <w:t xml:space="preserve">2  </w:t>
      </w:r>
      <w:r w:rsidRPr="00E72711">
        <w:rPr>
          <w:rFonts w:asciiTheme="majorEastAsia" w:eastAsiaTheme="majorEastAsia" w:hAnsiTheme="majorEastAsia" w:cs="Times New Roman"/>
          <w:sz w:val="24"/>
          <w:szCs w:val="24"/>
        </w:rPr>
        <w:t>室内墙体阳角部位</w:t>
      </w:r>
      <w:r w:rsidRPr="00E72711">
        <w:rPr>
          <w:rFonts w:asciiTheme="majorEastAsia" w:eastAsiaTheme="majorEastAsia" w:hAnsiTheme="majorEastAsia" w:cs="Times New Roman" w:hint="eastAsia"/>
          <w:sz w:val="24"/>
          <w:szCs w:val="24"/>
        </w:rPr>
        <w:t>应做小</w:t>
      </w:r>
      <w:r w:rsidRPr="00E72711">
        <w:rPr>
          <w:rFonts w:asciiTheme="majorEastAsia" w:eastAsiaTheme="majorEastAsia" w:hAnsiTheme="majorEastAsia" w:cs="Times New Roman"/>
          <w:sz w:val="24"/>
          <w:szCs w:val="24"/>
        </w:rPr>
        <w:t>圆角或切角，地面</w:t>
      </w:r>
      <w:r w:rsidRPr="00E72711">
        <w:rPr>
          <w:rFonts w:asciiTheme="majorEastAsia" w:eastAsiaTheme="majorEastAsia" w:hAnsiTheme="majorEastAsia" w:cs="Times New Roman" w:hint="eastAsia"/>
          <w:sz w:val="24"/>
          <w:szCs w:val="24"/>
        </w:rPr>
        <w:t>装饰</w:t>
      </w:r>
      <w:r w:rsidRPr="00E72711">
        <w:rPr>
          <w:rFonts w:asciiTheme="majorEastAsia" w:eastAsiaTheme="majorEastAsia" w:hAnsiTheme="majorEastAsia" w:cs="Times New Roman"/>
          <w:sz w:val="24"/>
          <w:szCs w:val="24"/>
        </w:rPr>
        <w:t>材料</w:t>
      </w:r>
      <w:r w:rsidRPr="00E72711">
        <w:rPr>
          <w:rFonts w:asciiTheme="majorEastAsia" w:eastAsiaTheme="majorEastAsia" w:hAnsiTheme="majorEastAsia" w:cs="Times New Roman" w:hint="eastAsia"/>
          <w:sz w:val="24"/>
          <w:szCs w:val="24"/>
        </w:rPr>
        <w:t>应</w:t>
      </w:r>
      <w:r w:rsidRPr="00E72711">
        <w:rPr>
          <w:rFonts w:asciiTheme="majorEastAsia" w:eastAsiaTheme="majorEastAsia" w:hAnsiTheme="majorEastAsia" w:cs="Times New Roman"/>
          <w:sz w:val="24"/>
          <w:szCs w:val="24"/>
        </w:rPr>
        <w:t>平整、防滑</w:t>
      </w:r>
      <w:r w:rsidRPr="00E72711">
        <w:rPr>
          <w:rFonts w:asciiTheme="majorEastAsia" w:eastAsiaTheme="majorEastAsia" w:hAnsiTheme="majorEastAsia" w:cs="Times New Roman" w:hint="eastAsia"/>
          <w:sz w:val="24"/>
          <w:szCs w:val="24"/>
        </w:rPr>
        <w:t>。沿墙脚宜设</w:t>
      </w:r>
      <w:r w:rsidRPr="00E72711">
        <w:rPr>
          <w:rFonts w:asciiTheme="majorEastAsia" w:eastAsiaTheme="majorEastAsia" w:hAnsiTheme="majorEastAsia" w:cs="Times New Roman"/>
          <w:sz w:val="24"/>
          <w:szCs w:val="24"/>
        </w:rPr>
        <w:t>350mm高防撞踢脚。</w:t>
      </w:r>
    </w:p>
    <w:p w:rsidR="00E90848" w:rsidRPr="00E72711" w:rsidRDefault="006C5012" w:rsidP="00E90848">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heme="majorEastAsia" w:eastAsiaTheme="majorEastAsia" w:hAnsiTheme="majorEastAsia" w:cs="Times New Roman"/>
          <w:b/>
          <w:sz w:val="24"/>
          <w:szCs w:val="24"/>
        </w:rPr>
        <w:t>3</w:t>
      </w:r>
      <w:r w:rsidR="00FE7CEA" w:rsidRPr="00E72711">
        <w:rPr>
          <w:rFonts w:asciiTheme="majorEastAsia" w:eastAsiaTheme="majorEastAsia" w:hAnsiTheme="majorEastAsia" w:cs="Times New Roman"/>
          <w:sz w:val="24"/>
          <w:szCs w:val="24"/>
        </w:rPr>
        <w:t xml:space="preserve">  卧室、起居室（厅）及卫生间等主要居住功能空间</w:t>
      </w:r>
      <w:r w:rsidR="00FE7CEA" w:rsidRPr="00E72711">
        <w:rPr>
          <w:rFonts w:asciiTheme="majorEastAsia" w:eastAsiaTheme="majorEastAsia" w:hAnsiTheme="majorEastAsia" w:cs="Times New Roman" w:hint="eastAsia"/>
          <w:sz w:val="24"/>
          <w:szCs w:val="24"/>
        </w:rPr>
        <w:t>宜设置</w:t>
      </w:r>
      <w:r w:rsidR="00FE7CEA" w:rsidRPr="00E72711">
        <w:rPr>
          <w:rFonts w:asciiTheme="majorEastAsia" w:eastAsiaTheme="majorEastAsia" w:hAnsiTheme="majorEastAsia" w:cs="Times New Roman"/>
          <w:sz w:val="24"/>
          <w:szCs w:val="24"/>
        </w:rPr>
        <w:t>紧急求助报警</w:t>
      </w:r>
      <w:r w:rsidR="000054E1" w:rsidRPr="00E72711">
        <w:rPr>
          <w:rFonts w:asciiTheme="majorEastAsia" w:eastAsiaTheme="majorEastAsia" w:hAnsiTheme="majorEastAsia" w:cs="Times New Roman" w:hint="eastAsia"/>
          <w:sz w:val="24"/>
          <w:szCs w:val="24"/>
        </w:rPr>
        <w:t>系统</w:t>
      </w:r>
      <w:r w:rsidR="00FE7CEA" w:rsidRPr="00E72711">
        <w:rPr>
          <w:rFonts w:asciiTheme="majorEastAsia" w:eastAsiaTheme="majorEastAsia" w:hAnsiTheme="majorEastAsia" w:cs="Times New Roman" w:hint="eastAsia"/>
          <w:sz w:val="24"/>
          <w:szCs w:val="24"/>
        </w:rPr>
        <w:t>。</w:t>
      </w:r>
    </w:p>
    <w:p w:rsidR="00E90848" w:rsidRPr="00E72711" w:rsidRDefault="006C5012" w:rsidP="00E90848">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heme="majorEastAsia" w:eastAsiaTheme="majorEastAsia" w:hAnsiTheme="majorEastAsia" w:cs="Times New Roman"/>
          <w:b/>
          <w:sz w:val="24"/>
          <w:szCs w:val="24"/>
        </w:rPr>
        <w:t>4</w:t>
      </w:r>
      <w:r w:rsidR="00FB11AC" w:rsidRPr="00E72711">
        <w:rPr>
          <w:rFonts w:asciiTheme="majorEastAsia" w:eastAsiaTheme="majorEastAsia" w:hAnsiTheme="majorEastAsia" w:cs="Times New Roman"/>
          <w:b/>
          <w:sz w:val="24"/>
          <w:szCs w:val="24"/>
        </w:rPr>
        <w:t xml:space="preserve">  </w:t>
      </w:r>
      <w:r w:rsidR="00FE7CEA" w:rsidRPr="00E72711">
        <w:rPr>
          <w:rFonts w:asciiTheme="majorEastAsia" w:eastAsiaTheme="majorEastAsia" w:hAnsiTheme="majorEastAsia" w:cs="Times New Roman" w:hint="eastAsia"/>
          <w:sz w:val="24"/>
          <w:szCs w:val="24"/>
        </w:rPr>
        <w:t>卫生间应</w:t>
      </w:r>
      <w:r w:rsidR="00A569C3" w:rsidRPr="00E72711">
        <w:rPr>
          <w:rFonts w:asciiTheme="majorEastAsia" w:eastAsiaTheme="majorEastAsia" w:hAnsiTheme="majorEastAsia" w:cs="Times New Roman" w:hint="eastAsia"/>
          <w:sz w:val="24"/>
          <w:szCs w:val="24"/>
        </w:rPr>
        <w:t>设置外开平开门或推拉门</w:t>
      </w:r>
      <w:r w:rsidR="00FE7CEA" w:rsidRPr="00E72711">
        <w:rPr>
          <w:rFonts w:asciiTheme="majorEastAsia" w:eastAsiaTheme="majorEastAsia" w:hAnsiTheme="majorEastAsia" w:cs="Times New Roman" w:hint="eastAsia"/>
          <w:sz w:val="24"/>
          <w:szCs w:val="24"/>
        </w:rPr>
        <w:t>及安装观察窗，宜安装便于施救的插销</w:t>
      </w:r>
      <w:r w:rsidRPr="00E72711">
        <w:rPr>
          <w:rFonts w:asciiTheme="majorEastAsia" w:eastAsiaTheme="majorEastAsia" w:hAnsiTheme="majorEastAsia" w:cs="Times New Roman" w:hint="eastAsia"/>
          <w:sz w:val="24"/>
          <w:szCs w:val="24"/>
        </w:rPr>
        <w:t>。</w:t>
      </w:r>
    </w:p>
    <w:p w:rsidR="00E90848" w:rsidRPr="00E72711" w:rsidRDefault="006C5012" w:rsidP="00E90848">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heme="majorEastAsia" w:eastAsiaTheme="majorEastAsia" w:hAnsiTheme="majorEastAsia" w:cs="Times New Roman"/>
          <w:b/>
          <w:sz w:val="24"/>
          <w:szCs w:val="24"/>
        </w:rPr>
        <w:t>5</w:t>
      </w:r>
      <w:r w:rsidR="00FE7CEA" w:rsidRPr="00E72711">
        <w:rPr>
          <w:rFonts w:asciiTheme="majorEastAsia" w:eastAsiaTheme="majorEastAsia" w:hAnsiTheme="majorEastAsia" w:cs="Times New Roman"/>
          <w:b/>
          <w:sz w:val="24"/>
          <w:szCs w:val="24"/>
        </w:rPr>
        <w:t xml:space="preserve">  </w:t>
      </w:r>
      <w:r w:rsidR="00FE7CEA" w:rsidRPr="00E72711">
        <w:rPr>
          <w:rFonts w:asciiTheme="majorEastAsia" w:eastAsiaTheme="majorEastAsia" w:hAnsiTheme="majorEastAsia" w:cs="Times New Roman" w:hint="eastAsia"/>
          <w:sz w:val="24"/>
          <w:szCs w:val="24"/>
        </w:rPr>
        <w:t>卫生间</w:t>
      </w:r>
      <w:r w:rsidR="00A569C3" w:rsidRPr="00E72711">
        <w:rPr>
          <w:rFonts w:asciiTheme="majorEastAsia" w:eastAsiaTheme="majorEastAsia" w:hAnsiTheme="majorEastAsia" w:cs="Times New Roman" w:hint="eastAsia"/>
          <w:sz w:val="24"/>
          <w:szCs w:val="24"/>
        </w:rPr>
        <w:t>应</w:t>
      </w:r>
      <w:r w:rsidR="00FE7CEA" w:rsidRPr="00E72711">
        <w:rPr>
          <w:rFonts w:asciiTheme="majorEastAsia" w:eastAsiaTheme="majorEastAsia" w:hAnsiTheme="majorEastAsia" w:cs="Times New Roman"/>
          <w:sz w:val="24"/>
          <w:szCs w:val="24"/>
        </w:rPr>
        <w:t>采用坐式便器</w:t>
      </w:r>
      <w:r w:rsidR="00FE7CEA" w:rsidRPr="00E72711">
        <w:rPr>
          <w:rFonts w:asciiTheme="majorEastAsia" w:eastAsiaTheme="majorEastAsia" w:hAnsiTheme="majorEastAsia" w:cs="Times New Roman" w:hint="eastAsia"/>
          <w:sz w:val="24"/>
          <w:szCs w:val="24"/>
        </w:rPr>
        <w:t>；淋浴间宜采用软质隔断；</w:t>
      </w:r>
      <w:r w:rsidR="00FE7CEA" w:rsidRPr="00E72711">
        <w:rPr>
          <w:rFonts w:asciiTheme="majorEastAsia" w:eastAsiaTheme="majorEastAsia" w:hAnsiTheme="majorEastAsia" w:cs="Times New Roman"/>
          <w:sz w:val="24"/>
          <w:szCs w:val="24"/>
        </w:rPr>
        <w:t>坐便器和淋浴</w:t>
      </w:r>
      <w:r w:rsidR="00FE7CEA" w:rsidRPr="00E72711">
        <w:rPr>
          <w:rFonts w:asciiTheme="majorEastAsia" w:eastAsiaTheme="majorEastAsia" w:hAnsiTheme="majorEastAsia" w:cs="Times New Roman" w:hint="eastAsia"/>
          <w:sz w:val="24"/>
          <w:szCs w:val="24"/>
        </w:rPr>
        <w:t>间应设置安全抓杆；有条件时宜设置直径不小于</w:t>
      </w:r>
      <w:r w:rsidR="00FE7CEA" w:rsidRPr="00E72711">
        <w:rPr>
          <w:rFonts w:asciiTheme="majorEastAsia" w:eastAsiaTheme="majorEastAsia" w:hAnsiTheme="majorEastAsia" w:cs="Times New Roman"/>
          <w:sz w:val="24"/>
          <w:szCs w:val="24"/>
        </w:rPr>
        <w:t>1.5m的轮椅回转空间。</w:t>
      </w:r>
    </w:p>
    <w:p w:rsidR="00350C2B" w:rsidRPr="00E72711" w:rsidRDefault="00D47DBB" w:rsidP="007A225D">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9C55E7" w:rsidRPr="00E72711">
        <w:rPr>
          <w:rFonts w:ascii="Times New Roman" w:hAnsi="Times New Roman" w:cs="Times New Roman"/>
          <w:b/>
          <w:color w:val="3333FF"/>
          <w:kern w:val="0"/>
          <w:sz w:val="24"/>
          <w:szCs w:val="24"/>
        </w:rPr>
        <w:t>4.2.5</w:t>
      </w:r>
      <w:r w:rsidR="00FB11AC" w:rsidRPr="00E72711">
        <w:rPr>
          <w:rFonts w:ascii="华文楷体" w:eastAsia="华文楷体" w:hAnsi="华文楷体" w:cs="宋体"/>
          <w:b/>
          <w:color w:val="3333FF"/>
          <w:kern w:val="0"/>
          <w:sz w:val="24"/>
          <w:szCs w:val="24"/>
        </w:rPr>
        <w:t xml:space="preserve">  </w:t>
      </w:r>
      <w:r w:rsidR="00192E41" w:rsidRPr="00E72711">
        <w:rPr>
          <w:rFonts w:ascii="华文楷体" w:eastAsia="华文楷体" w:hAnsi="华文楷体" w:cs="宋体" w:hint="eastAsia"/>
          <w:color w:val="3333FF"/>
          <w:kern w:val="0"/>
          <w:sz w:val="24"/>
          <w:szCs w:val="24"/>
        </w:rPr>
        <w:t>本条中关于户门、内门和</w:t>
      </w:r>
      <w:r w:rsidR="00192E41" w:rsidRPr="00E72711">
        <w:rPr>
          <w:rFonts w:ascii="华文楷体" w:eastAsia="华文楷体" w:hAnsi="华文楷体" w:cs="宋体"/>
          <w:color w:val="3333FF"/>
          <w:kern w:val="0"/>
          <w:sz w:val="24"/>
          <w:szCs w:val="24"/>
        </w:rPr>
        <w:t>户内走道</w:t>
      </w:r>
      <w:r w:rsidR="00EB7973" w:rsidRPr="00E72711">
        <w:rPr>
          <w:rFonts w:ascii="华文楷体" w:eastAsia="华文楷体" w:hAnsi="华文楷体" w:cs="宋体" w:hint="eastAsia"/>
          <w:color w:val="3333FF"/>
          <w:kern w:val="0"/>
          <w:sz w:val="24"/>
          <w:szCs w:val="24"/>
        </w:rPr>
        <w:t>的净宽要求是为方便老年人及轮椅</w:t>
      </w:r>
      <w:r w:rsidR="00192E41" w:rsidRPr="00E72711">
        <w:rPr>
          <w:rFonts w:ascii="华文楷体" w:eastAsia="华文楷体" w:hAnsi="华文楷体" w:cs="宋体" w:hint="eastAsia"/>
          <w:color w:val="3333FF"/>
          <w:kern w:val="0"/>
          <w:sz w:val="24"/>
          <w:szCs w:val="24"/>
        </w:rPr>
        <w:t>通</w:t>
      </w:r>
      <w:r w:rsidR="00192E41" w:rsidRPr="00E72711">
        <w:rPr>
          <w:rFonts w:ascii="华文楷体" w:eastAsia="华文楷体" w:hAnsi="华文楷体" w:cs="Times New Roman" w:hint="eastAsia"/>
          <w:color w:val="3333FF"/>
          <w:sz w:val="24"/>
          <w:szCs w:val="24"/>
        </w:rPr>
        <w:t>行需要。</w:t>
      </w:r>
      <w:r w:rsidR="00192E41" w:rsidRPr="00E72711">
        <w:rPr>
          <w:rFonts w:ascii="华文楷体" w:eastAsia="华文楷体" w:hAnsi="华文楷体" w:cs="Times New Roman"/>
          <w:color w:val="3333FF"/>
          <w:sz w:val="24"/>
          <w:szCs w:val="24"/>
        </w:rPr>
        <w:t>坐便器和</w:t>
      </w:r>
      <w:r w:rsidR="00192E41" w:rsidRPr="00E72711">
        <w:rPr>
          <w:rFonts w:ascii="华文楷体" w:eastAsia="华文楷体" w:hAnsi="华文楷体" w:cs="宋体"/>
          <w:color w:val="3333FF"/>
          <w:kern w:val="0"/>
          <w:sz w:val="24"/>
          <w:szCs w:val="24"/>
        </w:rPr>
        <w:t>淋浴器</w:t>
      </w:r>
      <w:r w:rsidR="00614901" w:rsidRPr="00E72711">
        <w:rPr>
          <w:rFonts w:ascii="华文楷体" w:eastAsia="华文楷体" w:hAnsi="华文楷体" w:cs="宋体" w:hint="eastAsia"/>
          <w:color w:val="3333FF"/>
          <w:kern w:val="0"/>
          <w:sz w:val="24"/>
          <w:szCs w:val="24"/>
        </w:rPr>
        <w:t>设置</w:t>
      </w:r>
      <w:r w:rsidR="00192E41" w:rsidRPr="00E72711">
        <w:rPr>
          <w:rFonts w:ascii="华文楷体" w:eastAsia="华文楷体" w:hAnsi="华文楷体" w:cs="宋体" w:hint="eastAsia"/>
          <w:color w:val="3333FF"/>
          <w:kern w:val="0"/>
          <w:sz w:val="24"/>
          <w:szCs w:val="24"/>
        </w:rPr>
        <w:t>安全抓杆的做法可参考</w:t>
      </w:r>
      <w:r w:rsidR="00BB5626" w:rsidRPr="00E72711">
        <w:rPr>
          <w:rFonts w:ascii="华文楷体" w:eastAsia="华文楷体" w:hAnsi="华文楷体" w:cs="宋体" w:hint="eastAsia"/>
          <w:color w:val="3333FF"/>
          <w:kern w:val="0"/>
          <w:sz w:val="24"/>
          <w:szCs w:val="24"/>
        </w:rPr>
        <w:t>现行国家标准</w:t>
      </w:r>
      <w:r w:rsidR="00192E41" w:rsidRPr="00E72711">
        <w:rPr>
          <w:rFonts w:ascii="华文楷体" w:eastAsia="华文楷体" w:hAnsi="华文楷体" w:cs="宋体" w:hint="eastAsia"/>
          <w:color w:val="3333FF"/>
          <w:kern w:val="0"/>
          <w:sz w:val="24"/>
          <w:szCs w:val="24"/>
        </w:rPr>
        <w:t>《无障碍设计规范》</w:t>
      </w:r>
      <w:r w:rsidR="00192E41" w:rsidRPr="00E72711">
        <w:rPr>
          <w:rFonts w:ascii="华文楷体" w:eastAsia="华文楷体" w:hAnsi="华文楷体" w:cs="宋体"/>
          <w:color w:val="3333FF"/>
          <w:kern w:val="0"/>
          <w:sz w:val="24"/>
          <w:szCs w:val="24"/>
        </w:rPr>
        <w:t>GB50763</w:t>
      </w:r>
      <w:r w:rsidR="00D4132B" w:rsidRPr="00E72711">
        <w:rPr>
          <w:rFonts w:ascii="华文楷体" w:eastAsia="华文楷体" w:hAnsi="华文楷体" w:cs="宋体" w:hint="eastAsia"/>
          <w:color w:val="3333FF"/>
          <w:kern w:val="0"/>
          <w:sz w:val="24"/>
          <w:szCs w:val="24"/>
        </w:rPr>
        <w:t>—</w:t>
      </w:r>
      <w:r w:rsidR="00D4132B" w:rsidRPr="00E72711">
        <w:rPr>
          <w:rFonts w:ascii="华文楷体" w:eastAsia="华文楷体" w:hAnsi="华文楷体" w:cs="宋体"/>
          <w:color w:val="3333FF"/>
          <w:kern w:val="0"/>
          <w:sz w:val="24"/>
          <w:szCs w:val="24"/>
        </w:rPr>
        <w:t>2012</w:t>
      </w:r>
      <w:r w:rsidR="00192E41" w:rsidRPr="00E72711">
        <w:rPr>
          <w:rFonts w:ascii="华文楷体" w:eastAsia="华文楷体" w:hAnsi="华文楷体" w:cs="宋体" w:hint="eastAsia"/>
          <w:color w:val="3333FF"/>
          <w:kern w:val="0"/>
          <w:sz w:val="24"/>
          <w:szCs w:val="24"/>
        </w:rPr>
        <w:t>。</w:t>
      </w:r>
      <w:r w:rsidR="003265F1" w:rsidRPr="00E72711">
        <w:rPr>
          <w:rFonts w:ascii="华文楷体" w:eastAsia="华文楷体" w:hAnsi="华文楷体" w:cs="宋体" w:hint="eastAsia"/>
          <w:color w:val="3333FF"/>
          <w:kern w:val="0"/>
          <w:sz w:val="24"/>
          <w:szCs w:val="24"/>
        </w:rPr>
        <w:t>卫生间</w:t>
      </w:r>
      <w:r w:rsidR="00FC5CC2" w:rsidRPr="00E72711">
        <w:rPr>
          <w:rFonts w:ascii="华文楷体" w:eastAsia="华文楷体" w:hAnsi="华文楷体" w:cs="宋体" w:hint="eastAsia"/>
          <w:color w:val="3333FF"/>
          <w:kern w:val="0"/>
          <w:sz w:val="24"/>
          <w:szCs w:val="24"/>
        </w:rPr>
        <w:t>平开门</w:t>
      </w:r>
      <w:r w:rsidR="009C55E7" w:rsidRPr="00E72711">
        <w:rPr>
          <w:rFonts w:ascii="华文楷体" w:eastAsia="华文楷体" w:hAnsi="华文楷体" w:cs="宋体" w:hint="eastAsia"/>
          <w:color w:val="3333FF"/>
          <w:kern w:val="0"/>
          <w:sz w:val="24"/>
          <w:szCs w:val="24"/>
        </w:rPr>
        <w:t>须</w:t>
      </w:r>
      <w:r w:rsidR="00FC5CC2" w:rsidRPr="00E72711">
        <w:rPr>
          <w:rFonts w:ascii="华文楷体" w:eastAsia="华文楷体" w:hAnsi="华文楷体" w:cs="宋体" w:hint="eastAsia"/>
          <w:color w:val="3333FF"/>
          <w:kern w:val="0"/>
          <w:sz w:val="24"/>
          <w:szCs w:val="24"/>
        </w:rPr>
        <w:t>外开是考虑对老年人进行应急救护的需要</w:t>
      </w:r>
      <w:r w:rsidR="009C55E7" w:rsidRPr="00E72711">
        <w:rPr>
          <w:rFonts w:ascii="华文楷体" w:eastAsia="华文楷体" w:hAnsi="华文楷体" w:cs="宋体" w:hint="eastAsia"/>
          <w:color w:val="3333FF"/>
          <w:kern w:val="0"/>
          <w:sz w:val="24"/>
          <w:szCs w:val="24"/>
        </w:rPr>
        <w:t>。卫生间应有条件时宜考虑乘轮椅者的使用，</w:t>
      </w:r>
      <w:r w:rsidR="008D0CD1" w:rsidRPr="00E72711">
        <w:rPr>
          <w:rFonts w:ascii="华文楷体" w:eastAsia="华文楷体" w:hAnsi="华文楷体" w:cs="宋体" w:hint="eastAsia"/>
          <w:color w:val="3333FF"/>
          <w:kern w:val="0"/>
          <w:sz w:val="24"/>
          <w:szCs w:val="24"/>
        </w:rPr>
        <w:t>如考虑乘轮椅者由护理人员协助如厕，坐便器与墙面的净距不宜小于</w:t>
      </w:r>
      <w:r w:rsidR="008D0CD1" w:rsidRPr="00E72711">
        <w:rPr>
          <w:rFonts w:ascii="华文楷体" w:eastAsia="华文楷体" w:hAnsi="华文楷体" w:cs="宋体"/>
          <w:color w:val="3333FF"/>
          <w:kern w:val="0"/>
          <w:sz w:val="24"/>
          <w:szCs w:val="24"/>
        </w:rPr>
        <w:t>0.9m。</w:t>
      </w:r>
      <w:r w:rsidR="00FC5CC2" w:rsidRPr="00E72711">
        <w:rPr>
          <w:rFonts w:ascii="华文楷体" w:eastAsia="华文楷体" w:hAnsi="华文楷体" w:cs="宋体" w:hint="eastAsia"/>
          <w:color w:val="3333FF"/>
          <w:kern w:val="0"/>
          <w:sz w:val="24"/>
          <w:szCs w:val="24"/>
        </w:rPr>
        <w:t>除本规范</w:t>
      </w:r>
      <w:r w:rsidR="009C55E7" w:rsidRPr="00E72711">
        <w:rPr>
          <w:rFonts w:ascii="华文楷体" w:eastAsia="华文楷体" w:hAnsi="华文楷体" w:cs="宋体" w:hint="eastAsia"/>
          <w:color w:val="3333FF"/>
          <w:kern w:val="0"/>
          <w:sz w:val="24"/>
          <w:szCs w:val="24"/>
        </w:rPr>
        <w:t>外，</w:t>
      </w:r>
      <w:r w:rsidR="00FC5CC2" w:rsidRPr="00E72711">
        <w:rPr>
          <w:rFonts w:ascii="华文楷体" w:eastAsia="华文楷体" w:hAnsi="华文楷体" w:cs="宋体" w:hint="eastAsia"/>
          <w:color w:val="3333FF"/>
          <w:kern w:val="0"/>
          <w:sz w:val="24"/>
          <w:szCs w:val="24"/>
        </w:rPr>
        <w:t>住房和城乡建筑部标准定额司于</w:t>
      </w:r>
      <w:r w:rsidR="00FC5CC2" w:rsidRPr="00E72711">
        <w:rPr>
          <w:rFonts w:ascii="华文楷体" w:eastAsia="华文楷体" w:hAnsi="华文楷体" w:cs="宋体"/>
          <w:color w:val="3333FF"/>
          <w:kern w:val="0"/>
          <w:sz w:val="24"/>
          <w:szCs w:val="24"/>
        </w:rPr>
        <w:t>2013年编制完成的《家庭无障碍建设指南》</w:t>
      </w:r>
      <w:r w:rsidR="00FC5CC2" w:rsidRPr="00E72711">
        <w:rPr>
          <w:rFonts w:ascii="华文楷体" w:eastAsia="华文楷体" w:hAnsi="华文楷体" w:cs="宋体" w:hint="eastAsia"/>
          <w:color w:val="3333FF"/>
          <w:kern w:val="0"/>
          <w:sz w:val="24"/>
          <w:szCs w:val="24"/>
        </w:rPr>
        <w:t>可作为住宅适老化改造的参考。</w:t>
      </w:r>
    </w:p>
    <w:p w:rsidR="0079015A" w:rsidRPr="00E72711" w:rsidRDefault="00794133" w:rsidP="00E13C5B">
      <w:pPr>
        <w:pStyle w:val="3"/>
      </w:pPr>
      <w:bookmarkStart w:id="30" w:name="_Toc419381204"/>
      <w:bookmarkStart w:id="31" w:name="_Toc444335544"/>
      <w:r w:rsidRPr="00E72711">
        <w:t>4</w:t>
      </w:r>
      <w:r w:rsidR="00FB11AC" w:rsidRPr="00E72711">
        <w:t>.</w:t>
      </w:r>
      <w:r w:rsidRPr="00E72711">
        <w:t>3</w:t>
      </w:r>
      <w:r w:rsidR="00FB11AC" w:rsidRPr="00E72711">
        <w:t xml:space="preserve"> </w:t>
      </w:r>
      <w:r w:rsidRPr="00E72711">
        <w:rPr>
          <w:rFonts w:hint="eastAsia"/>
        </w:rPr>
        <w:t>公用部分</w:t>
      </w:r>
      <w:bookmarkEnd w:id="31"/>
    </w:p>
    <w:p w:rsidR="00F30D05" w:rsidRPr="00E72711" w:rsidRDefault="000222BA"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4</w:t>
      </w:r>
      <w:r w:rsidR="00756564"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3</w:t>
      </w:r>
      <w:r w:rsidR="00756564"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1</w:t>
      </w:r>
      <w:r w:rsidR="00FB11AC" w:rsidRPr="00E72711">
        <w:rPr>
          <w:rFonts w:ascii="Times New Roman" w:hAnsi="Times New Roman" w:cs="Times New Roman"/>
          <w:b/>
          <w:kern w:val="0"/>
          <w:sz w:val="24"/>
          <w:szCs w:val="24"/>
        </w:rPr>
        <w:t xml:space="preserve">  </w:t>
      </w:r>
      <w:r w:rsidR="00756564" w:rsidRPr="00E72711">
        <w:rPr>
          <w:rFonts w:asciiTheme="majorEastAsia" w:eastAsiaTheme="majorEastAsia" w:hAnsiTheme="majorEastAsia" w:cs="Times New Roman" w:hint="eastAsia"/>
          <w:sz w:val="24"/>
          <w:szCs w:val="24"/>
        </w:rPr>
        <w:t>适老化</w:t>
      </w:r>
      <w:r w:rsidR="002306D9" w:rsidRPr="00E72711">
        <w:rPr>
          <w:rFonts w:asciiTheme="majorEastAsia" w:eastAsiaTheme="majorEastAsia" w:hAnsiTheme="majorEastAsia" w:cs="Times New Roman" w:hint="eastAsia"/>
          <w:sz w:val="24"/>
          <w:szCs w:val="24"/>
        </w:rPr>
        <w:t>改造时公用部分宜满足以下</w:t>
      </w:r>
      <w:r w:rsidR="00F30D05" w:rsidRPr="00E72711">
        <w:rPr>
          <w:rFonts w:asciiTheme="majorEastAsia" w:eastAsiaTheme="majorEastAsia" w:hAnsiTheme="majorEastAsia" w:cs="Times New Roman" w:hint="eastAsia"/>
          <w:sz w:val="24"/>
          <w:szCs w:val="24"/>
        </w:rPr>
        <w:t>要求</w:t>
      </w:r>
      <w:r w:rsidR="00F30D05" w:rsidRPr="00E72711">
        <w:rPr>
          <w:rFonts w:asciiTheme="majorEastAsia" w:eastAsiaTheme="majorEastAsia" w:hAnsiTheme="majorEastAsia" w:cs="Times New Roman"/>
          <w:sz w:val="24"/>
          <w:szCs w:val="24"/>
        </w:rPr>
        <w:t>：</w:t>
      </w:r>
    </w:p>
    <w:p w:rsidR="00F30D05" w:rsidRPr="00E72711" w:rsidRDefault="00F30D05" w:rsidP="00E90848">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imes New Roman" w:eastAsiaTheme="majorEastAsia" w:hAnsi="Times New Roman" w:cs="Times New Roman"/>
          <w:b/>
          <w:sz w:val="24"/>
          <w:szCs w:val="24"/>
        </w:rPr>
        <w:t>1</w:t>
      </w:r>
      <w:r w:rsidR="00FB11AC" w:rsidRPr="00E72711">
        <w:rPr>
          <w:rFonts w:asciiTheme="majorEastAsia" w:eastAsiaTheme="majorEastAsia" w:hAnsiTheme="majorEastAsia" w:cs="Times New Roman"/>
          <w:b/>
          <w:sz w:val="24"/>
          <w:szCs w:val="24"/>
        </w:rPr>
        <w:t xml:space="preserve">  </w:t>
      </w:r>
      <w:r w:rsidR="002306D9" w:rsidRPr="00E72711">
        <w:rPr>
          <w:rFonts w:asciiTheme="majorEastAsia" w:eastAsiaTheme="majorEastAsia" w:hAnsiTheme="majorEastAsia" w:cs="Times New Roman" w:hint="eastAsia"/>
          <w:sz w:val="24"/>
          <w:szCs w:val="24"/>
        </w:rPr>
        <w:t>楼梯扶手应改为安全扶手</w:t>
      </w:r>
      <w:r w:rsidR="00B874CB" w:rsidRPr="00E72711">
        <w:rPr>
          <w:rFonts w:asciiTheme="majorEastAsia" w:eastAsiaTheme="majorEastAsia" w:hAnsiTheme="majorEastAsia" w:cs="Times New Roman" w:hint="eastAsia"/>
          <w:sz w:val="24"/>
          <w:szCs w:val="24"/>
        </w:rPr>
        <w:t>，扶手材料宜用木材、塑料等导热系数小的材料。</w:t>
      </w:r>
    </w:p>
    <w:p w:rsidR="00E90848" w:rsidRPr="00E72711" w:rsidRDefault="000222BA" w:rsidP="00E90848">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heme="majorEastAsia" w:eastAsiaTheme="majorEastAsia" w:hAnsiTheme="majorEastAsia" w:cs="Times New Roman"/>
          <w:b/>
          <w:sz w:val="24"/>
          <w:szCs w:val="24"/>
        </w:rPr>
        <w:t>2</w:t>
      </w:r>
      <w:r w:rsidR="00F30D05" w:rsidRPr="00E72711">
        <w:rPr>
          <w:rFonts w:asciiTheme="majorEastAsia" w:eastAsiaTheme="majorEastAsia" w:hAnsiTheme="majorEastAsia" w:cs="Times New Roman"/>
          <w:b/>
          <w:sz w:val="24"/>
          <w:szCs w:val="24"/>
        </w:rPr>
        <w:t xml:space="preserve">  </w:t>
      </w:r>
      <w:r w:rsidR="002306D9" w:rsidRPr="00E72711">
        <w:rPr>
          <w:rFonts w:asciiTheme="majorEastAsia" w:eastAsiaTheme="majorEastAsia" w:hAnsiTheme="majorEastAsia" w:cs="Times New Roman" w:hint="eastAsia"/>
          <w:sz w:val="24"/>
          <w:szCs w:val="24"/>
        </w:rPr>
        <w:t>出入口、楼梯、公共走道的地面应</w:t>
      </w:r>
      <w:r w:rsidR="00A227A7" w:rsidRPr="00E72711">
        <w:rPr>
          <w:rFonts w:asciiTheme="majorEastAsia" w:eastAsiaTheme="majorEastAsia" w:hAnsiTheme="majorEastAsia" w:cs="Times New Roman" w:hint="eastAsia"/>
          <w:sz w:val="24"/>
          <w:szCs w:val="24"/>
        </w:rPr>
        <w:t>平整防滑。</w:t>
      </w:r>
    </w:p>
    <w:p w:rsidR="00E90848" w:rsidRPr="00E72711" w:rsidRDefault="000222BA" w:rsidP="00E90848">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heme="majorEastAsia" w:eastAsiaTheme="majorEastAsia" w:hAnsiTheme="majorEastAsia" w:cs="Times New Roman"/>
          <w:b/>
          <w:sz w:val="24"/>
          <w:szCs w:val="24"/>
        </w:rPr>
        <w:t>3</w:t>
      </w:r>
      <w:r w:rsidR="00F30D05" w:rsidRPr="00E72711">
        <w:rPr>
          <w:rFonts w:asciiTheme="majorEastAsia" w:eastAsiaTheme="majorEastAsia" w:hAnsiTheme="majorEastAsia" w:cs="Times New Roman"/>
          <w:b/>
          <w:sz w:val="24"/>
          <w:szCs w:val="24"/>
        </w:rPr>
        <w:t xml:space="preserve">  </w:t>
      </w:r>
      <w:r w:rsidRPr="00E72711">
        <w:rPr>
          <w:rFonts w:asciiTheme="majorEastAsia" w:eastAsiaTheme="majorEastAsia" w:hAnsiTheme="majorEastAsia" w:cs="Times New Roman" w:hint="eastAsia"/>
          <w:sz w:val="24"/>
          <w:szCs w:val="24"/>
        </w:rPr>
        <w:t>出入口应采用缓步台阶或坡道过渡</w:t>
      </w:r>
      <w:r w:rsidR="00A227A7" w:rsidRPr="00E72711">
        <w:rPr>
          <w:rFonts w:asciiTheme="majorEastAsia" w:eastAsiaTheme="majorEastAsia" w:hAnsiTheme="majorEastAsia" w:cs="Times New Roman" w:hint="eastAsia"/>
          <w:sz w:val="24"/>
          <w:szCs w:val="24"/>
        </w:rPr>
        <w:t>，并宜设休息座椅。</w:t>
      </w:r>
    </w:p>
    <w:p w:rsidR="000222BA" w:rsidRPr="00E72711" w:rsidRDefault="000222BA" w:rsidP="00E90848">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imes New Roman" w:eastAsiaTheme="majorEastAsia" w:hAnsi="Times New Roman" w:cs="Times New Roman"/>
          <w:b/>
          <w:sz w:val="24"/>
          <w:szCs w:val="24"/>
        </w:rPr>
        <w:t>4</w:t>
      </w:r>
      <w:r w:rsidRPr="00E72711">
        <w:rPr>
          <w:rFonts w:asciiTheme="majorEastAsia" w:eastAsiaTheme="majorEastAsia" w:hAnsiTheme="majorEastAsia" w:cs="Times New Roman"/>
          <w:b/>
          <w:sz w:val="24"/>
          <w:szCs w:val="24"/>
        </w:rPr>
        <w:t xml:space="preserve">  </w:t>
      </w:r>
      <w:r w:rsidRPr="00E72711">
        <w:rPr>
          <w:rFonts w:asciiTheme="majorEastAsia" w:eastAsiaTheme="majorEastAsia" w:hAnsiTheme="majorEastAsia" w:cs="Times New Roman" w:hint="eastAsia"/>
          <w:sz w:val="24"/>
          <w:szCs w:val="24"/>
        </w:rPr>
        <w:t>出入口上部应设置雨棚，其深度宜超过台阶外缘</w:t>
      </w:r>
      <w:r w:rsidRPr="00E72711">
        <w:rPr>
          <w:rFonts w:asciiTheme="majorEastAsia" w:eastAsiaTheme="majorEastAsia" w:hAnsiTheme="majorEastAsia" w:cs="Times New Roman"/>
          <w:sz w:val="24"/>
          <w:szCs w:val="24"/>
        </w:rPr>
        <w:t>1.00m以上，雨棚应做</w:t>
      </w:r>
      <w:r w:rsidRPr="00E72711">
        <w:rPr>
          <w:rFonts w:asciiTheme="majorEastAsia" w:eastAsiaTheme="majorEastAsia" w:hAnsiTheme="majorEastAsia" w:cs="Times New Roman"/>
          <w:sz w:val="24"/>
          <w:szCs w:val="24"/>
        </w:rPr>
        <w:lastRenderedPageBreak/>
        <w:t>有组织排水；内外应设安全照明。</w:t>
      </w:r>
    </w:p>
    <w:p w:rsidR="00A227A7" w:rsidRPr="00E72711" w:rsidRDefault="00A227A7" w:rsidP="002C7D8F">
      <w:pPr>
        <w:spacing w:line="360" w:lineRule="auto"/>
        <w:rPr>
          <w:rFonts w:ascii="Times New Roman" w:hAnsi="Times New Roman" w:cs="Times New Roman"/>
          <w:b/>
          <w:kern w:val="0"/>
          <w:sz w:val="24"/>
          <w:szCs w:val="24"/>
        </w:rPr>
      </w:pPr>
      <w:r w:rsidRPr="00E72711">
        <w:rPr>
          <w:rFonts w:ascii="Times New Roman" w:hAnsi="Times New Roman" w:cs="Times New Roman"/>
          <w:b/>
          <w:kern w:val="0"/>
          <w:sz w:val="24"/>
          <w:szCs w:val="24"/>
        </w:rPr>
        <w:t xml:space="preserve">4.3.2  </w:t>
      </w:r>
      <w:r w:rsidRPr="00E72711">
        <w:rPr>
          <w:rFonts w:ascii="Times New Roman" w:hAnsi="Times New Roman" w:cs="Times New Roman" w:hint="eastAsia"/>
          <w:kern w:val="0"/>
          <w:sz w:val="24"/>
          <w:szCs w:val="24"/>
        </w:rPr>
        <w:t>加装电梯</w:t>
      </w:r>
      <w:r w:rsidRPr="00E72711">
        <w:rPr>
          <w:rFonts w:asciiTheme="majorEastAsia" w:eastAsiaTheme="majorEastAsia" w:hAnsiTheme="majorEastAsia" w:cs="Times New Roman" w:hint="eastAsia"/>
          <w:sz w:val="24"/>
          <w:szCs w:val="24"/>
        </w:rPr>
        <w:t>时公用部分应满足以下要求</w:t>
      </w:r>
      <w:r w:rsidRPr="00E72711">
        <w:rPr>
          <w:rFonts w:asciiTheme="majorEastAsia" w:eastAsiaTheme="majorEastAsia" w:hAnsiTheme="majorEastAsia" w:cs="Times New Roman"/>
          <w:sz w:val="24"/>
          <w:szCs w:val="24"/>
        </w:rPr>
        <w:t>：</w:t>
      </w:r>
    </w:p>
    <w:p w:rsidR="00A227A7" w:rsidRPr="00E72711" w:rsidRDefault="00A227A7" w:rsidP="00E90848">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1</w:t>
      </w:r>
      <w:r w:rsidRPr="00E72711">
        <w:rPr>
          <w:rFonts w:ascii="Times New Roman" w:hAnsi="Times New Roman" w:cs="Times New Roman"/>
          <w:b/>
          <w:color w:val="FF0000"/>
          <w:kern w:val="0"/>
          <w:sz w:val="24"/>
          <w:szCs w:val="24"/>
        </w:rPr>
        <w:t xml:space="preserve">  </w:t>
      </w:r>
      <w:r w:rsidRPr="00E72711">
        <w:rPr>
          <w:rFonts w:asciiTheme="majorEastAsia" w:eastAsiaTheme="majorEastAsia" w:hAnsiTheme="majorEastAsia" w:cs="Times New Roman" w:hint="eastAsia"/>
          <w:sz w:val="24"/>
          <w:szCs w:val="24"/>
        </w:rPr>
        <w:t>出入口宜</w:t>
      </w:r>
      <w:r w:rsidRPr="00E72711">
        <w:rPr>
          <w:rFonts w:asciiTheme="majorEastAsia" w:eastAsiaTheme="majorEastAsia" w:hAnsiTheme="majorEastAsia" w:cs="Times New Roman"/>
          <w:sz w:val="24"/>
          <w:szCs w:val="24"/>
        </w:rPr>
        <w:t>设不小于0.15m的室内外高差</w:t>
      </w:r>
      <w:r w:rsidRPr="00E72711">
        <w:rPr>
          <w:rFonts w:asciiTheme="majorEastAsia" w:eastAsiaTheme="majorEastAsia" w:hAnsiTheme="majorEastAsia" w:cs="Times New Roman" w:hint="eastAsia"/>
          <w:sz w:val="24"/>
          <w:szCs w:val="24"/>
        </w:rPr>
        <w:t>，并宜设置</w:t>
      </w:r>
      <w:r w:rsidRPr="00E72711">
        <w:rPr>
          <w:rFonts w:asciiTheme="majorEastAsia" w:eastAsiaTheme="majorEastAsia" w:hAnsiTheme="majorEastAsia" w:cs="Times New Roman"/>
          <w:sz w:val="24"/>
          <w:szCs w:val="24"/>
        </w:rPr>
        <w:t>出入口截水沟。</w:t>
      </w:r>
    </w:p>
    <w:p w:rsidR="009551F7" w:rsidRPr="00E72711" w:rsidRDefault="00A227A7" w:rsidP="00812BED">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heme="majorEastAsia" w:eastAsiaTheme="majorEastAsia" w:hAnsiTheme="majorEastAsia" w:cs="Times New Roman"/>
          <w:b/>
          <w:sz w:val="24"/>
          <w:szCs w:val="24"/>
        </w:rPr>
        <w:t xml:space="preserve">2  </w:t>
      </w:r>
      <w:r w:rsidR="009551F7" w:rsidRPr="00E72711">
        <w:rPr>
          <w:rFonts w:asciiTheme="majorEastAsia" w:eastAsiaTheme="majorEastAsia" w:hAnsiTheme="majorEastAsia" w:cs="Times New Roman" w:hint="eastAsia"/>
          <w:sz w:val="24"/>
          <w:szCs w:val="24"/>
        </w:rPr>
        <w:t>不应影响既有信报箱的使用。信报箱改造后应符合现行国家标准</w:t>
      </w:r>
      <w:r w:rsidR="009551F7" w:rsidRPr="00E72711">
        <w:rPr>
          <w:rFonts w:asciiTheme="majorEastAsia" w:eastAsiaTheme="majorEastAsia" w:hAnsiTheme="majorEastAsia" w:cs="Times New Roman"/>
          <w:sz w:val="24"/>
          <w:szCs w:val="24"/>
        </w:rPr>
        <w:t>《住宅信报箱工程技术规范》GB50631</w:t>
      </w:r>
      <w:r w:rsidR="00AC0D8D" w:rsidRPr="00E72711">
        <w:rPr>
          <w:rFonts w:asciiTheme="majorEastAsia" w:eastAsiaTheme="majorEastAsia" w:hAnsiTheme="majorEastAsia" w:cs="Times New Roman" w:hint="eastAsia"/>
          <w:sz w:val="24"/>
          <w:szCs w:val="24"/>
        </w:rPr>
        <w:t>及</w:t>
      </w:r>
      <w:r w:rsidR="00AC0D8D" w:rsidRPr="00E72711">
        <w:rPr>
          <w:rFonts w:asciiTheme="majorEastAsia" w:eastAsiaTheme="majorEastAsia" w:hAnsiTheme="majorEastAsia" w:cs="Times New Roman"/>
          <w:sz w:val="24"/>
          <w:szCs w:val="24"/>
        </w:rPr>
        <w:t>《住宅信报箱》GB/T 24295</w:t>
      </w:r>
      <w:r w:rsidR="009551F7" w:rsidRPr="00E72711">
        <w:rPr>
          <w:rFonts w:asciiTheme="majorEastAsia" w:eastAsiaTheme="majorEastAsia" w:hAnsiTheme="majorEastAsia" w:cs="Times New Roman" w:hint="eastAsia"/>
          <w:sz w:val="24"/>
          <w:szCs w:val="24"/>
        </w:rPr>
        <w:t>的规定。</w:t>
      </w:r>
    </w:p>
    <w:p w:rsidR="00A227A7" w:rsidRPr="00E72711" w:rsidRDefault="00A227A7" w:rsidP="00812BED">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 xml:space="preserve">3  </w:t>
      </w:r>
      <w:r w:rsidRPr="00E72711">
        <w:rPr>
          <w:rFonts w:ascii="Times New Roman" w:hAnsi="Times New Roman" w:cs="Times New Roman" w:hint="eastAsia"/>
          <w:kern w:val="0"/>
          <w:sz w:val="24"/>
          <w:szCs w:val="24"/>
        </w:rPr>
        <w:t>受</w:t>
      </w:r>
      <w:r w:rsidRPr="00E72711">
        <w:rPr>
          <w:rFonts w:asciiTheme="majorEastAsia" w:eastAsiaTheme="majorEastAsia" w:hAnsiTheme="majorEastAsia" w:cs="Times New Roman" w:hint="eastAsia"/>
          <w:sz w:val="24"/>
          <w:szCs w:val="24"/>
        </w:rPr>
        <w:t>视线干扰的</w:t>
      </w:r>
      <w:r w:rsidR="00A76E47" w:rsidRPr="00E72711">
        <w:rPr>
          <w:rFonts w:asciiTheme="majorEastAsia" w:eastAsiaTheme="majorEastAsia" w:hAnsiTheme="majorEastAsia" w:cs="Times New Roman" w:hint="eastAsia"/>
          <w:sz w:val="24"/>
          <w:szCs w:val="24"/>
        </w:rPr>
        <w:t>居室外窗应采取防护</w:t>
      </w:r>
      <w:r w:rsidRPr="00E72711">
        <w:rPr>
          <w:rFonts w:asciiTheme="majorEastAsia" w:eastAsiaTheme="majorEastAsia" w:hAnsiTheme="majorEastAsia" w:cs="Times New Roman" w:hint="eastAsia"/>
          <w:sz w:val="24"/>
          <w:szCs w:val="24"/>
        </w:rPr>
        <w:t>措施。</w:t>
      </w:r>
    </w:p>
    <w:p w:rsidR="00A227A7" w:rsidRPr="00E72711" w:rsidRDefault="00A227A7" w:rsidP="00A227A7">
      <w:pPr>
        <w:spacing w:line="360" w:lineRule="auto"/>
        <w:rPr>
          <w:rFonts w:ascii="华文楷体" w:eastAsia="华文楷体" w:hAnsi="华文楷体" w:cs="宋体"/>
          <w:color w:val="3333FF"/>
          <w:kern w:val="0"/>
          <w:sz w:val="24"/>
          <w:szCs w:val="24"/>
        </w:rPr>
      </w:pPr>
      <w:r w:rsidRPr="00E72711">
        <w:rPr>
          <w:rFonts w:ascii="楷体_GB2312" w:eastAsia="楷体_GB2312" w:hAnsi="华文楷体" w:hint="eastAsia"/>
          <w:color w:val="3333FF"/>
          <w:sz w:val="24"/>
          <w:szCs w:val="24"/>
        </w:rPr>
        <w:t>【条文说明】</w:t>
      </w:r>
      <w:r w:rsidR="00B874CB" w:rsidRPr="00E72711">
        <w:rPr>
          <w:rFonts w:ascii="Times New Roman" w:hAnsi="Times New Roman" w:cs="Times New Roman"/>
          <w:b/>
          <w:color w:val="3333FF"/>
          <w:kern w:val="0"/>
          <w:sz w:val="24"/>
          <w:szCs w:val="24"/>
        </w:rPr>
        <w:t>4.3.2</w:t>
      </w:r>
      <w:r w:rsidR="007236D0" w:rsidRPr="00E72711">
        <w:rPr>
          <w:rFonts w:ascii="Times New Roman" w:hAnsi="Times New Roman" w:cs="Times New Roman"/>
          <w:b/>
          <w:color w:val="3333FF"/>
          <w:kern w:val="0"/>
          <w:sz w:val="24"/>
          <w:szCs w:val="24"/>
        </w:rPr>
        <w:t xml:space="preserve">  </w:t>
      </w:r>
      <w:r w:rsidRPr="00E72711">
        <w:rPr>
          <w:rFonts w:ascii="华文楷体" w:eastAsia="华文楷体" w:hAnsi="华文楷体" w:cs="宋体" w:hint="eastAsia"/>
          <w:color w:val="3333FF"/>
          <w:kern w:val="0"/>
          <w:sz w:val="24"/>
          <w:szCs w:val="24"/>
        </w:rPr>
        <w:t>部分住宅的出入口踏步设置在楼梯间内部，而在楼梯间入口处无高差，当这类住宅</w:t>
      </w:r>
      <w:r w:rsidRPr="00E72711">
        <w:rPr>
          <w:rFonts w:ascii="华文楷体" w:eastAsia="华文楷体" w:hAnsi="华文楷体" w:cs="宋体"/>
          <w:color w:val="3333FF"/>
          <w:kern w:val="0"/>
          <w:sz w:val="24"/>
          <w:szCs w:val="24"/>
        </w:rPr>
        <w:t>加装电梯</w:t>
      </w:r>
      <w:r w:rsidRPr="00E72711">
        <w:rPr>
          <w:rFonts w:ascii="华文楷体" w:eastAsia="华文楷体" w:hAnsi="华文楷体" w:cs="宋体" w:hint="eastAsia"/>
          <w:color w:val="3333FF"/>
          <w:kern w:val="0"/>
          <w:sz w:val="24"/>
          <w:szCs w:val="24"/>
        </w:rPr>
        <w:t>时，建议适当提高底层候梯厅</w:t>
      </w:r>
      <w:r w:rsidR="00B874CB" w:rsidRPr="00E72711">
        <w:rPr>
          <w:rFonts w:ascii="华文楷体" w:eastAsia="华文楷体" w:hAnsi="华文楷体" w:cs="宋体" w:hint="eastAsia"/>
          <w:color w:val="3333FF"/>
          <w:kern w:val="0"/>
          <w:sz w:val="24"/>
          <w:szCs w:val="24"/>
        </w:rPr>
        <w:t>（区）</w:t>
      </w:r>
      <w:r w:rsidRPr="00E72711">
        <w:rPr>
          <w:rFonts w:ascii="华文楷体" w:eastAsia="华文楷体" w:hAnsi="华文楷体" w:cs="宋体" w:hint="eastAsia"/>
          <w:color w:val="3333FF"/>
          <w:kern w:val="0"/>
          <w:sz w:val="24"/>
          <w:szCs w:val="24"/>
        </w:rPr>
        <w:t>标高，以防止雨水侵入。</w:t>
      </w:r>
    </w:p>
    <w:p w:rsidR="00A227A7" w:rsidRPr="00E72711" w:rsidRDefault="00A227A7" w:rsidP="00A227A7">
      <w:pPr>
        <w:spacing w:line="360" w:lineRule="auto"/>
        <w:rPr>
          <w:rFonts w:ascii="楷体_GB2312" w:eastAsia="楷体_GB2312" w:hAnsi="华文楷体"/>
          <w:color w:val="3333FF"/>
          <w:sz w:val="24"/>
          <w:szCs w:val="24"/>
        </w:rPr>
      </w:pPr>
      <w:r w:rsidRPr="00E72711">
        <w:rPr>
          <w:rFonts w:ascii="华文楷体" w:eastAsia="华文楷体" w:hAnsi="华文楷体" w:cs="宋体" w:hint="eastAsia"/>
          <w:color w:val="3333FF"/>
          <w:kern w:val="0"/>
          <w:sz w:val="24"/>
          <w:szCs w:val="24"/>
        </w:rPr>
        <w:t>在加装电梯改造时，</w:t>
      </w:r>
      <w:r w:rsidR="00B874CB" w:rsidRPr="00E72711">
        <w:rPr>
          <w:rFonts w:ascii="华文楷体" w:eastAsia="华文楷体" w:hAnsi="华文楷体" w:cs="宋体" w:hint="eastAsia"/>
          <w:color w:val="3333FF"/>
          <w:kern w:val="0"/>
          <w:sz w:val="24"/>
          <w:szCs w:val="24"/>
        </w:rPr>
        <w:t>出入口、候梯厅部位的</w:t>
      </w:r>
      <w:r w:rsidRPr="00E72711">
        <w:rPr>
          <w:rFonts w:ascii="华文楷体" w:eastAsia="华文楷体" w:hAnsi="华文楷体" w:cs="宋体" w:hint="eastAsia"/>
          <w:color w:val="3333FF"/>
          <w:kern w:val="0"/>
          <w:sz w:val="24"/>
          <w:szCs w:val="24"/>
        </w:rPr>
        <w:t>人流</w:t>
      </w:r>
      <w:r w:rsidR="00B874CB" w:rsidRPr="00E72711">
        <w:rPr>
          <w:rFonts w:ascii="华文楷体" w:eastAsia="华文楷体" w:hAnsi="华文楷体" w:cs="宋体" w:hint="eastAsia"/>
          <w:color w:val="3333FF"/>
          <w:kern w:val="0"/>
          <w:sz w:val="24"/>
          <w:szCs w:val="24"/>
        </w:rPr>
        <w:t>容易</w:t>
      </w:r>
      <w:r w:rsidRPr="00E72711">
        <w:rPr>
          <w:rFonts w:ascii="华文楷体" w:eastAsia="华文楷体" w:hAnsi="华文楷体" w:cs="宋体" w:hint="eastAsia"/>
          <w:color w:val="3333FF"/>
          <w:kern w:val="0"/>
          <w:sz w:val="24"/>
          <w:szCs w:val="24"/>
        </w:rPr>
        <w:t>对住户的私密性产生干扰，此时可对相应外窗进行防视线干扰改造，如采取将平开窗改为上悬磨砂玻璃窗等方式。</w:t>
      </w:r>
    </w:p>
    <w:p w:rsidR="008E7A44" w:rsidRPr="00E72711" w:rsidRDefault="00A76E47" w:rsidP="00912B15">
      <w:pPr>
        <w:pStyle w:val="3"/>
      </w:pPr>
      <w:bookmarkStart w:id="32" w:name="_Toc444335545"/>
      <w:r w:rsidRPr="00E72711">
        <w:t>4</w:t>
      </w:r>
      <w:r w:rsidR="00A86C22" w:rsidRPr="00E72711">
        <w:t>.</w:t>
      </w:r>
      <w:r w:rsidRPr="00E72711">
        <w:t>4</w:t>
      </w:r>
      <w:r w:rsidR="00A86C22" w:rsidRPr="00E72711">
        <w:t xml:space="preserve"> </w:t>
      </w:r>
      <w:r w:rsidR="00E72711">
        <w:rPr>
          <w:rFonts w:hint="eastAsia"/>
        </w:rPr>
        <w:t>加、改装</w:t>
      </w:r>
      <w:r w:rsidR="0079015A" w:rsidRPr="00E72711">
        <w:rPr>
          <w:rFonts w:hint="eastAsia"/>
        </w:rPr>
        <w:t>电梯</w:t>
      </w:r>
      <w:bookmarkEnd w:id="30"/>
      <w:bookmarkEnd w:id="32"/>
    </w:p>
    <w:p w:rsidR="00D62E43" w:rsidRPr="00E72711" w:rsidRDefault="000B62F1" w:rsidP="00E90848">
      <w:pPr>
        <w:spacing w:beforeLines="50" w:line="360" w:lineRule="auto"/>
        <w:rPr>
          <w:rFonts w:ascii="Times New Roman" w:hAnsi="Times New Roman" w:cs="Times New Roman"/>
          <w:b/>
          <w:kern w:val="0"/>
          <w:sz w:val="24"/>
          <w:szCs w:val="24"/>
        </w:rPr>
      </w:pPr>
      <w:r w:rsidRPr="00E72711">
        <w:rPr>
          <w:rFonts w:ascii="Times New Roman" w:hAnsi="Times New Roman" w:cs="Times New Roman"/>
          <w:b/>
          <w:kern w:val="0"/>
          <w:sz w:val="24"/>
          <w:szCs w:val="24"/>
        </w:rPr>
        <w:t xml:space="preserve">4.4.1  </w:t>
      </w:r>
      <w:r w:rsidRPr="00E72711">
        <w:rPr>
          <w:rFonts w:asciiTheme="majorEastAsia" w:eastAsiaTheme="majorEastAsia" w:hAnsiTheme="majorEastAsia" w:cs="Times New Roman" w:hint="eastAsia"/>
          <w:sz w:val="24"/>
          <w:szCs w:val="24"/>
        </w:rPr>
        <w:t>既有住宅建筑加</w:t>
      </w:r>
      <w:r w:rsidR="00D0134F" w:rsidRPr="00E72711">
        <w:rPr>
          <w:rFonts w:asciiTheme="majorEastAsia" w:eastAsiaTheme="majorEastAsia" w:hAnsiTheme="majorEastAsia" w:cs="Times New Roman" w:hint="eastAsia"/>
          <w:sz w:val="24"/>
          <w:szCs w:val="24"/>
        </w:rPr>
        <w:t>、改</w:t>
      </w:r>
      <w:r w:rsidRPr="00E72711">
        <w:rPr>
          <w:rFonts w:asciiTheme="majorEastAsia" w:eastAsiaTheme="majorEastAsia" w:hAnsiTheme="majorEastAsia" w:cs="Times New Roman" w:hint="eastAsia"/>
          <w:sz w:val="24"/>
          <w:szCs w:val="24"/>
        </w:rPr>
        <w:t>装电梯</w:t>
      </w:r>
      <w:r w:rsidR="00B874CB" w:rsidRPr="00E72711">
        <w:rPr>
          <w:rFonts w:asciiTheme="majorEastAsia" w:eastAsiaTheme="majorEastAsia" w:hAnsiTheme="majorEastAsia" w:cs="Times New Roman" w:hint="eastAsia"/>
          <w:sz w:val="24"/>
          <w:szCs w:val="24"/>
        </w:rPr>
        <w:t>的布置应紧凑经济，其外包尺寸宜</w:t>
      </w:r>
      <w:r w:rsidRPr="00E72711">
        <w:rPr>
          <w:rFonts w:asciiTheme="majorEastAsia" w:eastAsiaTheme="majorEastAsia" w:hAnsiTheme="majorEastAsia" w:cs="Times New Roman" w:hint="eastAsia"/>
          <w:sz w:val="24"/>
          <w:szCs w:val="24"/>
        </w:rPr>
        <w:t>符合以下规定：</w:t>
      </w:r>
    </w:p>
    <w:p w:rsidR="005A5FF1" w:rsidRPr="00E72711" w:rsidRDefault="000B62F1" w:rsidP="00812BED">
      <w:pPr>
        <w:spacing w:beforeLines="50" w:line="360" w:lineRule="auto"/>
        <w:ind w:firstLineChars="200" w:firstLine="482"/>
        <w:rPr>
          <w:rFonts w:asciiTheme="majorEastAsia" w:eastAsiaTheme="majorEastAsia" w:hAnsiTheme="majorEastAsia" w:cs="Times New Roman"/>
          <w:sz w:val="24"/>
          <w:szCs w:val="24"/>
        </w:rPr>
      </w:pPr>
      <w:r w:rsidRPr="00E72711">
        <w:rPr>
          <w:rFonts w:asciiTheme="majorEastAsia" w:eastAsiaTheme="majorEastAsia" w:hAnsiTheme="majorEastAsia" w:cs="Times New Roman"/>
          <w:b/>
          <w:sz w:val="24"/>
          <w:szCs w:val="24"/>
        </w:rPr>
        <w:t xml:space="preserve">1  </w:t>
      </w:r>
      <w:r w:rsidR="00EB56ED" w:rsidRPr="00E72711">
        <w:rPr>
          <w:rFonts w:asciiTheme="majorEastAsia" w:eastAsiaTheme="majorEastAsia" w:hAnsiTheme="majorEastAsia" w:cs="Times New Roman"/>
          <w:sz w:val="24"/>
          <w:szCs w:val="24"/>
        </w:rPr>
        <w:t>每组</w:t>
      </w:r>
      <w:r w:rsidRPr="00E72711">
        <w:rPr>
          <w:rFonts w:asciiTheme="majorEastAsia" w:eastAsiaTheme="majorEastAsia" w:hAnsiTheme="majorEastAsia" w:cs="Times New Roman" w:hint="eastAsia"/>
          <w:sz w:val="24"/>
          <w:szCs w:val="24"/>
        </w:rPr>
        <w:t>加建部分</w:t>
      </w:r>
      <w:r w:rsidR="004215F4" w:rsidRPr="00E72711">
        <w:rPr>
          <w:rFonts w:asciiTheme="majorEastAsia" w:eastAsiaTheme="majorEastAsia" w:hAnsiTheme="majorEastAsia" w:cs="Times New Roman" w:hint="eastAsia"/>
          <w:sz w:val="24"/>
          <w:szCs w:val="24"/>
        </w:rPr>
        <w:t>的</w:t>
      </w:r>
      <w:r w:rsidR="00EB56ED" w:rsidRPr="00E72711">
        <w:rPr>
          <w:rFonts w:asciiTheme="majorEastAsia" w:eastAsiaTheme="majorEastAsia" w:hAnsiTheme="majorEastAsia" w:cs="Times New Roman" w:hint="eastAsia"/>
          <w:sz w:val="24"/>
          <w:szCs w:val="24"/>
        </w:rPr>
        <w:t>平面</w:t>
      </w:r>
      <w:r w:rsidRPr="00E72711">
        <w:rPr>
          <w:rFonts w:asciiTheme="majorEastAsia" w:eastAsiaTheme="majorEastAsia" w:hAnsiTheme="majorEastAsia" w:cs="Times New Roman" w:hint="eastAsia"/>
          <w:sz w:val="24"/>
          <w:szCs w:val="24"/>
        </w:rPr>
        <w:t>外</w:t>
      </w:r>
      <w:r w:rsidR="00373A98" w:rsidRPr="00E72711">
        <w:rPr>
          <w:rFonts w:asciiTheme="majorEastAsia" w:eastAsiaTheme="majorEastAsia" w:hAnsiTheme="majorEastAsia" w:cs="Times New Roman" w:hint="eastAsia"/>
          <w:sz w:val="24"/>
          <w:szCs w:val="24"/>
        </w:rPr>
        <w:t>轮廓</w:t>
      </w:r>
      <w:r w:rsidRPr="00E72711">
        <w:rPr>
          <w:rFonts w:asciiTheme="majorEastAsia" w:eastAsiaTheme="majorEastAsia" w:hAnsiTheme="majorEastAsia" w:cs="Times New Roman" w:hint="eastAsia"/>
          <w:sz w:val="24"/>
          <w:szCs w:val="24"/>
        </w:rPr>
        <w:t>尺寸不宜大于</w:t>
      </w:r>
      <w:r w:rsidRPr="00E72711">
        <w:rPr>
          <w:rFonts w:asciiTheme="majorEastAsia" w:eastAsiaTheme="majorEastAsia" w:hAnsiTheme="majorEastAsia" w:cs="Times New Roman"/>
          <w:sz w:val="24"/>
          <w:szCs w:val="24"/>
        </w:rPr>
        <w:t>4.00m X 2.40m</w:t>
      </w:r>
      <w:r w:rsidR="00B874CB" w:rsidRPr="00E72711">
        <w:rPr>
          <w:rFonts w:asciiTheme="majorEastAsia" w:eastAsiaTheme="majorEastAsia" w:hAnsiTheme="majorEastAsia" w:cs="Times New Roman" w:hint="eastAsia"/>
          <w:sz w:val="24"/>
          <w:szCs w:val="24"/>
        </w:rPr>
        <w:t>；</w:t>
      </w:r>
    </w:p>
    <w:p w:rsidR="00E90848" w:rsidRPr="00E72711" w:rsidRDefault="00373A98" w:rsidP="00E90848">
      <w:pPr>
        <w:spacing w:beforeLines="50" w:line="360" w:lineRule="auto"/>
        <w:ind w:firstLineChars="200" w:firstLine="482"/>
        <w:rPr>
          <w:rFonts w:asciiTheme="majorEastAsia" w:eastAsiaTheme="majorEastAsia" w:hAnsiTheme="majorEastAsia" w:cs="Times New Roman"/>
          <w:sz w:val="24"/>
          <w:szCs w:val="24"/>
        </w:rPr>
      </w:pPr>
      <w:r w:rsidRPr="00E72711">
        <w:rPr>
          <w:rFonts w:asciiTheme="majorEastAsia" w:eastAsiaTheme="majorEastAsia" w:hAnsiTheme="majorEastAsia" w:cs="Times New Roman"/>
          <w:b/>
          <w:sz w:val="24"/>
          <w:szCs w:val="24"/>
        </w:rPr>
        <w:t>2</w:t>
      </w:r>
      <w:r w:rsidR="000B62F1" w:rsidRPr="00E72711">
        <w:rPr>
          <w:rFonts w:asciiTheme="majorEastAsia" w:eastAsiaTheme="majorEastAsia" w:hAnsiTheme="majorEastAsia" w:cs="Times New Roman"/>
          <w:b/>
          <w:sz w:val="24"/>
          <w:szCs w:val="24"/>
        </w:rPr>
        <w:t xml:space="preserve">  </w:t>
      </w:r>
      <w:r w:rsidR="000B62F1" w:rsidRPr="00E72711">
        <w:rPr>
          <w:rFonts w:asciiTheme="majorEastAsia" w:eastAsiaTheme="majorEastAsia" w:hAnsiTheme="majorEastAsia" w:cs="Times New Roman" w:hint="eastAsia"/>
          <w:sz w:val="24"/>
          <w:szCs w:val="24"/>
        </w:rPr>
        <w:t>加建部分高度不宜超过原有建筑高度</w:t>
      </w:r>
      <w:r w:rsidR="000B62F1" w:rsidRPr="00E72711">
        <w:rPr>
          <w:rFonts w:asciiTheme="majorEastAsia" w:eastAsiaTheme="majorEastAsia" w:hAnsiTheme="majorEastAsia" w:cs="Times New Roman"/>
          <w:sz w:val="24"/>
          <w:szCs w:val="24"/>
        </w:rPr>
        <w:t>2.00m。</w:t>
      </w:r>
    </w:p>
    <w:p w:rsidR="00D62E43" w:rsidRPr="00E72711" w:rsidRDefault="00D62E43" w:rsidP="00D62E43">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Pr="00E72711">
        <w:rPr>
          <w:rFonts w:ascii="Times New Roman" w:hAnsi="Times New Roman" w:cs="Times New Roman"/>
          <w:b/>
          <w:color w:val="3333FF"/>
          <w:kern w:val="0"/>
          <w:sz w:val="24"/>
          <w:szCs w:val="24"/>
        </w:rPr>
        <w:t xml:space="preserve">  </w:t>
      </w:r>
      <w:r w:rsidRPr="00E72711">
        <w:rPr>
          <w:rFonts w:ascii="华文楷体" w:eastAsia="华文楷体" w:hAnsi="华文楷体" w:cs="宋体" w:hint="eastAsia"/>
          <w:color w:val="3333FF"/>
          <w:kern w:val="0"/>
          <w:sz w:val="24"/>
          <w:szCs w:val="24"/>
        </w:rPr>
        <w:t>既有多层住宅加装电梯虽然是近年来住宅改造的热点，但因加装电梯后相邻住宅间距减小，限制了加装电梯的实施。</w:t>
      </w:r>
      <w:r w:rsidR="00B874CB" w:rsidRPr="00E72711">
        <w:rPr>
          <w:rFonts w:ascii="华文楷体" w:eastAsia="华文楷体" w:hAnsi="华文楷体" w:cs="宋体" w:hint="eastAsia"/>
          <w:color w:val="3333FF"/>
          <w:kern w:val="0"/>
          <w:sz w:val="24"/>
          <w:szCs w:val="24"/>
        </w:rPr>
        <w:t>因此在条件受约束时，应采取紧凑经济的布置方案以减少对周边环境的影响。</w:t>
      </w:r>
      <w:r w:rsidRPr="00E72711">
        <w:rPr>
          <w:rFonts w:ascii="华文楷体" w:eastAsia="华文楷体" w:hAnsi="华文楷体" w:cs="宋体" w:hint="eastAsia"/>
          <w:color w:val="3333FF"/>
          <w:kern w:val="0"/>
          <w:sz w:val="24"/>
          <w:szCs w:val="24"/>
        </w:rPr>
        <w:t>本条给出了加装电梯在满足</w:t>
      </w:r>
      <w:r w:rsidR="00B20088" w:rsidRPr="00E72711">
        <w:rPr>
          <w:rFonts w:ascii="华文楷体" w:eastAsia="华文楷体" w:hAnsi="华文楷体" w:cs="宋体" w:hint="eastAsia"/>
          <w:color w:val="3333FF"/>
          <w:kern w:val="0"/>
          <w:sz w:val="24"/>
          <w:szCs w:val="24"/>
        </w:rPr>
        <w:t>正常</w:t>
      </w:r>
      <w:r w:rsidRPr="00E72711">
        <w:rPr>
          <w:rFonts w:ascii="华文楷体" w:eastAsia="华文楷体" w:hAnsi="华文楷体" w:cs="宋体" w:hint="eastAsia"/>
          <w:color w:val="3333FF"/>
          <w:kern w:val="0"/>
          <w:sz w:val="24"/>
          <w:szCs w:val="24"/>
        </w:rPr>
        <w:t>使用前提下的较小外包控制尺寸，意在</w:t>
      </w:r>
      <w:r w:rsidR="00B20088" w:rsidRPr="00E72711">
        <w:rPr>
          <w:rFonts w:ascii="华文楷体" w:eastAsia="华文楷体" w:hAnsi="华文楷体" w:cs="宋体" w:hint="eastAsia"/>
          <w:color w:val="3333FF"/>
          <w:kern w:val="0"/>
          <w:sz w:val="24"/>
          <w:szCs w:val="24"/>
        </w:rPr>
        <w:t>指导</w:t>
      </w:r>
      <w:r w:rsidRPr="00E72711">
        <w:rPr>
          <w:rFonts w:ascii="华文楷体" w:eastAsia="华文楷体" w:hAnsi="华文楷体" w:cs="宋体" w:hint="eastAsia"/>
          <w:color w:val="3333FF"/>
          <w:kern w:val="0"/>
          <w:sz w:val="24"/>
          <w:szCs w:val="24"/>
        </w:rPr>
        <w:t>加装电梯的实施。</w:t>
      </w:r>
    </w:p>
    <w:p w:rsidR="00D62E43" w:rsidRPr="00E72711" w:rsidRDefault="00D62E43" w:rsidP="00E90848">
      <w:pPr>
        <w:snapToGrid w:val="0"/>
        <w:spacing w:beforeLines="50" w:line="360" w:lineRule="auto"/>
        <w:ind w:firstLineChars="200" w:firstLine="482"/>
        <w:rPr>
          <w:rFonts w:ascii="华文楷体" w:eastAsia="华文楷体" w:hAnsi="华文楷体" w:cs="宋体"/>
          <w:color w:val="3333FF"/>
          <w:kern w:val="0"/>
          <w:sz w:val="24"/>
          <w:szCs w:val="24"/>
        </w:rPr>
      </w:pPr>
      <w:r w:rsidRPr="00E72711">
        <w:rPr>
          <w:rFonts w:ascii="楷体" w:eastAsia="楷体" w:hAnsi="楷体" w:cs="宋体"/>
          <w:b/>
          <w:color w:val="3333FF"/>
          <w:kern w:val="0"/>
          <w:sz w:val="24"/>
          <w:szCs w:val="24"/>
        </w:rPr>
        <w:t>1</w:t>
      </w:r>
      <w:r w:rsidR="00B20088" w:rsidRPr="00E72711">
        <w:rPr>
          <w:rFonts w:ascii="楷体" w:eastAsia="楷体" w:hAnsi="楷体" w:cs="宋体"/>
          <w:b/>
          <w:color w:val="3333FF"/>
          <w:kern w:val="0"/>
          <w:sz w:val="24"/>
          <w:szCs w:val="24"/>
        </w:rPr>
        <w:t xml:space="preserve">  </w:t>
      </w:r>
      <w:r w:rsidR="00B20088" w:rsidRPr="00E72711">
        <w:rPr>
          <w:rFonts w:ascii="楷体" w:eastAsia="楷体" w:hAnsi="楷体" w:cs="Times New Roman"/>
          <w:color w:val="3333FF"/>
          <w:sz w:val="24"/>
          <w:szCs w:val="24"/>
        </w:rPr>
        <w:t>每组</w:t>
      </w:r>
      <w:r w:rsidR="00B20088" w:rsidRPr="00E72711">
        <w:rPr>
          <w:rFonts w:ascii="楷体" w:eastAsia="楷体" w:hAnsi="楷体" w:cs="Times New Roman" w:hint="eastAsia"/>
          <w:color w:val="3333FF"/>
          <w:sz w:val="24"/>
          <w:szCs w:val="24"/>
        </w:rPr>
        <w:t>加建部分的平面外轮廓尺寸不宜大于</w:t>
      </w:r>
      <w:r w:rsidR="00B20088" w:rsidRPr="00E72711">
        <w:rPr>
          <w:rFonts w:ascii="楷体" w:eastAsia="楷体" w:hAnsi="楷体" w:cs="Times New Roman"/>
          <w:color w:val="3333FF"/>
          <w:sz w:val="24"/>
          <w:szCs w:val="24"/>
        </w:rPr>
        <w:t>4.00m X 2.40m</w:t>
      </w:r>
      <w:r w:rsidR="00B20088" w:rsidRPr="00E72711">
        <w:rPr>
          <w:rFonts w:ascii="楷体" w:eastAsia="楷体" w:hAnsi="楷体" w:cs="Times New Roman" w:hint="eastAsia"/>
          <w:color w:val="3333FF"/>
          <w:sz w:val="24"/>
          <w:szCs w:val="24"/>
        </w:rPr>
        <w:t>：</w:t>
      </w:r>
      <w:r w:rsidRPr="00E72711">
        <w:rPr>
          <w:rFonts w:ascii="楷体" w:eastAsia="楷体" w:hAnsi="楷体" w:cs="宋体" w:hint="eastAsia"/>
          <w:color w:val="3333FF"/>
          <w:kern w:val="0"/>
          <w:sz w:val="24"/>
          <w:szCs w:val="24"/>
        </w:rPr>
        <w:t>图</w:t>
      </w:r>
      <w:r w:rsidRPr="00E72711">
        <w:rPr>
          <w:rFonts w:ascii="楷体" w:eastAsia="楷体" w:hAnsi="楷体" w:cs="宋体"/>
          <w:color w:val="3333FF"/>
          <w:kern w:val="0"/>
          <w:sz w:val="24"/>
          <w:szCs w:val="24"/>
        </w:rPr>
        <w:t>1为一梯两户的住宅单元加装电梯时，常见的底层平面布置。图中电梯</w:t>
      </w:r>
      <w:r w:rsidRPr="00E72711">
        <w:rPr>
          <w:rFonts w:ascii="楷体" w:eastAsia="楷体" w:hAnsi="楷体" w:cs="宋体" w:hint="eastAsia"/>
          <w:color w:val="3333FF"/>
          <w:kern w:val="0"/>
          <w:sz w:val="24"/>
          <w:szCs w:val="24"/>
        </w:rPr>
        <w:t>井道内净尺寸为</w:t>
      </w:r>
      <w:r w:rsidRPr="00E72711">
        <w:rPr>
          <w:rFonts w:ascii="楷体" w:eastAsia="楷体" w:hAnsi="楷体" w:cs="宋体"/>
          <w:color w:val="3333FF"/>
          <w:kern w:val="0"/>
          <w:sz w:val="24"/>
          <w:szCs w:val="24"/>
        </w:rPr>
        <w:lastRenderedPageBreak/>
        <w:t>1.80m宽1.80m深，该井道尺寸是630kg无机房电梯的常见井道尺寸，630kg电</w:t>
      </w:r>
      <w:r w:rsidRPr="00E72711">
        <w:rPr>
          <w:rFonts w:ascii="华文楷体" w:eastAsia="华文楷体" w:hAnsi="华文楷体" w:cs="宋体" w:hint="eastAsia"/>
          <w:color w:val="3333FF"/>
          <w:kern w:val="0"/>
          <w:sz w:val="24"/>
          <w:szCs w:val="24"/>
        </w:rPr>
        <w:t>梯轿厢的常见尺寸为宽</w:t>
      </w:r>
      <w:r w:rsidRPr="00E72711">
        <w:rPr>
          <w:rFonts w:ascii="华文楷体" w:eastAsia="华文楷体" w:hAnsi="华文楷体" w:cs="宋体"/>
          <w:color w:val="3333FF"/>
          <w:kern w:val="0"/>
          <w:sz w:val="24"/>
          <w:szCs w:val="24"/>
        </w:rPr>
        <w:t>1.10m深1.40m，满足《无障碍设计规范》GB50763中轮椅进出电梯轿厢的最小尺寸要求；图中</w:t>
      </w:r>
      <w:r w:rsidRPr="00E72711">
        <w:rPr>
          <w:rFonts w:ascii="华文楷体" w:eastAsia="华文楷体" w:hAnsi="华文楷体" w:cs="宋体" w:hint="eastAsia"/>
          <w:color w:val="3333FF"/>
          <w:kern w:val="0"/>
          <w:sz w:val="24"/>
          <w:szCs w:val="24"/>
        </w:rPr>
        <w:t>候梯厅进深</w:t>
      </w:r>
      <w:r w:rsidRPr="00E72711">
        <w:rPr>
          <w:rFonts w:ascii="华文楷体" w:eastAsia="华文楷体" w:hAnsi="华文楷体" w:cs="宋体"/>
          <w:color w:val="3333FF"/>
          <w:kern w:val="0"/>
          <w:sz w:val="24"/>
          <w:szCs w:val="24"/>
        </w:rPr>
        <w:t>1.50m符合《住宅设计规范》GB50096、《无障碍设计规范》GB50763中对住宅</w:t>
      </w:r>
      <w:r w:rsidRPr="00E72711">
        <w:rPr>
          <w:rFonts w:ascii="华文楷体" w:eastAsia="华文楷体" w:hAnsi="华文楷体" w:cs="宋体" w:hint="eastAsia"/>
          <w:color w:val="3333FF"/>
          <w:kern w:val="0"/>
          <w:sz w:val="24"/>
          <w:szCs w:val="24"/>
        </w:rPr>
        <w:t>候梯厅深度的最小要求；假设加建部分和主体结构之间设置</w:t>
      </w:r>
      <w:r w:rsidRPr="00E72711">
        <w:rPr>
          <w:rFonts w:ascii="华文楷体" w:eastAsia="华文楷体" w:hAnsi="华文楷体" w:cs="宋体"/>
          <w:color w:val="3333FF"/>
          <w:kern w:val="0"/>
          <w:sz w:val="24"/>
          <w:szCs w:val="24"/>
        </w:rPr>
        <w:t>150mm宽抗震缝，电梯井壁和</w:t>
      </w:r>
      <w:r w:rsidRPr="00E72711">
        <w:rPr>
          <w:rFonts w:ascii="华文楷体" w:eastAsia="华文楷体" w:hAnsi="华文楷体" w:cs="宋体" w:hint="eastAsia"/>
          <w:color w:val="3333FF"/>
          <w:kern w:val="0"/>
          <w:sz w:val="24"/>
          <w:szCs w:val="24"/>
        </w:rPr>
        <w:t>候梯厅墙厚均为</w:t>
      </w:r>
      <w:r w:rsidRPr="00E72711">
        <w:rPr>
          <w:rFonts w:ascii="华文楷体" w:eastAsia="华文楷体" w:hAnsi="华文楷体" w:cs="宋体"/>
          <w:color w:val="3333FF"/>
          <w:kern w:val="0"/>
          <w:sz w:val="24"/>
          <w:szCs w:val="24"/>
        </w:rPr>
        <w:t>200mm，则加建部分的凸出深度为3.85m，宽度为2.20m。</w:t>
      </w:r>
      <w:r w:rsidR="00B20088" w:rsidRPr="00E72711">
        <w:rPr>
          <w:rFonts w:ascii="华文楷体" w:eastAsia="华文楷体" w:hAnsi="华文楷体" w:cs="宋体" w:hint="eastAsia"/>
          <w:color w:val="3333FF"/>
          <w:kern w:val="0"/>
          <w:sz w:val="24"/>
          <w:szCs w:val="24"/>
        </w:rPr>
        <w:t>因此</w:t>
      </w:r>
      <w:r w:rsidRPr="00E72711">
        <w:rPr>
          <w:rFonts w:ascii="华文楷体" w:eastAsia="华文楷体" w:hAnsi="华文楷体" w:cs="宋体" w:hint="eastAsia"/>
          <w:color w:val="3333FF"/>
          <w:kern w:val="0"/>
          <w:sz w:val="24"/>
          <w:szCs w:val="24"/>
        </w:rPr>
        <w:t>，“</w:t>
      </w:r>
      <w:r w:rsidRPr="00E72711">
        <w:rPr>
          <w:rFonts w:ascii="华文楷体" w:eastAsia="华文楷体" w:hAnsi="华文楷体" w:cs="宋体"/>
          <w:color w:val="3333FF"/>
          <w:kern w:val="0"/>
          <w:sz w:val="24"/>
          <w:szCs w:val="24"/>
        </w:rPr>
        <w:t>4.00m X 2.40m”已接近</w:t>
      </w:r>
      <w:r w:rsidR="00B20088" w:rsidRPr="00E72711">
        <w:rPr>
          <w:rFonts w:ascii="华文楷体" w:eastAsia="华文楷体" w:hAnsi="华文楷体" w:cs="宋体" w:hint="eastAsia"/>
          <w:color w:val="3333FF"/>
          <w:kern w:val="0"/>
          <w:sz w:val="24"/>
          <w:szCs w:val="24"/>
        </w:rPr>
        <w:t>满足正常使用前提下</w:t>
      </w:r>
      <w:r w:rsidRPr="00E72711">
        <w:rPr>
          <w:rFonts w:ascii="华文楷体" w:eastAsia="华文楷体" w:hAnsi="华文楷体" w:cs="宋体" w:hint="eastAsia"/>
          <w:color w:val="3333FF"/>
          <w:kern w:val="0"/>
          <w:sz w:val="24"/>
          <w:szCs w:val="24"/>
        </w:rPr>
        <w:t>电梯与候梯厅纵向布置时所需的最小外包尺寸。</w:t>
      </w:r>
    </w:p>
    <w:p w:rsidR="00D62E43" w:rsidRPr="00E72711" w:rsidRDefault="00D62E43" w:rsidP="00E90848">
      <w:pPr>
        <w:snapToGrid w:val="0"/>
        <w:spacing w:beforeLines="50" w:line="360" w:lineRule="auto"/>
        <w:ind w:firstLineChars="200" w:firstLine="480"/>
        <w:jc w:val="center"/>
        <w:rPr>
          <w:rFonts w:ascii="华文楷体" w:eastAsia="华文楷体" w:hAnsi="华文楷体" w:cs="宋体"/>
          <w:color w:val="3333FF"/>
          <w:kern w:val="0"/>
          <w:sz w:val="24"/>
          <w:szCs w:val="24"/>
        </w:rPr>
      </w:pPr>
      <w:r w:rsidRPr="00E72711">
        <w:rPr>
          <w:rFonts w:ascii="华文楷体" w:eastAsia="华文楷体" w:hAnsi="华文楷体" w:cs="宋体"/>
          <w:noProof/>
          <w:color w:val="3333FF"/>
          <w:kern w:val="0"/>
          <w:sz w:val="24"/>
          <w:szCs w:val="24"/>
        </w:rPr>
        <w:drawing>
          <wp:inline distT="0" distB="0" distL="0" distR="0">
            <wp:extent cx="5217184" cy="3297616"/>
            <wp:effectExtent l="19050" t="0" r="2516" b="0"/>
            <wp:docPr id="14" name="图片 10" descr="C:\Users\acer\Desktop\示意图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Desktop\示意图 Model (1).jpg"/>
                    <pic:cNvPicPr>
                      <a:picLocks noChangeAspect="1" noChangeArrowheads="1"/>
                    </pic:cNvPicPr>
                  </pic:nvPicPr>
                  <pic:blipFill>
                    <a:blip r:embed="rId9" cstate="print"/>
                    <a:srcRect t="5787" r="1031" b="5725"/>
                    <a:stretch>
                      <a:fillRect/>
                    </a:stretch>
                  </pic:blipFill>
                  <pic:spPr bwMode="auto">
                    <a:xfrm>
                      <a:off x="0" y="0"/>
                      <a:ext cx="5217184" cy="3297616"/>
                    </a:xfrm>
                    <a:prstGeom prst="rect">
                      <a:avLst/>
                    </a:prstGeom>
                    <a:noFill/>
                    <a:ln w="9525">
                      <a:noFill/>
                      <a:miter lim="800000"/>
                      <a:headEnd/>
                      <a:tailEnd/>
                    </a:ln>
                  </pic:spPr>
                </pic:pic>
              </a:graphicData>
            </a:graphic>
          </wp:inline>
        </w:drawing>
      </w:r>
    </w:p>
    <w:p w:rsidR="00E90848" w:rsidRPr="00E72711" w:rsidRDefault="00D62E43" w:rsidP="00E90848">
      <w:pPr>
        <w:snapToGrid w:val="0"/>
        <w:spacing w:beforeLines="50" w:line="360" w:lineRule="auto"/>
        <w:ind w:firstLineChars="200" w:firstLine="480"/>
        <w:jc w:val="center"/>
        <w:rPr>
          <w:rFonts w:ascii="华文楷体" w:eastAsia="华文楷体" w:hAnsi="华文楷体" w:cs="Times New Roman"/>
          <w:color w:val="3333FF"/>
          <w:sz w:val="24"/>
          <w:szCs w:val="24"/>
        </w:rPr>
      </w:pPr>
      <w:r w:rsidRPr="00E72711">
        <w:rPr>
          <w:rFonts w:ascii="华文楷体" w:eastAsia="华文楷体" w:hAnsi="华文楷体" w:cs="Times New Roman"/>
          <w:color w:val="3333FF"/>
          <w:sz w:val="24"/>
          <w:szCs w:val="24"/>
        </w:rPr>
        <w:t>1—电梯井  2—底层</w:t>
      </w:r>
      <w:r w:rsidRPr="00E72711">
        <w:rPr>
          <w:rFonts w:ascii="华文楷体" w:eastAsia="华文楷体" w:hAnsi="华文楷体" w:cs="Times New Roman" w:hint="eastAsia"/>
          <w:color w:val="3333FF"/>
          <w:sz w:val="24"/>
          <w:szCs w:val="24"/>
        </w:rPr>
        <w:t>候梯厅</w:t>
      </w:r>
      <w:r w:rsidRPr="00E72711">
        <w:rPr>
          <w:rFonts w:ascii="华文楷体" w:eastAsia="华文楷体" w:hAnsi="华文楷体" w:cs="Times New Roman"/>
          <w:color w:val="3333FF"/>
          <w:sz w:val="24"/>
          <w:szCs w:val="24"/>
        </w:rPr>
        <w:t>3—楼梯间</w:t>
      </w:r>
    </w:p>
    <w:p w:rsidR="00E90848" w:rsidRPr="00E72711" w:rsidRDefault="00D62E43" w:rsidP="00E90848">
      <w:pPr>
        <w:snapToGrid w:val="0"/>
        <w:spacing w:beforeLines="50" w:line="360" w:lineRule="auto"/>
        <w:ind w:firstLineChars="200" w:firstLine="480"/>
        <w:jc w:val="center"/>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图</w:t>
      </w:r>
      <w:r w:rsidRPr="00E72711">
        <w:rPr>
          <w:rFonts w:ascii="华文楷体" w:eastAsia="华文楷体" w:hAnsi="华文楷体" w:cs="Times New Roman"/>
          <w:color w:val="3333FF"/>
          <w:sz w:val="24"/>
          <w:szCs w:val="24"/>
        </w:rPr>
        <w:t xml:space="preserve">1  </w:t>
      </w:r>
      <w:r w:rsidRPr="00E72711">
        <w:rPr>
          <w:rFonts w:ascii="华文楷体" w:eastAsia="华文楷体" w:hAnsi="华文楷体" w:cs="Times New Roman" w:hint="eastAsia"/>
          <w:color w:val="3333FF"/>
          <w:sz w:val="24"/>
          <w:szCs w:val="24"/>
        </w:rPr>
        <w:t>电梯井与候</w:t>
      </w:r>
      <w:r w:rsidRPr="00E72711">
        <w:rPr>
          <w:rFonts w:ascii="华文楷体" w:eastAsia="华文楷体" w:hAnsi="华文楷体" w:cs="宋体" w:hint="eastAsia"/>
          <w:color w:val="3333FF"/>
          <w:kern w:val="0"/>
          <w:sz w:val="24"/>
          <w:szCs w:val="24"/>
        </w:rPr>
        <w:t>梯厅纵向布置</w:t>
      </w:r>
      <w:r w:rsidRPr="00E72711">
        <w:rPr>
          <w:rFonts w:ascii="华文楷体" w:eastAsia="华文楷体" w:hAnsi="华文楷体" w:cs="Times New Roman" w:hint="eastAsia"/>
          <w:color w:val="3333FF"/>
          <w:sz w:val="24"/>
          <w:szCs w:val="24"/>
        </w:rPr>
        <w:t>示意图</w:t>
      </w:r>
      <w:r w:rsidRPr="00E72711">
        <w:rPr>
          <w:rFonts w:ascii="华文楷体" w:eastAsia="华文楷体" w:hAnsi="华文楷体" w:cs="Times New Roman"/>
          <w:color w:val="3333FF"/>
          <w:sz w:val="24"/>
          <w:szCs w:val="24"/>
        </w:rPr>
        <w:t>(标注单位：mm)</w:t>
      </w:r>
    </w:p>
    <w:p w:rsidR="00E90848" w:rsidRPr="00E72711" w:rsidRDefault="00D62E43" w:rsidP="00E72711">
      <w:pPr>
        <w:snapToGrid w:val="0"/>
        <w:spacing w:beforeLines="50" w:line="360" w:lineRule="auto"/>
        <w:ind w:firstLineChars="200" w:firstLine="480"/>
        <w:jc w:val="left"/>
        <w:rPr>
          <w:rFonts w:ascii="华文楷体" w:eastAsia="华文楷体" w:hAnsi="华文楷体" w:cs="宋体"/>
          <w:color w:val="3333FF"/>
          <w:kern w:val="0"/>
          <w:sz w:val="24"/>
          <w:szCs w:val="24"/>
        </w:rPr>
      </w:pPr>
      <w:r w:rsidRPr="00E72711">
        <w:rPr>
          <w:rFonts w:ascii="华文楷体" w:eastAsia="华文楷体" w:hAnsi="华文楷体" w:cs="宋体" w:hint="eastAsia"/>
          <w:color w:val="3333FF"/>
          <w:kern w:val="0"/>
          <w:sz w:val="24"/>
          <w:szCs w:val="24"/>
        </w:rPr>
        <w:t>图</w:t>
      </w:r>
      <w:r w:rsidRPr="00E72711">
        <w:rPr>
          <w:rFonts w:ascii="华文楷体" w:eastAsia="华文楷体" w:hAnsi="华文楷体" w:cs="宋体"/>
          <w:color w:val="3333FF"/>
          <w:kern w:val="0"/>
          <w:sz w:val="24"/>
          <w:szCs w:val="24"/>
        </w:rPr>
        <w:t xml:space="preserve">2为一梯四户的住宅单元加装电梯时，常见的平面布置。加建部分的凸出深度为2.35m，宽度为3.90m。 </w:t>
      </w:r>
      <w:r w:rsidRPr="00E72711">
        <w:rPr>
          <w:rFonts w:ascii="华文楷体" w:eastAsia="华文楷体" w:hAnsi="华文楷体" w:cs="宋体" w:hint="eastAsia"/>
          <w:color w:val="3333FF"/>
          <w:kern w:val="0"/>
          <w:sz w:val="24"/>
          <w:szCs w:val="24"/>
        </w:rPr>
        <w:t>由图</w:t>
      </w:r>
      <w:r w:rsidRPr="00E72711">
        <w:rPr>
          <w:rFonts w:ascii="华文楷体" w:eastAsia="华文楷体" w:hAnsi="华文楷体" w:cs="宋体"/>
          <w:color w:val="3333FF"/>
          <w:kern w:val="0"/>
          <w:sz w:val="24"/>
          <w:szCs w:val="24"/>
        </w:rPr>
        <w:t>2可知“4.00m X 2.40m”</w:t>
      </w:r>
      <w:r w:rsidR="00B20088" w:rsidRPr="00E72711">
        <w:rPr>
          <w:rFonts w:ascii="华文楷体" w:eastAsia="华文楷体" w:hAnsi="华文楷体" w:cs="宋体" w:hint="eastAsia"/>
          <w:color w:val="3333FF"/>
          <w:kern w:val="0"/>
          <w:sz w:val="24"/>
          <w:szCs w:val="24"/>
        </w:rPr>
        <w:t>已接近满足正常使用前提下电梯与候梯厅横向布置时所需的最小外包尺寸。</w:t>
      </w:r>
    </w:p>
    <w:p w:rsidR="00E90848" w:rsidRPr="00E72711" w:rsidRDefault="00D62E43" w:rsidP="00E72711">
      <w:pPr>
        <w:snapToGrid w:val="0"/>
        <w:spacing w:beforeLines="50" w:line="360" w:lineRule="auto"/>
        <w:ind w:firstLineChars="200" w:firstLine="480"/>
        <w:jc w:val="center"/>
        <w:rPr>
          <w:rFonts w:ascii="华文楷体" w:eastAsia="华文楷体" w:hAnsi="华文楷体" w:cs="Times New Roman"/>
          <w:color w:val="3333FF"/>
          <w:sz w:val="24"/>
          <w:szCs w:val="24"/>
        </w:rPr>
      </w:pPr>
      <w:r w:rsidRPr="00E72711">
        <w:rPr>
          <w:rFonts w:ascii="华文楷体" w:eastAsia="华文楷体" w:hAnsi="华文楷体" w:cs="Times New Roman"/>
          <w:noProof/>
          <w:color w:val="3333FF"/>
          <w:sz w:val="24"/>
          <w:szCs w:val="24"/>
        </w:rPr>
        <w:lastRenderedPageBreak/>
        <w:drawing>
          <wp:inline distT="0" distB="0" distL="0" distR="0">
            <wp:extent cx="4901066" cy="2773995"/>
            <wp:effectExtent l="19050" t="0" r="0" b="0"/>
            <wp:docPr id="5" name="图片 2" descr="C:\Users\acer\Desktop\示意图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示意图 Model (1).jpg"/>
                    <pic:cNvPicPr>
                      <a:picLocks noChangeAspect="1" noChangeArrowheads="1"/>
                    </pic:cNvPicPr>
                  </pic:nvPicPr>
                  <pic:blipFill>
                    <a:blip r:embed="rId10" cstate="print"/>
                    <a:srcRect l="7517" t="8102" r="7309" b="23611"/>
                    <a:stretch>
                      <a:fillRect/>
                    </a:stretch>
                  </pic:blipFill>
                  <pic:spPr bwMode="auto">
                    <a:xfrm>
                      <a:off x="0" y="0"/>
                      <a:ext cx="4912605" cy="2780526"/>
                    </a:xfrm>
                    <a:prstGeom prst="rect">
                      <a:avLst/>
                    </a:prstGeom>
                    <a:noFill/>
                    <a:ln w="9525">
                      <a:noFill/>
                      <a:miter lim="800000"/>
                      <a:headEnd/>
                      <a:tailEnd/>
                    </a:ln>
                  </pic:spPr>
                </pic:pic>
              </a:graphicData>
            </a:graphic>
          </wp:inline>
        </w:drawing>
      </w:r>
    </w:p>
    <w:p w:rsidR="00E90848" w:rsidRPr="00E72711" w:rsidRDefault="00D62E43" w:rsidP="00E90848">
      <w:pPr>
        <w:snapToGrid w:val="0"/>
        <w:spacing w:beforeLines="50" w:line="360" w:lineRule="auto"/>
        <w:ind w:firstLineChars="200" w:firstLine="480"/>
        <w:jc w:val="center"/>
        <w:rPr>
          <w:rFonts w:ascii="华文楷体" w:eastAsia="华文楷体" w:hAnsi="华文楷体" w:cs="Times New Roman"/>
          <w:color w:val="3333FF"/>
          <w:sz w:val="24"/>
          <w:szCs w:val="24"/>
        </w:rPr>
      </w:pPr>
      <w:r w:rsidRPr="00E72711">
        <w:rPr>
          <w:rFonts w:ascii="华文楷体" w:eastAsia="华文楷体" w:hAnsi="华文楷体" w:cs="Times New Roman"/>
          <w:color w:val="3333FF"/>
          <w:sz w:val="24"/>
          <w:szCs w:val="24"/>
        </w:rPr>
        <w:t>1—电梯井    2—</w:t>
      </w:r>
      <w:r w:rsidRPr="00E72711">
        <w:rPr>
          <w:rFonts w:ascii="华文楷体" w:eastAsia="华文楷体" w:hAnsi="华文楷体" w:cs="Times New Roman" w:hint="eastAsia"/>
          <w:color w:val="3333FF"/>
          <w:sz w:val="24"/>
          <w:szCs w:val="24"/>
        </w:rPr>
        <w:t>候梯厅</w:t>
      </w:r>
      <w:r w:rsidRPr="00E72711">
        <w:rPr>
          <w:rFonts w:ascii="华文楷体" w:eastAsia="华文楷体" w:hAnsi="华文楷体" w:cs="Times New Roman"/>
          <w:color w:val="3333FF"/>
          <w:sz w:val="24"/>
          <w:szCs w:val="24"/>
        </w:rPr>
        <w:t xml:space="preserve">    3—楼梯间</w:t>
      </w:r>
    </w:p>
    <w:p w:rsidR="00E90848" w:rsidRPr="00E72711" w:rsidRDefault="00D62E43" w:rsidP="00E90848">
      <w:pPr>
        <w:snapToGrid w:val="0"/>
        <w:spacing w:beforeLines="50" w:line="360" w:lineRule="auto"/>
        <w:ind w:firstLineChars="200" w:firstLine="480"/>
        <w:jc w:val="center"/>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图</w:t>
      </w:r>
      <w:r w:rsidRPr="00E72711">
        <w:rPr>
          <w:rFonts w:ascii="华文楷体" w:eastAsia="华文楷体" w:hAnsi="华文楷体" w:cs="Times New Roman"/>
          <w:color w:val="3333FF"/>
          <w:sz w:val="24"/>
          <w:szCs w:val="24"/>
        </w:rPr>
        <w:t xml:space="preserve">2  </w:t>
      </w:r>
      <w:r w:rsidRPr="00E72711">
        <w:rPr>
          <w:rFonts w:ascii="华文楷体" w:eastAsia="华文楷体" w:hAnsi="华文楷体" w:cs="Times New Roman" w:hint="eastAsia"/>
          <w:color w:val="3333FF"/>
          <w:sz w:val="24"/>
          <w:szCs w:val="24"/>
        </w:rPr>
        <w:t>电梯井与候</w:t>
      </w:r>
      <w:r w:rsidRPr="00E72711">
        <w:rPr>
          <w:rFonts w:ascii="华文楷体" w:eastAsia="华文楷体" w:hAnsi="华文楷体" w:cs="宋体" w:hint="eastAsia"/>
          <w:color w:val="3333FF"/>
          <w:kern w:val="0"/>
          <w:sz w:val="24"/>
          <w:szCs w:val="24"/>
        </w:rPr>
        <w:t>梯厅横向布置</w:t>
      </w:r>
      <w:r w:rsidRPr="00E72711">
        <w:rPr>
          <w:rFonts w:ascii="华文楷体" w:eastAsia="华文楷体" w:hAnsi="华文楷体" w:cs="Times New Roman" w:hint="eastAsia"/>
          <w:color w:val="3333FF"/>
          <w:sz w:val="24"/>
          <w:szCs w:val="24"/>
        </w:rPr>
        <w:t>示意图</w:t>
      </w:r>
      <w:r w:rsidRPr="00E72711">
        <w:rPr>
          <w:rFonts w:ascii="华文楷体" w:eastAsia="华文楷体" w:hAnsi="华文楷体" w:cs="Times New Roman"/>
          <w:color w:val="3333FF"/>
          <w:sz w:val="24"/>
          <w:szCs w:val="24"/>
        </w:rPr>
        <w:t>(标注单位：mm)</w:t>
      </w:r>
    </w:p>
    <w:p w:rsidR="00E90848" w:rsidRPr="00E72711" w:rsidRDefault="00D62E43" w:rsidP="00E90848">
      <w:pPr>
        <w:snapToGrid w:val="0"/>
        <w:spacing w:beforeLines="50" w:line="360" w:lineRule="auto"/>
        <w:ind w:firstLineChars="200" w:firstLine="480"/>
        <w:jc w:val="left"/>
        <w:rPr>
          <w:rFonts w:ascii="华文楷体" w:eastAsia="华文楷体" w:hAnsi="华文楷体" w:cs="Times New Roman"/>
          <w:color w:val="3333FF"/>
          <w:sz w:val="24"/>
          <w:szCs w:val="24"/>
        </w:rPr>
      </w:pPr>
      <w:r w:rsidRPr="00E72711">
        <w:rPr>
          <w:rFonts w:ascii="Times New Roman" w:eastAsia="华文楷体" w:hAnsi="Times New Roman" w:cs="Times New Roman"/>
          <w:color w:val="3333FF"/>
          <w:kern w:val="0"/>
          <w:sz w:val="24"/>
          <w:szCs w:val="24"/>
        </w:rPr>
        <w:t>2</w:t>
      </w:r>
      <w:r w:rsidR="00B20088" w:rsidRPr="00E72711">
        <w:rPr>
          <w:rFonts w:ascii="华文楷体" w:eastAsia="华文楷体" w:hAnsi="华文楷体" w:cs="宋体"/>
          <w:color w:val="3333FF"/>
          <w:kern w:val="0"/>
          <w:sz w:val="24"/>
          <w:szCs w:val="24"/>
        </w:rPr>
        <w:t xml:space="preserve">  </w:t>
      </w:r>
      <w:r w:rsidR="00B20088" w:rsidRPr="00E72711">
        <w:rPr>
          <w:rFonts w:ascii="华文楷体" w:eastAsia="华文楷体" w:hAnsi="华文楷体" w:cs="宋体" w:hint="eastAsia"/>
          <w:color w:val="3333FF"/>
          <w:kern w:val="0"/>
          <w:sz w:val="24"/>
          <w:szCs w:val="24"/>
        </w:rPr>
        <w:t>加建部分高度不宜超过原有建筑高度</w:t>
      </w:r>
      <w:r w:rsidR="00B20088" w:rsidRPr="00E72711">
        <w:rPr>
          <w:rFonts w:ascii="华文楷体" w:eastAsia="华文楷体" w:hAnsi="华文楷体" w:cs="宋体"/>
          <w:color w:val="3333FF"/>
          <w:kern w:val="0"/>
          <w:sz w:val="24"/>
          <w:szCs w:val="24"/>
        </w:rPr>
        <w:t>2.00m</w:t>
      </w:r>
      <w:r w:rsidR="00B20088" w:rsidRPr="00E72711">
        <w:rPr>
          <w:rFonts w:ascii="华文楷体" w:eastAsia="华文楷体" w:hAnsi="华文楷体" w:cs="宋体" w:hint="eastAsia"/>
          <w:color w:val="3333FF"/>
          <w:kern w:val="0"/>
          <w:sz w:val="24"/>
          <w:szCs w:val="24"/>
        </w:rPr>
        <w:t>：无机房电梯已趋于成熟，其顶层冲程的高度一般为</w:t>
      </w:r>
      <w:r w:rsidR="00E042A9" w:rsidRPr="00E72711">
        <w:rPr>
          <w:rFonts w:ascii="华文楷体" w:eastAsia="华文楷体" w:hAnsi="华文楷体" w:cs="宋体"/>
          <w:color w:val="3333FF"/>
          <w:kern w:val="0"/>
          <w:sz w:val="24"/>
          <w:szCs w:val="24"/>
        </w:rPr>
        <w:t>4m~4.5m，住宅层高一般为2.8m，</w:t>
      </w:r>
      <w:r w:rsidR="00E042A9" w:rsidRPr="00E72711">
        <w:rPr>
          <w:rFonts w:ascii="华文楷体" w:eastAsia="华文楷体" w:hAnsi="华文楷体" w:cs="宋体" w:hint="eastAsia"/>
          <w:color w:val="3333FF"/>
          <w:kern w:val="0"/>
          <w:sz w:val="24"/>
          <w:szCs w:val="24"/>
        </w:rPr>
        <w:t>因此规定“加建部分高度不宜超过原有建筑高度</w:t>
      </w:r>
      <w:r w:rsidR="00E042A9" w:rsidRPr="00E72711">
        <w:rPr>
          <w:rFonts w:ascii="华文楷体" w:eastAsia="华文楷体" w:hAnsi="华文楷体" w:cs="宋体"/>
          <w:color w:val="3333FF"/>
          <w:kern w:val="0"/>
          <w:sz w:val="24"/>
          <w:szCs w:val="24"/>
        </w:rPr>
        <w:t>2.00m</w:t>
      </w:r>
      <w:r w:rsidR="00E042A9" w:rsidRPr="00E72711">
        <w:rPr>
          <w:rFonts w:ascii="华文楷体" w:eastAsia="华文楷体" w:hAnsi="华文楷体" w:cs="宋体" w:hint="eastAsia"/>
          <w:color w:val="3333FF"/>
          <w:kern w:val="0"/>
          <w:sz w:val="24"/>
          <w:szCs w:val="24"/>
        </w:rPr>
        <w:t>”一般可满足无机房电梯加装要求。</w:t>
      </w:r>
    </w:p>
    <w:p w:rsidR="00E90848" w:rsidRPr="00E72711" w:rsidRDefault="003C4ABB" w:rsidP="00E90848">
      <w:pPr>
        <w:spacing w:beforeLines="50"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 xml:space="preserve">4.4.2  </w:t>
      </w:r>
      <w:r w:rsidRPr="00E72711">
        <w:rPr>
          <w:rFonts w:asciiTheme="majorEastAsia" w:eastAsiaTheme="majorEastAsia" w:hAnsiTheme="majorEastAsia" w:cs="Times New Roman" w:hint="eastAsia"/>
          <w:sz w:val="24"/>
          <w:szCs w:val="24"/>
        </w:rPr>
        <w:t>加装电梯应因地制宜选择布置位置，可选择的布置位置有：</w:t>
      </w:r>
    </w:p>
    <w:p w:rsidR="00E90848" w:rsidRPr="00E72711" w:rsidRDefault="003C4ABB" w:rsidP="00E90848">
      <w:pPr>
        <w:spacing w:beforeLines="50" w:line="360" w:lineRule="auto"/>
        <w:ind w:firstLine="480"/>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 xml:space="preserve">1  </w:t>
      </w:r>
      <w:r w:rsidRPr="00E72711">
        <w:rPr>
          <w:rFonts w:asciiTheme="majorEastAsia" w:eastAsiaTheme="majorEastAsia" w:hAnsiTheme="majorEastAsia" w:cs="Times New Roman" w:hint="eastAsia"/>
          <w:sz w:val="24"/>
          <w:szCs w:val="24"/>
        </w:rPr>
        <w:t>建筑北立面；</w:t>
      </w:r>
    </w:p>
    <w:p w:rsidR="00E90848" w:rsidRPr="00E72711" w:rsidRDefault="003C4ABB" w:rsidP="00E90848">
      <w:pPr>
        <w:spacing w:beforeLines="50" w:line="360" w:lineRule="auto"/>
        <w:ind w:firstLine="480"/>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 xml:space="preserve">2  </w:t>
      </w:r>
      <w:r w:rsidRPr="00E72711">
        <w:rPr>
          <w:rFonts w:asciiTheme="majorEastAsia" w:eastAsiaTheme="majorEastAsia" w:hAnsiTheme="majorEastAsia" w:cs="Times New Roman" w:hint="eastAsia"/>
          <w:sz w:val="24"/>
          <w:szCs w:val="24"/>
        </w:rPr>
        <w:t>建筑南立面；</w:t>
      </w:r>
    </w:p>
    <w:p w:rsidR="00E90848" w:rsidRPr="00E72711" w:rsidRDefault="003C4ABB" w:rsidP="00E90848">
      <w:pPr>
        <w:spacing w:beforeLines="50" w:line="360" w:lineRule="auto"/>
        <w:ind w:firstLine="480"/>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 xml:space="preserve">3  </w:t>
      </w:r>
      <w:r w:rsidRPr="00E72711">
        <w:rPr>
          <w:rFonts w:asciiTheme="majorEastAsia" w:eastAsiaTheme="majorEastAsia" w:hAnsiTheme="majorEastAsia" w:cs="Times New Roman" w:hint="eastAsia"/>
          <w:sz w:val="24"/>
          <w:szCs w:val="24"/>
        </w:rPr>
        <w:t>山墙立面；</w:t>
      </w:r>
    </w:p>
    <w:p w:rsidR="00E90848" w:rsidRPr="00E72711" w:rsidRDefault="003C4ABB" w:rsidP="00E90848">
      <w:pPr>
        <w:spacing w:beforeLines="50" w:line="360" w:lineRule="auto"/>
        <w:ind w:firstLine="480"/>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 xml:space="preserve">4  </w:t>
      </w:r>
      <w:r w:rsidRPr="00E72711">
        <w:rPr>
          <w:rFonts w:asciiTheme="majorEastAsia" w:eastAsiaTheme="majorEastAsia" w:hAnsiTheme="majorEastAsia" w:cs="Times New Roman" w:hint="eastAsia"/>
          <w:sz w:val="24"/>
          <w:szCs w:val="24"/>
        </w:rPr>
        <w:t>特殊部位。</w:t>
      </w:r>
    </w:p>
    <w:p w:rsidR="00E90848" w:rsidRPr="00E72711" w:rsidRDefault="003C4ABB" w:rsidP="00E90848">
      <w:pPr>
        <w:snapToGrid w:val="0"/>
        <w:spacing w:beforeLines="50" w:line="360" w:lineRule="auto"/>
        <w:rPr>
          <w:rFonts w:ascii="华文楷体" w:eastAsia="华文楷体" w:hAnsi="华文楷体" w:cs="宋体"/>
          <w:color w:val="3333FF"/>
          <w:kern w:val="0"/>
          <w:sz w:val="24"/>
          <w:szCs w:val="24"/>
        </w:rPr>
      </w:pPr>
      <w:r w:rsidRPr="00E72711">
        <w:rPr>
          <w:rFonts w:ascii="楷体_GB2312" w:eastAsia="楷体_GB2312" w:hAnsi="华文楷体" w:hint="eastAsia"/>
          <w:color w:val="3333FF"/>
          <w:sz w:val="24"/>
          <w:szCs w:val="24"/>
        </w:rPr>
        <w:t>【条文说明】</w:t>
      </w:r>
      <w:r w:rsidRPr="00E72711">
        <w:rPr>
          <w:rFonts w:ascii="Times New Roman" w:hAnsi="Times New Roman" w:cs="Times New Roman"/>
          <w:b/>
          <w:color w:val="3333FF"/>
          <w:kern w:val="0"/>
          <w:sz w:val="24"/>
          <w:szCs w:val="24"/>
        </w:rPr>
        <w:t>4.4.</w:t>
      </w:r>
      <w:r w:rsidRPr="00E72711">
        <w:rPr>
          <w:rFonts w:ascii="Times New Roman" w:eastAsia="华文楷体" w:hAnsi="Times New Roman" w:cs="Times New Roman"/>
          <w:color w:val="3333FF"/>
          <w:kern w:val="0"/>
          <w:sz w:val="24"/>
          <w:szCs w:val="24"/>
        </w:rPr>
        <w:t>2</w:t>
      </w:r>
      <w:r w:rsidRPr="00E72711">
        <w:rPr>
          <w:rFonts w:ascii="华文楷体" w:eastAsia="华文楷体" w:hAnsi="华文楷体" w:cs="宋体"/>
          <w:color w:val="3333FF"/>
          <w:kern w:val="0"/>
          <w:sz w:val="24"/>
          <w:szCs w:val="24"/>
        </w:rPr>
        <w:t xml:space="preserve">  </w:t>
      </w:r>
      <w:r w:rsidRPr="00E72711">
        <w:rPr>
          <w:rFonts w:ascii="华文楷体" w:eastAsia="华文楷体" w:hAnsi="华文楷体" w:cs="宋体" w:hint="eastAsia"/>
          <w:color w:val="3333FF"/>
          <w:kern w:val="0"/>
          <w:sz w:val="24"/>
          <w:szCs w:val="24"/>
        </w:rPr>
        <w:t>北立面为布置电梯的常用位置，常与既有楼梯间组合布置；在广州等夏热冬暖地区多在南立面加装电梯，这种布置方式仅对本栋住户的日照存在遮挡，对相邻住宅没有日照影响；设置</w:t>
      </w:r>
      <w:r w:rsidR="00BB523B" w:rsidRPr="00E72711">
        <w:rPr>
          <w:rFonts w:ascii="华文楷体" w:eastAsia="华文楷体" w:hAnsi="华文楷体" w:cs="Times New Roman" w:hint="eastAsia"/>
          <w:color w:val="3333FF"/>
          <w:sz w:val="24"/>
          <w:szCs w:val="24"/>
        </w:rPr>
        <w:t>公共走道（通廊）</w:t>
      </w:r>
      <w:r w:rsidRPr="00E72711">
        <w:rPr>
          <w:rFonts w:ascii="华文楷体" w:eastAsia="华文楷体" w:hAnsi="华文楷体" w:cs="宋体" w:hint="eastAsia"/>
          <w:color w:val="3333FF"/>
          <w:kern w:val="0"/>
          <w:sz w:val="24"/>
          <w:szCs w:val="24"/>
        </w:rPr>
        <w:t>的住宅，可在山墙立面</w:t>
      </w:r>
      <w:r w:rsidR="00BB523B" w:rsidRPr="00E72711">
        <w:rPr>
          <w:rFonts w:ascii="华文楷体" w:eastAsia="华文楷体" w:hAnsi="华文楷体" w:cs="宋体" w:hint="eastAsia"/>
          <w:color w:val="3333FF"/>
          <w:kern w:val="0"/>
          <w:sz w:val="24"/>
          <w:szCs w:val="24"/>
        </w:rPr>
        <w:t>的</w:t>
      </w:r>
      <w:r w:rsidRPr="00E72711">
        <w:rPr>
          <w:rFonts w:ascii="华文楷体" w:eastAsia="华文楷体" w:hAnsi="华文楷体" w:cs="宋体" w:hint="eastAsia"/>
          <w:color w:val="3333FF"/>
          <w:kern w:val="0"/>
          <w:sz w:val="24"/>
          <w:szCs w:val="24"/>
        </w:rPr>
        <w:t>走道端部布置电梯；特殊部位如嵌入式布置，将部分住户置换后</w:t>
      </w:r>
      <w:r w:rsidR="00BB523B" w:rsidRPr="00E72711">
        <w:rPr>
          <w:rFonts w:ascii="华文楷体" w:eastAsia="华文楷体" w:hAnsi="华文楷体" w:cs="宋体" w:hint="eastAsia"/>
          <w:color w:val="3333FF"/>
          <w:kern w:val="0"/>
          <w:sz w:val="24"/>
          <w:szCs w:val="24"/>
        </w:rPr>
        <w:t>加装的</w:t>
      </w:r>
      <w:r w:rsidRPr="00E72711">
        <w:rPr>
          <w:rFonts w:ascii="华文楷体" w:eastAsia="华文楷体" w:hAnsi="华文楷体" w:cs="宋体" w:hint="eastAsia"/>
          <w:color w:val="3333FF"/>
          <w:kern w:val="0"/>
          <w:sz w:val="24"/>
          <w:szCs w:val="24"/>
        </w:rPr>
        <w:t>电梯内嵌</w:t>
      </w:r>
      <w:r w:rsidR="00BB523B" w:rsidRPr="00E72711">
        <w:rPr>
          <w:rFonts w:ascii="华文楷体" w:eastAsia="华文楷体" w:hAnsi="华文楷体" w:cs="宋体" w:hint="eastAsia"/>
          <w:color w:val="3333FF"/>
          <w:kern w:val="0"/>
          <w:sz w:val="24"/>
          <w:szCs w:val="24"/>
        </w:rPr>
        <w:t>其中。</w:t>
      </w:r>
    </w:p>
    <w:p w:rsidR="00E90848" w:rsidRPr="00E72711" w:rsidRDefault="00946ABD" w:rsidP="00E90848">
      <w:pPr>
        <w:spacing w:beforeLines="50"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lastRenderedPageBreak/>
        <w:t>4</w:t>
      </w:r>
      <w:r w:rsidR="00C436FE"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4</w:t>
      </w:r>
      <w:r w:rsidR="00C436FE" w:rsidRPr="00E72711">
        <w:rPr>
          <w:rFonts w:ascii="Times New Roman" w:hAnsi="Times New Roman" w:cs="Times New Roman"/>
          <w:b/>
          <w:kern w:val="0"/>
          <w:sz w:val="24"/>
          <w:szCs w:val="24"/>
        </w:rPr>
        <w:t>.</w:t>
      </w:r>
      <w:r w:rsidR="003C4ABB" w:rsidRPr="00E72711">
        <w:rPr>
          <w:rFonts w:ascii="Times New Roman" w:hAnsi="Times New Roman" w:cs="Times New Roman"/>
          <w:b/>
          <w:kern w:val="0"/>
          <w:sz w:val="24"/>
          <w:szCs w:val="24"/>
        </w:rPr>
        <w:t>3</w:t>
      </w:r>
      <w:r w:rsidR="00A86C22" w:rsidRPr="00E72711">
        <w:rPr>
          <w:rFonts w:ascii="Times New Roman" w:hAnsi="Times New Roman" w:cs="Times New Roman"/>
          <w:b/>
          <w:kern w:val="0"/>
          <w:sz w:val="24"/>
          <w:szCs w:val="24"/>
        </w:rPr>
        <w:t xml:space="preserve">  </w:t>
      </w:r>
      <w:r w:rsidR="00A76E47" w:rsidRPr="00E72711">
        <w:rPr>
          <w:rFonts w:asciiTheme="majorEastAsia" w:eastAsiaTheme="majorEastAsia" w:hAnsiTheme="majorEastAsia" w:cs="Times New Roman" w:hint="eastAsia"/>
          <w:sz w:val="24"/>
          <w:szCs w:val="24"/>
        </w:rPr>
        <w:t>既有住宅建筑加装电梯</w:t>
      </w:r>
      <w:r w:rsidR="00FF5033" w:rsidRPr="00E72711">
        <w:rPr>
          <w:rFonts w:asciiTheme="majorEastAsia" w:eastAsiaTheme="majorEastAsia" w:hAnsiTheme="majorEastAsia" w:cs="Times New Roman" w:hint="eastAsia"/>
          <w:sz w:val="24"/>
          <w:szCs w:val="24"/>
        </w:rPr>
        <w:t>，有条件时</w:t>
      </w:r>
      <w:r w:rsidR="000B62F1" w:rsidRPr="00E72711">
        <w:rPr>
          <w:rFonts w:asciiTheme="majorEastAsia" w:eastAsiaTheme="majorEastAsia" w:hAnsiTheme="majorEastAsia" w:cs="Times New Roman"/>
          <w:sz w:val="24"/>
          <w:szCs w:val="24"/>
        </w:rPr>
        <w:t>宜</w:t>
      </w:r>
      <w:r w:rsidR="000B62F1" w:rsidRPr="00E72711">
        <w:rPr>
          <w:rFonts w:asciiTheme="majorEastAsia" w:eastAsiaTheme="majorEastAsia" w:hAnsiTheme="majorEastAsia" w:cs="Times New Roman" w:hint="eastAsia"/>
          <w:sz w:val="24"/>
          <w:szCs w:val="24"/>
        </w:rPr>
        <w:t>采用</w:t>
      </w:r>
      <w:r w:rsidR="000B62F1" w:rsidRPr="00E72711">
        <w:rPr>
          <w:rFonts w:asciiTheme="majorEastAsia" w:eastAsiaTheme="majorEastAsia" w:hAnsiTheme="majorEastAsia" w:cs="Times New Roman"/>
          <w:sz w:val="24"/>
          <w:szCs w:val="24"/>
        </w:rPr>
        <w:t>无障碍电梯或可容纳担架的电梯。</w:t>
      </w:r>
    </w:p>
    <w:p w:rsidR="00A202E6" w:rsidRPr="00E72711" w:rsidRDefault="00D47DBB" w:rsidP="007A225D">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BB523B" w:rsidRPr="00E72711">
        <w:rPr>
          <w:rFonts w:ascii="Times New Roman" w:hAnsi="Times New Roman" w:cs="Times New Roman"/>
          <w:b/>
          <w:color w:val="3333FF"/>
          <w:kern w:val="0"/>
          <w:sz w:val="24"/>
          <w:szCs w:val="24"/>
        </w:rPr>
        <w:t>4.4.3</w:t>
      </w:r>
      <w:r w:rsidR="00A86C22" w:rsidRPr="00E72711">
        <w:rPr>
          <w:rFonts w:ascii="Times New Roman" w:hAnsi="Times New Roman" w:cs="Times New Roman"/>
          <w:b/>
          <w:color w:val="3333FF"/>
          <w:kern w:val="0"/>
          <w:sz w:val="24"/>
          <w:szCs w:val="24"/>
        </w:rPr>
        <w:t xml:space="preserve">  </w:t>
      </w:r>
      <w:r w:rsidR="00A202E6" w:rsidRPr="00E72711">
        <w:rPr>
          <w:rFonts w:ascii="华文楷体" w:eastAsia="华文楷体" w:hAnsi="华文楷体" w:cs="宋体" w:hint="eastAsia"/>
          <w:color w:val="3333FF"/>
          <w:kern w:val="0"/>
          <w:sz w:val="24"/>
          <w:szCs w:val="24"/>
        </w:rPr>
        <w:t>电梯轿厢净深</w:t>
      </w:r>
      <w:r w:rsidR="00A202E6" w:rsidRPr="00E72711">
        <w:rPr>
          <w:rFonts w:ascii="华文楷体" w:eastAsia="华文楷体" w:hAnsi="华文楷体" w:cs="宋体"/>
          <w:color w:val="3333FF"/>
          <w:kern w:val="0"/>
          <w:sz w:val="24"/>
          <w:szCs w:val="24"/>
        </w:rPr>
        <w:t>1.6m</w:t>
      </w:r>
      <w:r w:rsidR="00A202E6" w:rsidRPr="00E72711">
        <w:rPr>
          <w:rFonts w:ascii="华文楷体" w:eastAsia="华文楷体" w:hAnsi="华文楷体" w:cs="宋体" w:hint="eastAsia"/>
          <w:color w:val="3333FF"/>
          <w:kern w:val="0"/>
          <w:sz w:val="24"/>
          <w:szCs w:val="24"/>
        </w:rPr>
        <w:t>、净宽</w:t>
      </w:r>
      <w:r w:rsidR="00A202E6" w:rsidRPr="00E72711">
        <w:rPr>
          <w:rFonts w:ascii="华文楷体" w:eastAsia="华文楷体" w:hAnsi="华文楷体" w:cs="宋体"/>
          <w:color w:val="3333FF"/>
          <w:kern w:val="0"/>
          <w:sz w:val="24"/>
          <w:szCs w:val="24"/>
        </w:rPr>
        <w:t xml:space="preserve">1.5m </w:t>
      </w:r>
      <w:r w:rsidR="00040218" w:rsidRPr="00E72711">
        <w:rPr>
          <w:rFonts w:ascii="华文楷体" w:eastAsia="华文楷体" w:hAnsi="华文楷体" w:cs="宋体" w:hint="eastAsia"/>
          <w:color w:val="3333FF"/>
          <w:kern w:val="0"/>
          <w:sz w:val="24"/>
          <w:szCs w:val="24"/>
        </w:rPr>
        <w:t>时可满足担架进出，也有</w:t>
      </w:r>
      <w:r w:rsidR="00A202E6" w:rsidRPr="00E72711">
        <w:rPr>
          <w:rFonts w:ascii="华文楷体" w:eastAsia="华文楷体" w:hAnsi="华文楷体" w:cs="宋体" w:hint="eastAsia"/>
          <w:color w:val="3333FF"/>
          <w:kern w:val="0"/>
          <w:sz w:val="24"/>
          <w:szCs w:val="24"/>
        </w:rPr>
        <w:t>专为方便担架进出而</w:t>
      </w:r>
      <w:r w:rsidR="00040218" w:rsidRPr="00E72711">
        <w:rPr>
          <w:rFonts w:ascii="华文楷体" w:eastAsia="华文楷体" w:hAnsi="华文楷体" w:cs="宋体" w:hint="eastAsia"/>
          <w:color w:val="3333FF"/>
          <w:kern w:val="0"/>
          <w:sz w:val="24"/>
          <w:szCs w:val="24"/>
        </w:rPr>
        <w:t>在轿厢构造上进行特殊</w:t>
      </w:r>
      <w:r w:rsidR="00A202E6" w:rsidRPr="00E72711">
        <w:rPr>
          <w:rFonts w:ascii="华文楷体" w:eastAsia="华文楷体" w:hAnsi="华文楷体" w:cs="宋体" w:hint="eastAsia"/>
          <w:color w:val="3333FF"/>
          <w:kern w:val="0"/>
          <w:sz w:val="24"/>
          <w:szCs w:val="24"/>
        </w:rPr>
        <w:t>设计的</w:t>
      </w:r>
      <w:r w:rsidR="00040218" w:rsidRPr="00E72711">
        <w:rPr>
          <w:rFonts w:ascii="华文楷体" w:eastAsia="华文楷体" w:hAnsi="华文楷体" w:cs="宋体"/>
          <w:color w:val="3333FF"/>
          <w:kern w:val="0"/>
          <w:sz w:val="24"/>
          <w:szCs w:val="24"/>
        </w:rPr>
        <w:t>担架</w:t>
      </w:r>
      <w:r w:rsidR="00040218" w:rsidRPr="00E72711">
        <w:rPr>
          <w:rFonts w:ascii="华文楷体" w:eastAsia="华文楷体" w:hAnsi="华文楷体" w:cs="宋体" w:hint="eastAsia"/>
          <w:color w:val="3333FF"/>
          <w:kern w:val="0"/>
          <w:sz w:val="24"/>
          <w:szCs w:val="24"/>
        </w:rPr>
        <w:t>电梯，这类电梯轿厢净尺寸一般</w:t>
      </w:r>
      <w:r w:rsidR="00040218" w:rsidRPr="00E72711">
        <w:rPr>
          <w:rFonts w:ascii="华文楷体" w:eastAsia="华文楷体" w:hAnsi="华文楷体" w:cs="宋体"/>
          <w:color w:val="3333FF"/>
          <w:kern w:val="0"/>
          <w:sz w:val="24"/>
          <w:szCs w:val="24"/>
        </w:rPr>
        <w:t xml:space="preserve">1.5mX1.5m </w:t>
      </w:r>
      <w:r w:rsidR="00040218" w:rsidRPr="00E72711">
        <w:rPr>
          <w:rFonts w:ascii="华文楷体" w:eastAsia="华文楷体" w:hAnsi="华文楷体" w:cs="宋体" w:hint="eastAsia"/>
          <w:color w:val="3333FF"/>
          <w:kern w:val="0"/>
          <w:sz w:val="24"/>
          <w:szCs w:val="24"/>
        </w:rPr>
        <w:t>左右，井道</w:t>
      </w:r>
      <w:r w:rsidR="00A47560" w:rsidRPr="00E72711">
        <w:rPr>
          <w:rFonts w:ascii="华文楷体" w:eastAsia="华文楷体" w:hAnsi="华文楷体" w:cs="宋体" w:hint="eastAsia"/>
          <w:color w:val="3333FF"/>
          <w:kern w:val="0"/>
          <w:sz w:val="24"/>
          <w:szCs w:val="24"/>
        </w:rPr>
        <w:t>净</w:t>
      </w:r>
      <w:r w:rsidR="00040218" w:rsidRPr="00E72711">
        <w:rPr>
          <w:rFonts w:ascii="华文楷体" w:eastAsia="华文楷体" w:hAnsi="华文楷体" w:cs="宋体" w:hint="eastAsia"/>
          <w:color w:val="3333FF"/>
          <w:kern w:val="0"/>
          <w:sz w:val="24"/>
          <w:szCs w:val="24"/>
        </w:rPr>
        <w:t>尺寸约</w:t>
      </w:r>
      <w:r w:rsidR="00040218" w:rsidRPr="00E72711">
        <w:rPr>
          <w:rFonts w:ascii="华文楷体" w:eastAsia="华文楷体" w:hAnsi="华文楷体" w:cs="宋体"/>
          <w:color w:val="3333FF"/>
          <w:kern w:val="0"/>
          <w:sz w:val="24"/>
          <w:szCs w:val="24"/>
        </w:rPr>
        <w:t>2.2m</w:t>
      </w:r>
      <w:r w:rsidR="00040218" w:rsidRPr="00E72711">
        <w:rPr>
          <w:rFonts w:ascii="华文楷体" w:eastAsia="华文楷体" w:hAnsi="华文楷体" w:cs="宋体" w:hint="eastAsia"/>
          <w:color w:val="3333FF"/>
          <w:kern w:val="0"/>
          <w:sz w:val="24"/>
          <w:szCs w:val="24"/>
        </w:rPr>
        <w:t>（宽）</w:t>
      </w:r>
      <w:r w:rsidR="00040218" w:rsidRPr="00E72711">
        <w:rPr>
          <w:rFonts w:ascii="华文楷体" w:eastAsia="华文楷体" w:hAnsi="华文楷体" w:cs="宋体"/>
          <w:color w:val="3333FF"/>
          <w:kern w:val="0"/>
          <w:sz w:val="24"/>
          <w:szCs w:val="24"/>
        </w:rPr>
        <w:t>X2.1m</w:t>
      </w:r>
      <w:r w:rsidR="00040218" w:rsidRPr="00E72711">
        <w:rPr>
          <w:rFonts w:ascii="华文楷体" w:eastAsia="华文楷体" w:hAnsi="华文楷体" w:cs="宋体" w:hint="eastAsia"/>
          <w:color w:val="3333FF"/>
          <w:kern w:val="0"/>
          <w:sz w:val="24"/>
          <w:szCs w:val="24"/>
        </w:rPr>
        <w:t>（深）</w:t>
      </w:r>
      <w:r w:rsidR="00A47560" w:rsidRPr="00E72711">
        <w:rPr>
          <w:rFonts w:ascii="华文楷体" w:eastAsia="华文楷体" w:hAnsi="华文楷体" w:cs="宋体" w:hint="eastAsia"/>
          <w:color w:val="3333FF"/>
          <w:kern w:val="0"/>
          <w:sz w:val="24"/>
          <w:szCs w:val="24"/>
        </w:rPr>
        <w:t>，轿厢内壁</w:t>
      </w:r>
      <w:r w:rsidR="00040218" w:rsidRPr="00E72711">
        <w:rPr>
          <w:rFonts w:ascii="华文楷体" w:eastAsia="华文楷体" w:hAnsi="华文楷体" w:cs="宋体" w:hint="eastAsia"/>
          <w:color w:val="3333FF"/>
          <w:kern w:val="0"/>
          <w:sz w:val="24"/>
          <w:szCs w:val="24"/>
        </w:rPr>
        <w:t>局部向井道壁凸出，</w:t>
      </w:r>
      <w:r w:rsidR="00A47560" w:rsidRPr="00E72711">
        <w:rPr>
          <w:rFonts w:ascii="华文楷体" w:eastAsia="华文楷体" w:hAnsi="华文楷体" w:cs="宋体" w:hint="eastAsia"/>
          <w:color w:val="3333FF"/>
          <w:kern w:val="0"/>
          <w:sz w:val="24"/>
          <w:szCs w:val="24"/>
        </w:rPr>
        <w:t>便于放置担架把手。</w:t>
      </w:r>
    </w:p>
    <w:p w:rsidR="00350C2B" w:rsidRPr="00E72711" w:rsidRDefault="00946ABD"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4</w:t>
      </w:r>
      <w:r w:rsidR="00C436FE"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4</w:t>
      </w:r>
      <w:r w:rsidR="00C436FE" w:rsidRPr="00E72711">
        <w:rPr>
          <w:rFonts w:ascii="Times New Roman" w:hAnsi="Times New Roman" w:cs="Times New Roman"/>
          <w:b/>
          <w:kern w:val="0"/>
          <w:sz w:val="24"/>
          <w:szCs w:val="24"/>
        </w:rPr>
        <w:t>.</w:t>
      </w:r>
      <w:r w:rsidR="00B232A6" w:rsidRPr="00E72711">
        <w:rPr>
          <w:rFonts w:ascii="Times New Roman" w:hAnsi="Times New Roman" w:cs="Times New Roman"/>
          <w:b/>
          <w:kern w:val="0"/>
          <w:sz w:val="24"/>
          <w:szCs w:val="24"/>
        </w:rPr>
        <w:t>4</w:t>
      </w:r>
      <w:r w:rsidR="00A202E6" w:rsidRPr="00E72711">
        <w:rPr>
          <w:rFonts w:ascii="Times New Roman" w:hAnsi="Times New Roman" w:cs="Times New Roman"/>
          <w:b/>
          <w:kern w:val="0"/>
          <w:sz w:val="24"/>
          <w:szCs w:val="24"/>
        </w:rPr>
        <w:t xml:space="preserve"> </w:t>
      </w:r>
      <w:r w:rsidR="00A202E6" w:rsidRPr="00E72711">
        <w:rPr>
          <w:rFonts w:ascii="Times New Roman" w:hAnsi="Times New Roman" w:cs="Times New Roman"/>
          <w:kern w:val="0"/>
          <w:sz w:val="24"/>
          <w:szCs w:val="24"/>
        </w:rPr>
        <w:t xml:space="preserve"> </w:t>
      </w:r>
      <w:r w:rsidR="004F2E48" w:rsidRPr="00E72711">
        <w:rPr>
          <w:rFonts w:ascii="Times New Roman" w:hAnsi="Times New Roman" w:cs="Times New Roman" w:hint="eastAsia"/>
          <w:kern w:val="0"/>
          <w:sz w:val="24"/>
          <w:szCs w:val="24"/>
        </w:rPr>
        <w:t>底层入户方式</w:t>
      </w:r>
      <w:r w:rsidR="00A76E47" w:rsidRPr="00E72711">
        <w:rPr>
          <w:rFonts w:asciiTheme="majorEastAsia" w:eastAsiaTheme="majorEastAsia" w:hAnsiTheme="majorEastAsia" w:cs="Times New Roman" w:hint="eastAsia"/>
          <w:sz w:val="24"/>
          <w:szCs w:val="24"/>
        </w:rPr>
        <w:t>应流线简洁，避免迂绕。</w:t>
      </w:r>
    </w:p>
    <w:p w:rsidR="007668A7" w:rsidRPr="00E72711" w:rsidRDefault="00D47DBB" w:rsidP="007A225D">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9F0045" w:rsidRPr="00E72711">
        <w:rPr>
          <w:rFonts w:ascii="Times New Roman" w:hAnsi="Times New Roman" w:cs="Times New Roman" w:hint="eastAsia"/>
          <w:b/>
          <w:color w:val="3333FF"/>
          <w:kern w:val="0"/>
          <w:sz w:val="24"/>
          <w:szCs w:val="24"/>
        </w:rPr>
        <w:t>4.4.4</w:t>
      </w:r>
      <w:r w:rsidR="00A86C22" w:rsidRPr="00E72711">
        <w:rPr>
          <w:rFonts w:ascii="Times New Roman" w:hAnsi="Times New Roman" w:cs="Times New Roman"/>
          <w:b/>
          <w:color w:val="3333FF"/>
          <w:kern w:val="0"/>
          <w:sz w:val="24"/>
          <w:szCs w:val="24"/>
        </w:rPr>
        <w:t xml:space="preserve">  </w:t>
      </w:r>
      <w:r w:rsidR="0097491B" w:rsidRPr="00E72711">
        <w:rPr>
          <w:rFonts w:ascii="华文楷体" w:eastAsia="华文楷体" w:hAnsi="华文楷体" w:cs="Times New Roman" w:hint="eastAsia"/>
          <w:color w:val="3333FF"/>
          <w:sz w:val="24"/>
          <w:szCs w:val="24"/>
        </w:rPr>
        <w:t>本条原则性规定了乘电梯人流入户方式的影响因素。</w:t>
      </w:r>
      <w:r w:rsidR="007668A7" w:rsidRPr="00E72711">
        <w:rPr>
          <w:rFonts w:ascii="华文楷体" w:eastAsia="华文楷体" w:hAnsi="华文楷体" w:cs="Times New Roman" w:hint="eastAsia"/>
          <w:color w:val="3333FF"/>
          <w:sz w:val="24"/>
          <w:szCs w:val="24"/>
        </w:rPr>
        <w:t>电梯人流的入户方式一般分</w:t>
      </w:r>
      <w:r w:rsidR="0097491B" w:rsidRPr="00E72711">
        <w:rPr>
          <w:rFonts w:ascii="华文楷体" w:eastAsia="华文楷体" w:hAnsi="华文楷体" w:cs="Times New Roman" w:hint="eastAsia"/>
          <w:color w:val="3333FF"/>
          <w:sz w:val="24"/>
          <w:szCs w:val="24"/>
        </w:rPr>
        <w:t>为</w:t>
      </w:r>
      <w:r w:rsidR="007668A7" w:rsidRPr="00E72711">
        <w:rPr>
          <w:rFonts w:ascii="华文楷体" w:eastAsia="华文楷体" w:hAnsi="华文楷体" w:cs="Times New Roman" w:hint="eastAsia"/>
          <w:color w:val="3333FF"/>
          <w:sz w:val="24"/>
          <w:szCs w:val="24"/>
        </w:rPr>
        <w:t>三种：</w:t>
      </w:r>
    </w:p>
    <w:p w:rsidR="00350C2B" w:rsidRPr="00E72711" w:rsidRDefault="00980414" w:rsidP="00A86C22">
      <w:pPr>
        <w:spacing w:line="360" w:lineRule="auto"/>
        <w:ind w:firstLineChars="200" w:firstLine="480"/>
        <w:jc w:val="left"/>
        <w:rPr>
          <w:rFonts w:ascii="华文楷体" w:eastAsia="华文楷体" w:hAnsi="华文楷体" w:cs="Times New Roman"/>
          <w:color w:val="3333FF"/>
          <w:sz w:val="24"/>
          <w:szCs w:val="24"/>
        </w:rPr>
      </w:pPr>
      <w:r w:rsidRPr="00E72711">
        <w:rPr>
          <w:rFonts w:ascii="华文楷体" w:eastAsia="华文楷体" w:hAnsi="华文楷体" w:cs="Times New Roman"/>
          <w:b/>
          <w:color w:val="3333FF"/>
          <w:sz w:val="24"/>
          <w:szCs w:val="24"/>
        </w:rPr>
        <w:t>1</w:t>
      </w:r>
      <w:r w:rsidR="006C72A0" w:rsidRPr="00E72711">
        <w:rPr>
          <w:rFonts w:ascii="华文楷体" w:eastAsia="华文楷体" w:hAnsi="华文楷体" w:cs="Times New Roman"/>
          <w:b/>
          <w:color w:val="3333FF"/>
          <w:sz w:val="24"/>
          <w:szCs w:val="24"/>
        </w:rPr>
        <w:t xml:space="preserve">  </w:t>
      </w:r>
      <w:r w:rsidR="00B65CBE" w:rsidRPr="00E72711">
        <w:rPr>
          <w:rFonts w:ascii="华文楷体" w:eastAsia="华文楷体" w:hAnsi="华文楷体" w:cs="Times New Roman" w:hint="eastAsia"/>
          <w:color w:val="3333FF"/>
          <w:sz w:val="24"/>
          <w:szCs w:val="24"/>
        </w:rPr>
        <w:t>利用</w:t>
      </w:r>
      <w:r w:rsidR="00381B03" w:rsidRPr="00E72711">
        <w:rPr>
          <w:rFonts w:ascii="华文楷体" w:eastAsia="华文楷体" w:hAnsi="华文楷体" w:cs="Times New Roman" w:hint="eastAsia"/>
          <w:color w:val="3333FF"/>
          <w:sz w:val="24"/>
          <w:szCs w:val="24"/>
        </w:rPr>
        <w:t>楼梯平台、公共走道（通廊）、阳台等</w:t>
      </w:r>
      <w:r w:rsidR="00B65CBE" w:rsidRPr="00E72711">
        <w:rPr>
          <w:rFonts w:ascii="华文楷体" w:eastAsia="华文楷体" w:hAnsi="华文楷体" w:cs="Times New Roman" w:hint="eastAsia"/>
          <w:color w:val="3333FF"/>
          <w:sz w:val="24"/>
          <w:szCs w:val="24"/>
        </w:rPr>
        <w:t>平层</w:t>
      </w:r>
      <w:r w:rsidR="00FF41DC" w:rsidRPr="00E72711">
        <w:rPr>
          <w:rFonts w:ascii="华文楷体" w:eastAsia="华文楷体" w:hAnsi="华文楷体" w:cs="Times New Roman" w:hint="eastAsia"/>
          <w:color w:val="3333FF"/>
          <w:sz w:val="24"/>
          <w:szCs w:val="24"/>
        </w:rPr>
        <w:t>入户；</w:t>
      </w:r>
    </w:p>
    <w:p w:rsidR="00350C2B" w:rsidRPr="00E72711" w:rsidRDefault="00FF41DC" w:rsidP="00A86C22">
      <w:pPr>
        <w:spacing w:line="360" w:lineRule="auto"/>
        <w:ind w:firstLine="480"/>
        <w:jc w:val="left"/>
        <w:rPr>
          <w:rFonts w:ascii="华文楷体" w:eastAsia="华文楷体" w:hAnsi="华文楷体" w:cs="Times New Roman"/>
          <w:color w:val="3333FF"/>
          <w:sz w:val="24"/>
          <w:szCs w:val="24"/>
        </w:rPr>
      </w:pPr>
      <w:r w:rsidRPr="00E72711">
        <w:rPr>
          <w:rFonts w:ascii="华文楷体" w:eastAsia="华文楷体" w:hAnsi="华文楷体" w:cs="Times New Roman"/>
          <w:b/>
          <w:color w:val="3333FF"/>
          <w:sz w:val="24"/>
          <w:szCs w:val="24"/>
        </w:rPr>
        <w:t>2</w:t>
      </w:r>
      <w:r w:rsidR="006C72A0" w:rsidRPr="00E72711">
        <w:rPr>
          <w:rFonts w:ascii="华文楷体" w:eastAsia="华文楷体" w:hAnsi="华文楷体" w:cs="Times New Roman"/>
          <w:b/>
          <w:color w:val="3333FF"/>
          <w:sz w:val="24"/>
          <w:szCs w:val="24"/>
        </w:rPr>
        <w:t xml:space="preserve">  </w:t>
      </w:r>
      <w:r w:rsidR="00381B03" w:rsidRPr="00E72711">
        <w:rPr>
          <w:rFonts w:ascii="华文楷体" w:eastAsia="华文楷体" w:hAnsi="华文楷体" w:cs="Times New Roman" w:hint="eastAsia"/>
          <w:color w:val="3333FF"/>
          <w:sz w:val="24"/>
          <w:szCs w:val="24"/>
        </w:rPr>
        <w:t>利用楼梯中间平台错半层入户；</w:t>
      </w:r>
      <w:r w:rsidR="00381B03" w:rsidRPr="00E72711">
        <w:rPr>
          <w:rFonts w:ascii="华文楷体" w:eastAsia="华文楷体" w:hAnsi="华文楷体" w:cs="Times New Roman"/>
          <w:color w:val="3333FF"/>
          <w:sz w:val="24"/>
          <w:szCs w:val="24"/>
        </w:rPr>
        <w:t xml:space="preserve"> </w:t>
      </w:r>
    </w:p>
    <w:p w:rsidR="00350C2B" w:rsidRPr="00E72711" w:rsidRDefault="003F0F4D" w:rsidP="00A86C22">
      <w:pPr>
        <w:spacing w:line="360" w:lineRule="auto"/>
        <w:ind w:firstLine="480"/>
        <w:jc w:val="left"/>
        <w:rPr>
          <w:rFonts w:ascii="华文楷体" w:eastAsia="华文楷体" w:hAnsi="华文楷体" w:cs="Times New Roman"/>
          <w:color w:val="3333FF"/>
          <w:sz w:val="24"/>
          <w:szCs w:val="24"/>
        </w:rPr>
      </w:pPr>
      <w:r w:rsidRPr="00E72711">
        <w:rPr>
          <w:rFonts w:ascii="华文楷体" w:eastAsia="华文楷体" w:hAnsi="华文楷体" w:cs="Times New Roman"/>
          <w:b/>
          <w:color w:val="3333FF"/>
          <w:sz w:val="24"/>
          <w:szCs w:val="24"/>
        </w:rPr>
        <w:t>3</w:t>
      </w:r>
      <w:r w:rsidR="006C72A0" w:rsidRPr="00E72711">
        <w:rPr>
          <w:rFonts w:ascii="华文楷体" w:eastAsia="华文楷体" w:hAnsi="华文楷体" w:cs="Times New Roman"/>
          <w:b/>
          <w:color w:val="3333FF"/>
          <w:sz w:val="24"/>
          <w:szCs w:val="24"/>
        </w:rPr>
        <w:t xml:space="preserve">  </w:t>
      </w:r>
      <w:r w:rsidRPr="00E72711">
        <w:rPr>
          <w:rFonts w:ascii="华文楷体" w:eastAsia="华文楷体" w:hAnsi="华文楷体" w:cs="Times New Roman" w:hint="eastAsia"/>
          <w:color w:val="3333FF"/>
          <w:sz w:val="24"/>
          <w:szCs w:val="24"/>
        </w:rPr>
        <w:t>其他方式</w:t>
      </w:r>
      <w:r w:rsidR="00381B03" w:rsidRPr="00E72711">
        <w:rPr>
          <w:rFonts w:ascii="华文楷体" w:eastAsia="华文楷体" w:hAnsi="华文楷体" w:cs="Times New Roman" w:hint="eastAsia"/>
          <w:color w:val="3333FF"/>
          <w:sz w:val="24"/>
          <w:szCs w:val="24"/>
        </w:rPr>
        <w:t>入户</w:t>
      </w:r>
      <w:r w:rsidRPr="00E72711">
        <w:rPr>
          <w:rFonts w:ascii="华文楷体" w:eastAsia="华文楷体" w:hAnsi="华文楷体" w:cs="Times New Roman" w:hint="eastAsia"/>
          <w:color w:val="3333FF"/>
          <w:sz w:val="24"/>
          <w:szCs w:val="24"/>
        </w:rPr>
        <w:t>。</w:t>
      </w:r>
    </w:p>
    <w:p w:rsidR="00350C2B" w:rsidRPr="00E72711" w:rsidRDefault="008D0CD1" w:rsidP="00A86C22">
      <w:pPr>
        <w:spacing w:line="360" w:lineRule="auto"/>
        <w:ind w:firstLineChars="200" w:firstLine="480"/>
        <w:jc w:val="left"/>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在实际项</w:t>
      </w:r>
      <w:r w:rsidR="007668A7" w:rsidRPr="00E72711">
        <w:rPr>
          <w:rFonts w:ascii="华文楷体" w:eastAsia="华文楷体" w:hAnsi="华文楷体" w:cs="Times New Roman" w:hint="eastAsia"/>
          <w:color w:val="3333FF"/>
          <w:sz w:val="24"/>
          <w:szCs w:val="24"/>
        </w:rPr>
        <w:t>目中，应尽量平层入户实现无障碍通行，如在广州等夏热冬暖地区</w:t>
      </w:r>
      <w:r w:rsidR="0072463A" w:rsidRPr="00E72711">
        <w:rPr>
          <w:rFonts w:ascii="华文楷体" w:eastAsia="华文楷体" w:hAnsi="华文楷体" w:cs="Times New Roman" w:hint="eastAsia"/>
          <w:color w:val="3333FF"/>
          <w:sz w:val="24"/>
          <w:szCs w:val="24"/>
        </w:rPr>
        <w:t>有多个案例利用南立面阳台或室外通廊</w:t>
      </w:r>
      <w:r w:rsidR="007668A7" w:rsidRPr="00E72711">
        <w:rPr>
          <w:rFonts w:ascii="华文楷体" w:eastAsia="华文楷体" w:hAnsi="华文楷体" w:cs="Times New Roman" w:hint="eastAsia"/>
          <w:color w:val="3333FF"/>
          <w:sz w:val="24"/>
          <w:szCs w:val="24"/>
        </w:rPr>
        <w:t>平层</w:t>
      </w:r>
      <w:r w:rsidR="0072463A" w:rsidRPr="00E72711">
        <w:rPr>
          <w:rFonts w:ascii="华文楷体" w:eastAsia="华文楷体" w:hAnsi="华文楷体" w:cs="Times New Roman" w:hint="eastAsia"/>
          <w:color w:val="3333FF"/>
          <w:sz w:val="24"/>
          <w:szCs w:val="24"/>
        </w:rPr>
        <w:t>入户</w:t>
      </w:r>
      <w:r w:rsidR="0097491B" w:rsidRPr="00E72711">
        <w:rPr>
          <w:rFonts w:ascii="华文楷体" w:eastAsia="华文楷体" w:hAnsi="华文楷体" w:cs="Times New Roman" w:hint="eastAsia"/>
          <w:color w:val="3333FF"/>
          <w:sz w:val="24"/>
          <w:szCs w:val="24"/>
        </w:rPr>
        <w:t>；</w:t>
      </w:r>
      <w:r w:rsidRPr="00E72711">
        <w:rPr>
          <w:rFonts w:ascii="华文楷体" w:eastAsia="华文楷体" w:hAnsi="华文楷体" w:cs="Times New Roman" w:hint="eastAsia"/>
          <w:color w:val="3333FF"/>
          <w:sz w:val="24"/>
          <w:szCs w:val="24"/>
        </w:rPr>
        <w:t>对于错半层入户的</w:t>
      </w:r>
      <w:r w:rsidR="0097491B" w:rsidRPr="00E72711">
        <w:rPr>
          <w:rFonts w:ascii="华文楷体" w:eastAsia="华文楷体" w:hAnsi="华文楷体" w:cs="Times New Roman" w:hint="eastAsia"/>
          <w:color w:val="3333FF"/>
          <w:sz w:val="24"/>
          <w:szCs w:val="24"/>
        </w:rPr>
        <w:t>，目前已出现一种补偿性</w:t>
      </w:r>
      <w:r w:rsidRPr="00E72711">
        <w:rPr>
          <w:rFonts w:ascii="华文楷体" w:eastAsia="华文楷体" w:hAnsi="华文楷体" w:cs="Times New Roman" w:hint="eastAsia"/>
          <w:color w:val="3333FF"/>
          <w:sz w:val="24"/>
          <w:szCs w:val="24"/>
        </w:rPr>
        <w:t>做法，即紧贴楼梯梯段侧的墙面安装斜向升降平台辅助行动障碍者实</w:t>
      </w:r>
      <w:r w:rsidR="001A334A" w:rsidRPr="00E72711">
        <w:rPr>
          <w:rFonts w:ascii="华文楷体" w:eastAsia="华文楷体" w:hAnsi="华文楷体" w:cs="Times New Roman" w:hint="eastAsia"/>
          <w:color w:val="3333FF"/>
          <w:sz w:val="24"/>
          <w:szCs w:val="24"/>
        </w:rPr>
        <w:t>现无障碍入户，如采用这种方式，需要在楼梯间预留电源并验算结构荷载和</w:t>
      </w:r>
      <w:r w:rsidRPr="00E72711">
        <w:rPr>
          <w:rFonts w:ascii="华文楷体" w:eastAsia="华文楷体" w:hAnsi="华文楷体" w:cs="Times New Roman" w:hint="eastAsia"/>
          <w:color w:val="3333FF"/>
          <w:sz w:val="24"/>
          <w:szCs w:val="24"/>
        </w:rPr>
        <w:t>构造连接的</w:t>
      </w:r>
      <w:r w:rsidR="0097491B" w:rsidRPr="00E72711">
        <w:rPr>
          <w:rFonts w:ascii="华文楷体" w:eastAsia="华文楷体" w:hAnsi="华文楷体" w:cs="Times New Roman" w:hint="eastAsia"/>
          <w:color w:val="3333FF"/>
          <w:sz w:val="24"/>
          <w:szCs w:val="24"/>
        </w:rPr>
        <w:t>安全性；</w:t>
      </w:r>
      <w:r w:rsidR="001A334A" w:rsidRPr="00E72711">
        <w:rPr>
          <w:rFonts w:ascii="华文楷体" w:eastAsia="华文楷体" w:hAnsi="华文楷体" w:cs="Times New Roman" w:hint="eastAsia"/>
          <w:color w:val="3333FF"/>
          <w:sz w:val="24"/>
          <w:szCs w:val="24"/>
        </w:rPr>
        <w:t>除</w:t>
      </w:r>
      <w:r w:rsidR="0097491B" w:rsidRPr="00E72711">
        <w:rPr>
          <w:rFonts w:ascii="华文楷体" w:eastAsia="华文楷体" w:hAnsi="华文楷体" w:cs="Times New Roman" w:hint="eastAsia"/>
          <w:color w:val="3333FF"/>
          <w:sz w:val="24"/>
          <w:szCs w:val="24"/>
        </w:rPr>
        <w:t>这两种常见</w:t>
      </w:r>
      <w:r w:rsidR="001A334A" w:rsidRPr="00E72711">
        <w:rPr>
          <w:rFonts w:ascii="华文楷体" w:eastAsia="华文楷体" w:hAnsi="华文楷体" w:cs="Times New Roman" w:hint="eastAsia"/>
          <w:color w:val="3333FF"/>
          <w:sz w:val="24"/>
          <w:szCs w:val="24"/>
        </w:rPr>
        <w:t>的</w:t>
      </w:r>
      <w:r w:rsidR="0097491B" w:rsidRPr="00E72711">
        <w:rPr>
          <w:rFonts w:ascii="华文楷体" w:eastAsia="华文楷体" w:hAnsi="华文楷体" w:cs="Times New Roman" w:hint="eastAsia"/>
          <w:color w:val="3333FF"/>
          <w:sz w:val="24"/>
          <w:szCs w:val="24"/>
        </w:rPr>
        <w:t>入户</w:t>
      </w:r>
      <w:r w:rsidR="001A334A" w:rsidRPr="00E72711">
        <w:rPr>
          <w:rFonts w:ascii="华文楷体" w:eastAsia="华文楷体" w:hAnsi="华文楷体" w:cs="Times New Roman" w:hint="eastAsia"/>
          <w:color w:val="3333FF"/>
          <w:sz w:val="24"/>
          <w:szCs w:val="24"/>
        </w:rPr>
        <w:t>方式外，当利用既有条件无法平层入户时，还可采取特殊的入户方式，</w:t>
      </w:r>
      <w:r w:rsidR="00C01785" w:rsidRPr="00E72711">
        <w:rPr>
          <w:rFonts w:ascii="华文楷体" w:eastAsia="华文楷体" w:hAnsi="华文楷体" w:cs="Times New Roman" w:hint="eastAsia"/>
          <w:color w:val="3333FF"/>
          <w:sz w:val="24"/>
          <w:szCs w:val="24"/>
        </w:rPr>
        <w:t>如</w:t>
      </w:r>
      <w:r w:rsidR="00526CD4" w:rsidRPr="00E72711">
        <w:rPr>
          <w:rFonts w:ascii="华文楷体" w:eastAsia="华文楷体" w:hAnsi="华文楷体" w:cs="Times New Roman" w:hint="eastAsia"/>
          <w:color w:val="3333FF"/>
          <w:sz w:val="24"/>
          <w:szCs w:val="24"/>
        </w:rPr>
        <w:t>图</w:t>
      </w:r>
      <w:r w:rsidR="0082142C" w:rsidRPr="00E72711">
        <w:rPr>
          <w:rFonts w:ascii="华文楷体" w:eastAsia="华文楷体" w:hAnsi="华文楷体" w:cs="Times New Roman"/>
          <w:color w:val="3333FF"/>
          <w:sz w:val="24"/>
          <w:szCs w:val="24"/>
        </w:rPr>
        <w:t>3</w:t>
      </w:r>
      <w:r w:rsidR="00526CD4" w:rsidRPr="00E72711">
        <w:rPr>
          <w:rFonts w:ascii="华文楷体" w:eastAsia="华文楷体" w:hAnsi="华文楷体" w:cs="Times New Roman" w:hint="eastAsia"/>
          <w:color w:val="3333FF"/>
          <w:sz w:val="24"/>
          <w:szCs w:val="24"/>
        </w:rPr>
        <w:t>所示</w:t>
      </w:r>
      <w:r w:rsidR="00FF7015" w:rsidRPr="00E72711">
        <w:rPr>
          <w:rFonts w:ascii="华文楷体" w:eastAsia="华文楷体" w:hAnsi="华文楷体" w:cs="Times New Roman" w:hint="eastAsia"/>
          <w:color w:val="3333FF"/>
          <w:sz w:val="24"/>
          <w:szCs w:val="24"/>
        </w:rPr>
        <w:t>的</w:t>
      </w:r>
      <w:r w:rsidR="00526CD4" w:rsidRPr="00E72711">
        <w:rPr>
          <w:rFonts w:ascii="华文楷体" w:eastAsia="华文楷体" w:hAnsi="华文楷体" w:cs="Times New Roman" w:hint="eastAsia"/>
          <w:color w:val="3333FF"/>
          <w:sz w:val="24"/>
          <w:szCs w:val="24"/>
        </w:rPr>
        <w:t>加建</w:t>
      </w:r>
      <w:r w:rsidR="00C01785" w:rsidRPr="00E72711">
        <w:rPr>
          <w:rFonts w:ascii="华文楷体" w:eastAsia="华文楷体" w:hAnsi="华文楷体" w:cs="Times New Roman" w:hint="eastAsia"/>
          <w:color w:val="3333FF"/>
          <w:sz w:val="24"/>
          <w:szCs w:val="24"/>
        </w:rPr>
        <w:t>外部</w:t>
      </w:r>
      <w:r w:rsidR="00526CD4" w:rsidRPr="00E72711">
        <w:rPr>
          <w:rFonts w:ascii="华文楷体" w:eastAsia="华文楷体" w:hAnsi="华文楷体" w:cs="Times New Roman" w:hint="eastAsia"/>
          <w:color w:val="3333FF"/>
          <w:sz w:val="24"/>
          <w:szCs w:val="24"/>
        </w:rPr>
        <w:t>走道等方式。</w:t>
      </w:r>
    </w:p>
    <w:p w:rsidR="00350C2B" w:rsidRPr="00E72711" w:rsidRDefault="0010199B" w:rsidP="00A86C22">
      <w:pPr>
        <w:spacing w:line="360" w:lineRule="auto"/>
        <w:jc w:val="center"/>
        <w:rPr>
          <w:rFonts w:ascii="华文楷体" w:eastAsia="华文楷体" w:hAnsi="华文楷体" w:cs="Times New Roman"/>
          <w:color w:val="3333FF"/>
          <w:sz w:val="24"/>
          <w:szCs w:val="24"/>
        </w:rPr>
      </w:pPr>
      <w:r w:rsidRPr="00E72711">
        <w:rPr>
          <w:rFonts w:ascii="华文楷体" w:eastAsia="华文楷体" w:hAnsi="华文楷体" w:cs="Times New Roman"/>
          <w:noProof/>
          <w:color w:val="3333FF"/>
          <w:sz w:val="24"/>
          <w:szCs w:val="24"/>
        </w:rPr>
        <w:lastRenderedPageBreak/>
        <w:drawing>
          <wp:inline distT="0" distB="0" distL="0" distR="0">
            <wp:extent cx="4546121" cy="2786332"/>
            <wp:effectExtent l="19050" t="0" r="6829" b="0"/>
            <wp:docPr id="7" name="图片 4" descr="C:\Users\acer\Desktop\示意图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示意图 Model (1).jpg"/>
                    <pic:cNvPicPr>
                      <a:picLocks noChangeAspect="1" noChangeArrowheads="1"/>
                    </pic:cNvPicPr>
                  </pic:nvPicPr>
                  <pic:blipFill>
                    <a:blip r:embed="rId11" cstate="print"/>
                    <a:srcRect l="6996" t="12500" r="6843" b="12731"/>
                    <a:stretch>
                      <a:fillRect/>
                    </a:stretch>
                  </pic:blipFill>
                  <pic:spPr bwMode="auto">
                    <a:xfrm>
                      <a:off x="0" y="0"/>
                      <a:ext cx="4546121" cy="2786332"/>
                    </a:xfrm>
                    <a:prstGeom prst="rect">
                      <a:avLst/>
                    </a:prstGeom>
                    <a:noFill/>
                    <a:ln w="9525">
                      <a:noFill/>
                      <a:miter lim="800000"/>
                      <a:headEnd/>
                      <a:tailEnd/>
                    </a:ln>
                  </pic:spPr>
                </pic:pic>
              </a:graphicData>
            </a:graphic>
          </wp:inline>
        </w:drawing>
      </w:r>
    </w:p>
    <w:p w:rsidR="0010199B" w:rsidRPr="00E72711" w:rsidRDefault="0010199B" w:rsidP="00A86C22">
      <w:pPr>
        <w:snapToGrid w:val="0"/>
        <w:spacing w:line="360" w:lineRule="auto"/>
        <w:ind w:firstLineChars="200" w:firstLine="480"/>
        <w:jc w:val="center"/>
        <w:rPr>
          <w:rFonts w:ascii="华文楷体" w:eastAsia="华文楷体" w:hAnsi="华文楷体" w:cs="Times New Roman"/>
          <w:color w:val="3333FF"/>
          <w:sz w:val="24"/>
          <w:szCs w:val="24"/>
        </w:rPr>
      </w:pPr>
      <w:r w:rsidRPr="00E72711">
        <w:rPr>
          <w:rFonts w:ascii="华文楷体" w:eastAsia="华文楷体" w:hAnsi="华文楷体" w:cs="Times New Roman"/>
          <w:color w:val="3333FF"/>
          <w:sz w:val="24"/>
          <w:szCs w:val="24"/>
        </w:rPr>
        <w:t>1—电梯井  2—加建的外部走道兼</w:t>
      </w:r>
      <w:r w:rsidR="005A156F" w:rsidRPr="00E72711">
        <w:rPr>
          <w:rFonts w:ascii="华文楷体" w:eastAsia="华文楷体" w:hAnsi="华文楷体" w:cs="Times New Roman" w:hint="eastAsia"/>
          <w:color w:val="3333FF"/>
          <w:sz w:val="24"/>
          <w:szCs w:val="24"/>
        </w:rPr>
        <w:t>候梯厅</w:t>
      </w:r>
      <w:r w:rsidRPr="00E72711">
        <w:rPr>
          <w:rFonts w:ascii="华文楷体" w:eastAsia="华文楷体" w:hAnsi="华文楷体" w:cs="Times New Roman"/>
          <w:color w:val="3333FF"/>
          <w:sz w:val="24"/>
          <w:szCs w:val="24"/>
        </w:rPr>
        <w:t xml:space="preserve">  3—厨房</w:t>
      </w:r>
    </w:p>
    <w:p w:rsidR="0010199B" w:rsidRPr="00E72711" w:rsidRDefault="0010199B" w:rsidP="00A86C22">
      <w:pPr>
        <w:snapToGrid w:val="0"/>
        <w:spacing w:line="360" w:lineRule="auto"/>
        <w:ind w:firstLineChars="200" w:firstLine="480"/>
        <w:jc w:val="center"/>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图</w:t>
      </w:r>
      <w:r w:rsidRPr="00E72711">
        <w:rPr>
          <w:rFonts w:ascii="华文楷体" w:eastAsia="华文楷体" w:hAnsi="华文楷体" w:cs="Times New Roman"/>
          <w:color w:val="3333FF"/>
          <w:sz w:val="24"/>
          <w:szCs w:val="24"/>
        </w:rPr>
        <w:t>3</w:t>
      </w:r>
      <w:r w:rsidRPr="00E72711">
        <w:rPr>
          <w:rFonts w:ascii="华文楷体" w:eastAsia="华文楷体" w:hAnsi="华文楷体" w:cs="宋体" w:hint="eastAsia"/>
          <w:color w:val="3333FF"/>
          <w:kern w:val="0"/>
          <w:sz w:val="24"/>
          <w:szCs w:val="24"/>
        </w:rPr>
        <w:t>一梯两户</w:t>
      </w:r>
      <w:r w:rsidRPr="00E72711">
        <w:rPr>
          <w:rFonts w:ascii="华文楷体" w:eastAsia="华文楷体" w:hAnsi="华文楷体" w:cs="Times New Roman" w:hint="eastAsia"/>
          <w:color w:val="3333FF"/>
          <w:sz w:val="24"/>
          <w:szCs w:val="24"/>
        </w:rPr>
        <w:t>住宅加建外部走道实现平层入户示意图</w:t>
      </w:r>
      <w:r w:rsidRPr="00E72711">
        <w:rPr>
          <w:rFonts w:ascii="华文楷体" w:eastAsia="华文楷体" w:hAnsi="华文楷体" w:cs="Times New Roman"/>
          <w:color w:val="3333FF"/>
          <w:sz w:val="24"/>
          <w:szCs w:val="24"/>
        </w:rPr>
        <w:t>(标注单位：mm)</w:t>
      </w:r>
    </w:p>
    <w:p w:rsidR="00350C2B" w:rsidRPr="00E72711" w:rsidRDefault="00946ABD"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4</w:t>
      </w:r>
      <w:r w:rsidR="00C436FE"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4</w:t>
      </w:r>
      <w:r w:rsidR="00C436FE" w:rsidRPr="00E72711">
        <w:rPr>
          <w:rFonts w:ascii="Times New Roman" w:hAnsi="Times New Roman" w:cs="Times New Roman"/>
          <w:b/>
          <w:kern w:val="0"/>
          <w:sz w:val="24"/>
          <w:szCs w:val="24"/>
        </w:rPr>
        <w:t>.</w:t>
      </w:r>
      <w:r w:rsidR="00B232A6" w:rsidRPr="00E72711">
        <w:rPr>
          <w:rFonts w:ascii="Times New Roman" w:hAnsi="Times New Roman" w:cs="Times New Roman"/>
          <w:b/>
          <w:kern w:val="0"/>
          <w:sz w:val="24"/>
          <w:szCs w:val="24"/>
        </w:rPr>
        <w:t>5</w:t>
      </w:r>
      <w:r w:rsidR="00A86C22" w:rsidRPr="00E72711">
        <w:rPr>
          <w:rFonts w:ascii="Times New Roman" w:hAnsi="Times New Roman" w:cs="Times New Roman"/>
          <w:b/>
          <w:kern w:val="0"/>
          <w:sz w:val="24"/>
          <w:szCs w:val="24"/>
        </w:rPr>
        <w:t xml:space="preserve">  </w:t>
      </w:r>
      <w:r w:rsidRPr="00E72711">
        <w:rPr>
          <w:rFonts w:asciiTheme="majorEastAsia" w:eastAsiaTheme="majorEastAsia" w:hAnsiTheme="majorEastAsia" w:cs="Times New Roman"/>
          <w:sz w:val="24"/>
          <w:szCs w:val="24"/>
        </w:rPr>
        <w:t>候梯厅</w:t>
      </w:r>
      <w:r w:rsidRPr="00E72711">
        <w:rPr>
          <w:rFonts w:asciiTheme="majorEastAsia" w:eastAsiaTheme="majorEastAsia" w:hAnsiTheme="majorEastAsia" w:cs="Times New Roman" w:hint="eastAsia"/>
          <w:sz w:val="24"/>
          <w:szCs w:val="24"/>
        </w:rPr>
        <w:t>（</w:t>
      </w:r>
      <w:r w:rsidRPr="00E72711">
        <w:rPr>
          <w:rFonts w:asciiTheme="majorEastAsia" w:eastAsiaTheme="majorEastAsia" w:hAnsiTheme="majorEastAsia" w:cs="Times New Roman"/>
          <w:sz w:val="24"/>
          <w:szCs w:val="24"/>
        </w:rPr>
        <w:t>区</w:t>
      </w:r>
      <w:r w:rsidRPr="00E72711">
        <w:rPr>
          <w:rFonts w:asciiTheme="majorEastAsia" w:eastAsiaTheme="majorEastAsia" w:hAnsiTheme="majorEastAsia" w:cs="Times New Roman" w:hint="eastAsia"/>
          <w:sz w:val="24"/>
          <w:szCs w:val="24"/>
        </w:rPr>
        <w:t>）</w:t>
      </w:r>
      <w:r w:rsidR="001959AD" w:rsidRPr="00E72711">
        <w:rPr>
          <w:rFonts w:asciiTheme="majorEastAsia" w:eastAsiaTheme="majorEastAsia" w:hAnsiTheme="majorEastAsia" w:cs="Times New Roman"/>
          <w:sz w:val="24"/>
          <w:szCs w:val="24"/>
        </w:rPr>
        <w:t>深度不</w:t>
      </w:r>
      <w:r w:rsidR="001959AD" w:rsidRPr="00E72711">
        <w:rPr>
          <w:rFonts w:asciiTheme="majorEastAsia" w:eastAsiaTheme="majorEastAsia" w:hAnsiTheme="majorEastAsia" w:cs="Times New Roman" w:hint="eastAsia"/>
          <w:sz w:val="24"/>
          <w:szCs w:val="24"/>
        </w:rPr>
        <w:t>应</w:t>
      </w:r>
      <w:r w:rsidR="001959AD" w:rsidRPr="00E72711">
        <w:rPr>
          <w:rFonts w:asciiTheme="majorEastAsia" w:eastAsiaTheme="majorEastAsia" w:hAnsiTheme="majorEastAsia" w:cs="Times New Roman"/>
          <w:sz w:val="24"/>
          <w:szCs w:val="24"/>
        </w:rPr>
        <w:t>小于1.50m，且不应小于电梯轿厢深度。</w:t>
      </w:r>
    </w:p>
    <w:p w:rsidR="0028500A" w:rsidRPr="00E72711" w:rsidRDefault="00D47DBB" w:rsidP="007A225D">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A86C22" w:rsidRPr="00E72711">
        <w:rPr>
          <w:rFonts w:ascii="Times New Roman" w:hAnsi="Times New Roman" w:cs="Times New Roman"/>
          <w:b/>
          <w:color w:val="3333FF"/>
          <w:kern w:val="0"/>
          <w:sz w:val="24"/>
          <w:szCs w:val="24"/>
        </w:rPr>
        <w:t xml:space="preserve">  </w:t>
      </w:r>
      <w:r w:rsidR="00443DBA" w:rsidRPr="00E72711">
        <w:rPr>
          <w:rFonts w:ascii="华文楷体" w:eastAsia="华文楷体" w:hAnsi="华文楷体" w:cs="宋体" w:hint="eastAsia"/>
          <w:color w:val="3333FF"/>
          <w:kern w:val="0"/>
          <w:sz w:val="24"/>
          <w:szCs w:val="24"/>
        </w:rPr>
        <w:t>一般情况下，</w:t>
      </w:r>
      <w:r w:rsidR="00443DBA" w:rsidRPr="00E72711">
        <w:rPr>
          <w:rFonts w:ascii="华文楷体" w:eastAsia="华文楷体" w:hAnsi="华文楷体" w:cs="宋体"/>
          <w:color w:val="3333FF"/>
          <w:kern w:val="0"/>
          <w:sz w:val="24"/>
          <w:szCs w:val="24"/>
        </w:rPr>
        <w:t>候梯厅深度不小于1.50</w:t>
      </w:r>
      <w:r w:rsidR="00443DBA" w:rsidRPr="00E72711">
        <w:rPr>
          <w:rFonts w:ascii="华文楷体" w:eastAsia="华文楷体" w:hAnsi="华文楷体" w:cs="宋体" w:hint="eastAsia"/>
          <w:color w:val="3333FF"/>
          <w:kern w:val="0"/>
          <w:sz w:val="24"/>
          <w:szCs w:val="24"/>
        </w:rPr>
        <w:t>是不难</w:t>
      </w:r>
      <w:r w:rsidR="00083427" w:rsidRPr="00E72711">
        <w:rPr>
          <w:rFonts w:ascii="华文楷体" w:eastAsia="华文楷体" w:hAnsi="华文楷体" w:cs="宋体" w:hint="eastAsia"/>
          <w:color w:val="3333FF"/>
          <w:kern w:val="0"/>
          <w:sz w:val="24"/>
          <w:szCs w:val="24"/>
        </w:rPr>
        <w:t>满足的。但部分住宅</w:t>
      </w:r>
      <w:r w:rsidR="003E60D7" w:rsidRPr="00E72711">
        <w:rPr>
          <w:rFonts w:ascii="华文楷体" w:eastAsia="华文楷体" w:hAnsi="华文楷体" w:cs="宋体" w:hint="eastAsia"/>
          <w:color w:val="3333FF"/>
          <w:kern w:val="0"/>
          <w:sz w:val="24"/>
          <w:szCs w:val="24"/>
        </w:rPr>
        <w:t>底层</w:t>
      </w:r>
      <w:r w:rsidR="00083427" w:rsidRPr="00E72711">
        <w:rPr>
          <w:rFonts w:ascii="华文楷体" w:eastAsia="华文楷体" w:hAnsi="华文楷体" w:cs="宋体" w:hint="eastAsia"/>
          <w:color w:val="3333FF"/>
          <w:kern w:val="0"/>
          <w:sz w:val="24"/>
          <w:szCs w:val="24"/>
        </w:rPr>
        <w:t>楼梯为直跑并延伸至墙外</w:t>
      </w:r>
      <w:r w:rsidR="003E60D7" w:rsidRPr="00E72711">
        <w:rPr>
          <w:rFonts w:ascii="华文楷体" w:eastAsia="华文楷体" w:hAnsi="华文楷体" w:cs="宋体" w:hint="eastAsia"/>
          <w:color w:val="3333FF"/>
          <w:kern w:val="0"/>
          <w:sz w:val="24"/>
          <w:szCs w:val="24"/>
        </w:rPr>
        <w:t>，</w:t>
      </w:r>
      <w:r w:rsidR="00083427" w:rsidRPr="00E72711">
        <w:rPr>
          <w:rFonts w:ascii="华文楷体" w:eastAsia="华文楷体" w:hAnsi="华文楷体" w:cs="宋体" w:hint="eastAsia"/>
          <w:color w:val="3333FF"/>
          <w:kern w:val="0"/>
          <w:sz w:val="24"/>
          <w:szCs w:val="24"/>
        </w:rPr>
        <w:t>底层</w:t>
      </w:r>
      <w:r w:rsidR="003E60D7" w:rsidRPr="00E72711">
        <w:rPr>
          <w:rFonts w:ascii="华文楷体" w:eastAsia="华文楷体" w:hAnsi="华文楷体" w:cs="宋体"/>
          <w:color w:val="3333FF"/>
          <w:kern w:val="0"/>
          <w:sz w:val="24"/>
          <w:szCs w:val="24"/>
        </w:rPr>
        <w:t>候梯厅</w:t>
      </w:r>
      <w:r w:rsidR="00575E16" w:rsidRPr="00E72711">
        <w:rPr>
          <w:rFonts w:ascii="华文楷体" w:eastAsia="华文楷体" w:hAnsi="华文楷体" w:cs="宋体"/>
          <w:color w:val="3333FF"/>
          <w:kern w:val="0"/>
          <w:sz w:val="24"/>
          <w:szCs w:val="24"/>
        </w:rPr>
        <w:t>深度</w:t>
      </w:r>
      <w:r w:rsidR="00083427" w:rsidRPr="00E72711">
        <w:rPr>
          <w:rFonts w:ascii="华文楷体" w:eastAsia="华文楷体" w:hAnsi="华文楷体" w:cs="宋体" w:hint="eastAsia"/>
          <w:color w:val="3333FF"/>
          <w:kern w:val="0"/>
          <w:sz w:val="24"/>
          <w:szCs w:val="24"/>
        </w:rPr>
        <w:t>如</w:t>
      </w:r>
      <w:r w:rsidR="00575E16" w:rsidRPr="00E72711">
        <w:rPr>
          <w:rFonts w:ascii="华文楷体" w:eastAsia="华文楷体" w:hAnsi="华文楷体" w:cs="宋体" w:hint="eastAsia"/>
          <w:color w:val="3333FF"/>
          <w:kern w:val="0"/>
          <w:sz w:val="24"/>
          <w:szCs w:val="24"/>
        </w:rPr>
        <w:t>满足</w:t>
      </w:r>
      <w:r w:rsidR="00575E16" w:rsidRPr="00E72711">
        <w:rPr>
          <w:rFonts w:ascii="华文楷体" w:eastAsia="华文楷体" w:hAnsi="华文楷体" w:cs="宋体"/>
          <w:color w:val="3333FF"/>
          <w:kern w:val="0"/>
          <w:sz w:val="24"/>
          <w:szCs w:val="24"/>
        </w:rPr>
        <w:t>1.50m</w:t>
      </w:r>
      <w:r w:rsidR="00083427" w:rsidRPr="00E72711">
        <w:rPr>
          <w:rFonts w:ascii="华文楷体" w:eastAsia="华文楷体" w:hAnsi="华文楷体" w:cs="宋体" w:hint="eastAsia"/>
          <w:color w:val="3333FF"/>
          <w:kern w:val="0"/>
          <w:sz w:val="24"/>
          <w:szCs w:val="24"/>
        </w:rPr>
        <w:t>，加装电梯的凸出深度将大于</w:t>
      </w:r>
      <w:r w:rsidR="00083427" w:rsidRPr="00E72711">
        <w:rPr>
          <w:rFonts w:ascii="华文楷体" w:eastAsia="华文楷体" w:hAnsi="华文楷体" w:cs="宋体"/>
          <w:color w:val="3333FF"/>
          <w:kern w:val="0"/>
          <w:sz w:val="24"/>
          <w:szCs w:val="24"/>
        </w:rPr>
        <w:t>4.0m。此时为减小候梯厅深度</w:t>
      </w:r>
      <w:r w:rsidR="00083427" w:rsidRPr="00E72711">
        <w:rPr>
          <w:rFonts w:ascii="华文楷体" w:eastAsia="华文楷体" w:hAnsi="华文楷体" w:cs="宋体" w:hint="eastAsia"/>
          <w:color w:val="3333FF"/>
          <w:kern w:val="0"/>
          <w:sz w:val="24"/>
          <w:szCs w:val="24"/>
        </w:rPr>
        <w:t>，</w:t>
      </w:r>
      <w:r w:rsidR="00575E16" w:rsidRPr="00E72711">
        <w:rPr>
          <w:rFonts w:ascii="华文楷体" w:eastAsia="华文楷体" w:hAnsi="华文楷体" w:cs="宋体" w:hint="eastAsia"/>
          <w:color w:val="3333FF"/>
          <w:kern w:val="0"/>
          <w:sz w:val="24"/>
          <w:szCs w:val="24"/>
        </w:rPr>
        <w:t>可</w:t>
      </w:r>
      <w:r w:rsidR="0028500A" w:rsidRPr="00E72711">
        <w:rPr>
          <w:rFonts w:ascii="华文楷体" w:eastAsia="华文楷体" w:hAnsi="华文楷体" w:cs="宋体" w:hint="eastAsia"/>
          <w:color w:val="3333FF"/>
          <w:kern w:val="0"/>
          <w:sz w:val="24"/>
          <w:szCs w:val="24"/>
        </w:rPr>
        <w:t>采取</w:t>
      </w:r>
      <w:r w:rsidR="00575E16" w:rsidRPr="00E72711">
        <w:rPr>
          <w:rFonts w:ascii="华文楷体" w:eastAsia="华文楷体" w:hAnsi="华文楷体" w:cs="宋体" w:hint="eastAsia"/>
          <w:color w:val="3333FF"/>
          <w:kern w:val="0"/>
          <w:sz w:val="24"/>
          <w:szCs w:val="24"/>
        </w:rPr>
        <w:t>将电梯井道偏向楼梯间一侧，</w:t>
      </w:r>
      <w:r w:rsidR="00083427" w:rsidRPr="00E72711">
        <w:rPr>
          <w:rFonts w:ascii="华文楷体" w:eastAsia="华文楷体" w:hAnsi="华文楷体" w:cs="宋体" w:hint="eastAsia"/>
          <w:color w:val="3333FF"/>
          <w:kern w:val="0"/>
          <w:sz w:val="24"/>
          <w:szCs w:val="24"/>
        </w:rPr>
        <w:t>电梯</w:t>
      </w:r>
      <w:r w:rsidR="00D17406" w:rsidRPr="00E72711">
        <w:rPr>
          <w:rFonts w:ascii="华文楷体" w:eastAsia="华文楷体" w:hAnsi="华文楷体" w:cs="宋体" w:hint="eastAsia"/>
          <w:color w:val="3333FF"/>
          <w:kern w:val="0"/>
          <w:sz w:val="24"/>
          <w:szCs w:val="24"/>
        </w:rPr>
        <w:t>采用旁开双折门，</w:t>
      </w:r>
      <w:r w:rsidR="0028500A" w:rsidRPr="00E72711">
        <w:rPr>
          <w:rFonts w:ascii="华文楷体" w:eastAsia="华文楷体" w:hAnsi="华文楷体" w:cs="宋体" w:hint="eastAsia"/>
          <w:color w:val="3333FF"/>
          <w:kern w:val="0"/>
          <w:sz w:val="24"/>
          <w:szCs w:val="24"/>
        </w:rPr>
        <w:t>从而避免电梯开门正对楼梯以增加侯梯间深度的做法，如图</w:t>
      </w:r>
      <w:r w:rsidR="0028500A" w:rsidRPr="00E72711">
        <w:rPr>
          <w:rFonts w:ascii="华文楷体" w:eastAsia="华文楷体" w:hAnsi="华文楷体" w:cs="宋体"/>
          <w:color w:val="3333FF"/>
          <w:kern w:val="0"/>
          <w:sz w:val="24"/>
          <w:szCs w:val="24"/>
        </w:rPr>
        <w:t>4所示。</w:t>
      </w:r>
    </w:p>
    <w:p w:rsidR="00D009D8" w:rsidRPr="00E72711" w:rsidRDefault="00001C6F" w:rsidP="00A86C22">
      <w:pPr>
        <w:snapToGrid w:val="0"/>
        <w:spacing w:line="360" w:lineRule="auto"/>
        <w:jc w:val="center"/>
        <w:rPr>
          <w:rFonts w:ascii="华文楷体" w:eastAsia="华文楷体" w:hAnsi="华文楷体" w:cs="Times New Roman"/>
          <w:color w:val="3333FF"/>
          <w:sz w:val="24"/>
          <w:szCs w:val="24"/>
        </w:rPr>
      </w:pPr>
      <w:r w:rsidRPr="00E72711">
        <w:rPr>
          <w:rFonts w:ascii="华文楷体" w:eastAsia="华文楷体" w:hAnsi="华文楷体" w:cs="Times New Roman"/>
          <w:noProof/>
          <w:color w:val="3333FF"/>
          <w:sz w:val="24"/>
          <w:szCs w:val="24"/>
        </w:rPr>
        <w:lastRenderedPageBreak/>
        <w:drawing>
          <wp:inline distT="0" distB="0" distL="0" distR="0">
            <wp:extent cx="4280252" cy="2889849"/>
            <wp:effectExtent l="19050" t="0" r="5998" b="0"/>
            <wp:docPr id="10" name="图片 7" descr="C:\Users\acer\Desktop\示意图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示意图 Model (1).jpg"/>
                    <pic:cNvPicPr>
                      <a:picLocks noChangeAspect="1" noChangeArrowheads="1"/>
                    </pic:cNvPicPr>
                  </pic:nvPicPr>
                  <pic:blipFill>
                    <a:blip r:embed="rId12" cstate="print"/>
                    <a:srcRect l="7489" t="9259" r="6319" b="8361"/>
                    <a:stretch>
                      <a:fillRect/>
                    </a:stretch>
                  </pic:blipFill>
                  <pic:spPr bwMode="auto">
                    <a:xfrm>
                      <a:off x="0" y="0"/>
                      <a:ext cx="4280252" cy="2889849"/>
                    </a:xfrm>
                    <a:prstGeom prst="rect">
                      <a:avLst/>
                    </a:prstGeom>
                    <a:noFill/>
                    <a:ln w="9525">
                      <a:noFill/>
                      <a:miter lim="800000"/>
                      <a:headEnd/>
                      <a:tailEnd/>
                    </a:ln>
                  </pic:spPr>
                </pic:pic>
              </a:graphicData>
            </a:graphic>
          </wp:inline>
        </w:drawing>
      </w:r>
    </w:p>
    <w:p w:rsidR="0028500A" w:rsidRPr="00E72711" w:rsidRDefault="0028500A" w:rsidP="00A86C22">
      <w:pPr>
        <w:snapToGrid w:val="0"/>
        <w:spacing w:line="360" w:lineRule="auto"/>
        <w:jc w:val="center"/>
        <w:rPr>
          <w:rFonts w:ascii="华文楷体" w:eastAsia="华文楷体" w:hAnsi="华文楷体" w:cs="Times New Roman"/>
          <w:color w:val="3333FF"/>
          <w:sz w:val="24"/>
          <w:szCs w:val="24"/>
        </w:rPr>
      </w:pPr>
      <w:r w:rsidRPr="00E72711">
        <w:rPr>
          <w:rFonts w:ascii="华文楷体" w:eastAsia="华文楷体" w:hAnsi="华文楷体" w:cs="Times New Roman"/>
          <w:color w:val="3333FF"/>
          <w:sz w:val="24"/>
          <w:szCs w:val="24"/>
        </w:rPr>
        <w:t>1—电梯井  2—</w:t>
      </w:r>
      <w:r w:rsidR="00D009D8" w:rsidRPr="00E72711">
        <w:rPr>
          <w:rFonts w:ascii="华文楷体" w:eastAsia="华文楷体" w:hAnsi="华文楷体" w:cs="Times New Roman" w:hint="eastAsia"/>
          <w:color w:val="3333FF"/>
          <w:sz w:val="24"/>
          <w:szCs w:val="24"/>
        </w:rPr>
        <w:t>底层</w:t>
      </w:r>
      <w:r w:rsidR="005A156F" w:rsidRPr="00E72711">
        <w:rPr>
          <w:rFonts w:ascii="华文楷体" w:eastAsia="华文楷体" w:hAnsi="华文楷体" w:cs="Times New Roman" w:hint="eastAsia"/>
          <w:color w:val="3333FF"/>
          <w:sz w:val="24"/>
          <w:szCs w:val="24"/>
        </w:rPr>
        <w:t>候梯厅</w:t>
      </w:r>
      <w:r w:rsidR="00D009D8" w:rsidRPr="00E72711">
        <w:rPr>
          <w:rFonts w:ascii="华文楷体" w:eastAsia="华文楷体" w:hAnsi="华文楷体" w:cs="Times New Roman" w:hint="eastAsia"/>
          <w:color w:val="3333FF"/>
          <w:sz w:val="24"/>
          <w:szCs w:val="24"/>
        </w:rPr>
        <w:t>兼楼梯间</w:t>
      </w:r>
    </w:p>
    <w:p w:rsidR="0028500A" w:rsidRPr="00E72711" w:rsidRDefault="0028500A" w:rsidP="00A86C22">
      <w:pPr>
        <w:snapToGrid w:val="0"/>
        <w:spacing w:line="360" w:lineRule="auto"/>
        <w:ind w:firstLineChars="200" w:firstLine="480"/>
        <w:jc w:val="center"/>
        <w:rPr>
          <w:rFonts w:ascii="华文楷体" w:eastAsia="华文楷体" w:hAnsi="华文楷体" w:cs="宋体"/>
          <w:color w:val="3333FF"/>
          <w:kern w:val="0"/>
          <w:sz w:val="24"/>
          <w:szCs w:val="24"/>
        </w:rPr>
      </w:pPr>
      <w:r w:rsidRPr="00E72711">
        <w:rPr>
          <w:rFonts w:ascii="华文楷体" w:eastAsia="华文楷体" w:hAnsi="华文楷体" w:cs="Times New Roman" w:hint="eastAsia"/>
          <w:color w:val="3333FF"/>
          <w:sz w:val="24"/>
          <w:szCs w:val="24"/>
        </w:rPr>
        <w:t>图</w:t>
      </w:r>
      <w:r w:rsidR="00D009D8" w:rsidRPr="00E72711">
        <w:rPr>
          <w:rFonts w:ascii="华文楷体" w:eastAsia="华文楷体" w:hAnsi="华文楷体" w:cs="Times New Roman"/>
          <w:color w:val="3333FF"/>
          <w:sz w:val="24"/>
          <w:szCs w:val="24"/>
        </w:rPr>
        <w:t>4</w:t>
      </w:r>
      <w:r w:rsidR="00B232A6" w:rsidRPr="00E72711">
        <w:rPr>
          <w:rFonts w:ascii="华文楷体" w:eastAsia="华文楷体" w:hAnsi="华文楷体" w:cs="Times New Roman"/>
          <w:color w:val="3333FF"/>
          <w:sz w:val="24"/>
          <w:szCs w:val="24"/>
        </w:rPr>
        <w:t xml:space="preserve">  </w:t>
      </w:r>
      <w:r w:rsidR="001928D2" w:rsidRPr="00E72711">
        <w:rPr>
          <w:rFonts w:ascii="华文楷体" w:eastAsia="华文楷体" w:hAnsi="华文楷体" w:cs="Times New Roman" w:hint="eastAsia"/>
          <w:color w:val="3333FF"/>
          <w:sz w:val="24"/>
          <w:szCs w:val="24"/>
        </w:rPr>
        <w:t>底层</w:t>
      </w:r>
      <w:r w:rsidR="001928D2" w:rsidRPr="00E72711">
        <w:rPr>
          <w:rFonts w:ascii="华文楷体" w:eastAsia="华文楷体" w:hAnsi="华文楷体" w:cs="宋体" w:hint="eastAsia"/>
          <w:color w:val="3333FF"/>
          <w:kern w:val="0"/>
          <w:sz w:val="24"/>
          <w:szCs w:val="24"/>
        </w:rPr>
        <w:t>侯梯间</w:t>
      </w:r>
      <w:r w:rsidR="007135E0" w:rsidRPr="00E72711">
        <w:rPr>
          <w:rFonts w:ascii="华文楷体" w:eastAsia="华文楷体" w:hAnsi="华文楷体" w:cs="宋体" w:hint="eastAsia"/>
          <w:color w:val="3333FF"/>
          <w:kern w:val="0"/>
          <w:sz w:val="24"/>
          <w:szCs w:val="24"/>
        </w:rPr>
        <w:t>与楼梯错位布置</w:t>
      </w:r>
      <w:r w:rsidR="001928D2" w:rsidRPr="00E72711">
        <w:rPr>
          <w:rFonts w:ascii="华文楷体" w:eastAsia="华文楷体" w:hAnsi="华文楷体" w:cs="宋体" w:hint="eastAsia"/>
          <w:color w:val="3333FF"/>
          <w:kern w:val="0"/>
          <w:sz w:val="24"/>
          <w:szCs w:val="24"/>
        </w:rPr>
        <w:t>示意图</w:t>
      </w:r>
      <w:r w:rsidRPr="00E72711">
        <w:rPr>
          <w:rFonts w:ascii="华文楷体" w:eastAsia="华文楷体" w:hAnsi="华文楷体" w:cs="Times New Roman"/>
          <w:color w:val="3333FF"/>
          <w:sz w:val="24"/>
          <w:szCs w:val="24"/>
        </w:rPr>
        <w:t>(标注单位：mm)</w:t>
      </w:r>
    </w:p>
    <w:p w:rsidR="00001C6F" w:rsidRPr="00E72711" w:rsidRDefault="00001C6F" w:rsidP="00A86C22">
      <w:pPr>
        <w:snapToGrid w:val="0"/>
        <w:spacing w:line="360" w:lineRule="auto"/>
        <w:ind w:firstLineChars="200" w:firstLine="480"/>
        <w:rPr>
          <w:rFonts w:ascii="华文楷体" w:eastAsia="华文楷体" w:hAnsi="华文楷体" w:cs="宋体"/>
          <w:color w:val="3333FF"/>
          <w:kern w:val="0"/>
          <w:sz w:val="24"/>
          <w:szCs w:val="24"/>
        </w:rPr>
      </w:pPr>
      <w:r w:rsidRPr="00E72711">
        <w:rPr>
          <w:rFonts w:ascii="华文楷体" w:eastAsia="华文楷体" w:hAnsi="华文楷体" w:cs="宋体" w:hint="eastAsia"/>
          <w:color w:val="3333FF"/>
          <w:kern w:val="0"/>
          <w:sz w:val="24"/>
          <w:szCs w:val="24"/>
        </w:rPr>
        <w:t>也可采取电梯双向开门</w:t>
      </w:r>
      <w:r w:rsidR="005830F5" w:rsidRPr="00E72711">
        <w:rPr>
          <w:rFonts w:ascii="华文楷体" w:eastAsia="华文楷体" w:hAnsi="华文楷体" w:cs="宋体" w:hint="eastAsia"/>
          <w:color w:val="3333FF"/>
          <w:kern w:val="0"/>
          <w:sz w:val="24"/>
          <w:szCs w:val="24"/>
        </w:rPr>
        <w:t>，</w:t>
      </w:r>
      <w:r w:rsidRPr="00E72711">
        <w:rPr>
          <w:rFonts w:ascii="华文楷体" w:eastAsia="华文楷体" w:hAnsi="华文楷体" w:cs="宋体" w:hint="eastAsia"/>
          <w:color w:val="3333FF"/>
          <w:kern w:val="0"/>
          <w:sz w:val="24"/>
          <w:szCs w:val="24"/>
        </w:rPr>
        <w:t>将底层</w:t>
      </w:r>
      <w:r w:rsidR="005A156F" w:rsidRPr="00E72711">
        <w:rPr>
          <w:rFonts w:ascii="华文楷体" w:eastAsia="华文楷体" w:hAnsi="华文楷体" w:cs="宋体" w:hint="eastAsia"/>
          <w:color w:val="3333FF"/>
          <w:kern w:val="0"/>
          <w:sz w:val="24"/>
          <w:szCs w:val="24"/>
        </w:rPr>
        <w:t>候梯厅</w:t>
      </w:r>
      <w:r w:rsidRPr="00E72711">
        <w:rPr>
          <w:rFonts w:ascii="华文楷体" w:eastAsia="华文楷体" w:hAnsi="华文楷体" w:cs="宋体" w:hint="eastAsia"/>
          <w:color w:val="3333FF"/>
          <w:kern w:val="0"/>
          <w:sz w:val="24"/>
          <w:szCs w:val="24"/>
        </w:rPr>
        <w:t>布置</w:t>
      </w:r>
      <w:r w:rsidR="007135E0" w:rsidRPr="00E72711">
        <w:rPr>
          <w:rFonts w:ascii="华文楷体" w:eastAsia="华文楷体" w:hAnsi="华文楷体" w:cs="宋体" w:hint="eastAsia"/>
          <w:color w:val="3333FF"/>
          <w:kern w:val="0"/>
          <w:sz w:val="24"/>
          <w:szCs w:val="24"/>
        </w:rPr>
        <w:t>在</w:t>
      </w:r>
      <w:r w:rsidRPr="00E72711">
        <w:rPr>
          <w:rFonts w:ascii="华文楷体" w:eastAsia="华文楷体" w:hAnsi="华文楷体" w:cs="宋体" w:hint="eastAsia"/>
          <w:color w:val="3333FF"/>
          <w:kern w:val="0"/>
          <w:sz w:val="24"/>
          <w:szCs w:val="24"/>
        </w:rPr>
        <w:t>电梯</w:t>
      </w:r>
      <w:r w:rsidR="007135E0" w:rsidRPr="00E72711">
        <w:rPr>
          <w:rFonts w:ascii="华文楷体" w:eastAsia="华文楷体" w:hAnsi="华文楷体" w:cs="宋体" w:hint="eastAsia"/>
          <w:color w:val="3333FF"/>
          <w:kern w:val="0"/>
          <w:sz w:val="24"/>
          <w:szCs w:val="24"/>
        </w:rPr>
        <w:t>外</w:t>
      </w:r>
      <w:r w:rsidRPr="00E72711">
        <w:rPr>
          <w:rFonts w:ascii="华文楷体" w:eastAsia="华文楷体" w:hAnsi="华文楷体" w:cs="宋体" w:hint="eastAsia"/>
          <w:color w:val="3333FF"/>
          <w:kern w:val="0"/>
          <w:sz w:val="24"/>
          <w:szCs w:val="24"/>
        </w:rPr>
        <w:t>侧的做法，如图</w:t>
      </w:r>
      <w:r w:rsidRPr="00E72711">
        <w:rPr>
          <w:rFonts w:ascii="华文楷体" w:eastAsia="华文楷体" w:hAnsi="华文楷体" w:cs="宋体"/>
          <w:color w:val="3333FF"/>
          <w:kern w:val="0"/>
          <w:sz w:val="24"/>
          <w:szCs w:val="24"/>
        </w:rPr>
        <w:t>5所示</w:t>
      </w:r>
      <w:r w:rsidR="00B232A6" w:rsidRPr="00E72711">
        <w:rPr>
          <w:rFonts w:ascii="华文楷体" w:eastAsia="华文楷体" w:hAnsi="华文楷体" w:cs="宋体" w:hint="eastAsia"/>
          <w:color w:val="3333FF"/>
          <w:kern w:val="0"/>
          <w:sz w:val="24"/>
          <w:szCs w:val="24"/>
        </w:rPr>
        <w:t>，此时候梯厅也可取消而由室外平台代替，成为候梯区</w:t>
      </w:r>
      <w:r w:rsidRPr="00E72711">
        <w:rPr>
          <w:rFonts w:ascii="华文楷体" w:eastAsia="华文楷体" w:hAnsi="华文楷体" w:cs="宋体" w:hint="eastAsia"/>
          <w:color w:val="3333FF"/>
          <w:kern w:val="0"/>
          <w:sz w:val="24"/>
          <w:szCs w:val="24"/>
        </w:rPr>
        <w:t>。</w:t>
      </w:r>
    </w:p>
    <w:p w:rsidR="001928D2" w:rsidRPr="00E72711" w:rsidRDefault="001928D2" w:rsidP="00A86C22">
      <w:pPr>
        <w:snapToGrid w:val="0"/>
        <w:spacing w:line="360" w:lineRule="auto"/>
        <w:jc w:val="center"/>
        <w:rPr>
          <w:rFonts w:ascii="华文楷体" w:eastAsia="华文楷体" w:hAnsi="华文楷体" w:cs="Times New Roman"/>
          <w:color w:val="3333FF"/>
          <w:sz w:val="24"/>
          <w:szCs w:val="24"/>
        </w:rPr>
      </w:pPr>
      <w:r w:rsidRPr="00E72711">
        <w:rPr>
          <w:rFonts w:asciiTheme="majorEastAsia" w:eastAsiaTheme="majorEastAsia" w:hAnsiTheme="majorEastAsia" w:cs="Times New Roman"/>
          <w:noProof/>
          <w:color w:val="3333FF"/>
          <w:sz w:val="24"/>
          <w:szCs w:val="24"/>
        </w:rPr>
        <w:drawing>
          <wp:inline distT="0" distB="0" distL="0" distR="0">
            <wp:extent cx="4605871" cy="3022670"/>
            <wp:effectExtent l="19050" t="0" r="4229" b="0"/>
            <wp:docPr id="11" name="图片 8" descr="C:\Users\acer\Desktop\示意图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esktop\示意图 Model (1).jpg"/>
                    <pic:cNvPicPr>
                      <a:picLocks noChangeAspect="1" noChangeArrowheads="1"/>
                    </pic:cNvPicPr>
                  </pic:nvPicPr>
                  <pic:blipFill>
                    <a:blip r:embed="rId13" cstate="print"/>
                    <a:srcRect t="1157" r="1096" b="6944"/>
                    <a:stretch>
                      <a:fillRect/>
                    </a:stretch>
                  </pic:blipFill>
                  <pic:spPr bwMode="auto">
                    <a:xfrm>
                      <a:off x="0" y="0"/>
                      <a:ext cx="4607553" cy="3023774"/>
                    </a:xfrm>
                    <a:prstGeom prst="rect">
                      <a:avLst/>
                    </a:prstGeom>
                    <a:noFill/>
                    <a:ln w="9525">
                      <a:noFill/>
                      <a:miter lim="800000"/>
                      <a:headEnd/>
                      <a:tailEnd/>
                    </a:ln>
                  </pic:spPr>
                </pic:pic>
              </a:graphicData>
            </a:graphic>
          </wp:inline>
        </w:drawing>
      </w:r>
    </w:p>
    <w:p w:rsidR="001928D2" w:rsidRPr="00E72711" w:rsidRDefault="001928D2" w:rsidP="00A86C22">
      <w:pPr>
        <w:snapToGrid w:val="0"/>
        <w:spacing w:line="360" w:lineRule="auto"/>
        <w:jc w:val="center"/>
        <w:rPr>
          <w:rFonts w:ascii="华文楷体" w:eastAsia="华文楷体" w:hAnsi="华文楷体" w:cs="Times New Roman"/>
          <w:color w:val="3333FF"/>
          <w:sz w:val="24"/>
          <w:szCs w:val="24"/>
        </w:rPr>
      </w:pPr>
      <w:r w:rsidRPr="00E72711">
        <w:rPr>
          <w:rFonts w:ascii="华文楷体" w:eastAsia="华文楷体" w:hAnsi="华文楷体" w:cs="Times New Roman"/>
          <w:color w:val="3333FF"/>
          <w:sz w:val="24"/>
          <w:szCs w:val="24"/>
        </w:rPr>
        <w:t>1—</w:t>
      </w:r>
      <w:r w:rsidR="007135E0" w:rsidRPr="00E72711">
        <w:rPr>
          <w:rFonts w:ascii="华文楷体" w:eastAsia="华文楷体" w:hAnsi="华文楷体" w:cs="Times New Roman" w:hint="eastAsia"/>
          <w:color w:val="3333FF"/>
          <w:sz w:val="24"/>
          <w:szCs w:val="24"/>
        </w:rPr>
        <w:t>底层</w:t>
      </w:r>
      <w:r w:rsidR="005A156F" w:rsidRPr="00E72711">
        <w:rPr>
          <w:rFonts w:ascii="华文楷体" w:eastAsia="华文楷体" w:hAnsi="华文楷体" w:cs="Times New Roman" w:hint="eastAsia"/>
          <w:color w:val="3333FF"/>
          <w:sz w:val="24"/>
          <w:szCs w:val="24"/>
        </w:rPr>
        <w:t>候梯厅</w:t>
      </w:r>
      <w:r w:rsidRPr="00E72711">
        <w:rPr>
          <w:rFonts w:ascii="华文楷体" w:eastAsia="华文楷体" w:hAnsi="华文楷体" w:cs="Times New Roman"/>
          <w:color w:val="3333FF"/>
          <w:sz w:val="24"/>
          <w:szCs w:val="24"/>
        </w:rPr>
        <w:t xml:space="preserve">    2—</w:t>
      </w:r>
      <w:r w:rsidR="007135E0" w:rsidRPr="00E72711">
        <w:rPr>
          <w:rFonts w:ascii="华文楷体" w:eastAsia="华文楷体" w:hAnsi="华文楷体" w:cs="Times New Roman" w:hint="eastAsia"/>
          <w:color w:val="3333FF"/>
          <w:sz w:val="24"/>
          <w:szCs w:val="24"/>
        </w:rPr>
        <w:t>电梯井</w:t>
      </w:r>
      <w:r w:rsidR="007135E0" w:rsidRPr="00E72711">
        <w:rPr>
          <w:rFonts w:ascii="华文楷体" w:eastAsia="华文楷体" w:hAnsi="华文楷体" w:cs="Times New Roman"/>
          <w:color w:val="3333FF"/>
          <w:sz w:val="24"/>
          <w:szCs w:val="24"/>
        </w:rPr>
        <w:t xml:space="preserve">    3—</w:t>
      </w:r>
      <w:r w:rsidRPr="00E72711">
        <w:rPr>
          <w:rFonts w:ascii="华文楷体" w:eastAsia="华文楷体" w:hAnsi="华文楷体" w:cs="Times New Roman" w:hint="eastAsia"/>
          <w:color w:val="3333FF"/>
          <w:sz w:val="24"/>
          <w:szCs w:val="24"/>
        </w:rPr>
        <w:t>楼梯间</w:t>
      </w:r>
    </w:p>
    <w:p w:rsidR="001928D2" w:rsidRPr="00E72711" w:rsidRDefault="001928D2" w:rsidP="00A86C22">
      <w:pPr>
        <w:snapToGrid w:val="0"/>
        <w:spacing w:line="360" w:lineRule="auto"/>
        <w:ind w:firstLineChars="200" w:firstLine="480"/>
        <w:jc w:val="center"/>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图</w:t>
      </w:r>
      <w:r w:rsidRPr="00E72711">
        <w:rPr>
          <w:rFonts w:ascii="华文楷体" w:eastAsia="华文楷体" w:hAnsi="华文楷体" w:cs="Times New Roman"/>
          <w:color w:val="3333FF"/>
          <w:sz w:val="24"/>
          <w:szCs w:val="24"/>
        </w:rPr>
        <w:t xml:space="preserve">5  </w:t>
      </w:r>
      <w:r w:rsidR="007135E0" w:rsidRPr="00E72711">
        <w:rPr>
          <w:rFonts w:ascii="华文楷体" w:eastAsia="华文楷体" w:hAnsi="华文楷体" w:cs="Times New Roman" w:hint="eastAsia"/>
          <w:color w:val="3333FF"/>
          <w:sz w:val="24"/>
          <w:szCs w:val="24"/>
        </w:rPr>
        <w:t>底层</w:t>
      </w:r>
      <w:r w:rsidR="005A156F" w:rsidRPr="00E72711">
        <w:rPr>
          <w:rFonts w:ascii="华文楷体" w:eastAsia="华文楷体" w:hAnsi="华文楷体" w:cs="Times New Roman" w:hint="eastAsia"/>
          <w:color w:val="3333FF"/>
          <w:sz w:val="24"/>
          <w:szCs w:val="24"/>
        </w:rPr>
        <w:t>候梯厅</w:t>
      </w:r>
      <w:r w:rsidR="007135E0" w:rsidRPr="00E72711">
        <w:rPr>
          <w:rFonts w:ascii="华文楷体" w:eastAsia="华文楷体" w:hAnsi="华文楷体" w:cs="Times New Roman" w:hint="eastAsia"/>
          <w:color w:val="3333FF"/>
          <w:sz w:val="24"/>
          <w:szCs w:val="24"/>
        </w:rPr>
        <w:t>布置在</w:t>
      </w:r>
      <w:r w:rsidR="007135E0" w:rsidRPr="00E72711">
        <w:rPr>
          <w:rFonts w:ascii="华文楷体" w:eastAsia="华文楷体" w:hAnsi="华文楷体" w:cs="宋体" w:hint="eastAsia"/>
          <w:color w:val="3333FF"/>
          <w:kern w:val="0"/>
          <w:sz w:val="24"/>
          <w:szCs w:val="24"/>
        </w:rPr>
        <w:t>电梯外侧</w:t>
      </w:r>
      <w:r w:rsidRPr="00E72711">
        <w:rPr>
          <w:rFonts w:ascii="华文楷体" w:eastAsia="华文楷体" w:hAnsi="华文楷体" w:cs="Times New Roman" w:hint="eastAsia"/>
          <w:color w:val="3333FF"/>
          <w:sz w:val="24"/>
          <w:szCs w:val="24"/>
        </w:rPr>
        <w:t>示意图</w:t>
      </w:r>
    </w:p>
    <w:p w:rsidR="00B232A6" w:rsidRPr="00E72711" w:rsidRDefault="00B232A6" w:rsidP="00A86C22">
      <w:pPr>
        <w:snapToGrid w:val="0"/>
        <w:spacing w:line="360" w:lineRule="auto"/>
        <w:ind w:firstLineChars="200" w:firstLine="480"/>
        <w:jc w:val="center"/>
        <w:rPr>
          <w:rFonts w:ascii="华文楷体" w:eastAsia="华文楷体" w:hAnsi="华文楷体" w:cs="Times New Roman"/>
          <w:color w:val="3333FF"/>
          <w:sz w:val="24"/>
          <w:szCs w:val="24"/>
        </w:rPr>
      </w:pPr>
    </w:p>
    <w:p w:rsidR="00423E27" w:rsidRPr="00E72711" w:rsidRDefault="00423E27"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4.4.</w:t>
      </w:r>
      <w:r w:rsidR="00B232A6" w:rsidRPr="00E72711">
        <w:rPr>
          <w:rFonts w:ascii="Times New Roman" w:hAnsi="Times New Roman" w:cs="Times New Roman"/>
          <w:b/>
          <w:kern w:val="0"/>
          <w:sz w:val="24"/>
          <w:szCs w:val="24"/>
        </w:rPr>
        <w:t>6</w:t>
      </w:r>
      <w:r w:rsidRPr="00E72711">
        <w:rPr>
          <w:rFonts w:ascii="Times New Roman" w:hAnsi="Times New Roman" w:cs="Times New Roman"/>
          <w:b/>
          <w:kern w:val="0"/>
          <w:sz w:val="24"/>
          <w:szCs w:val="24"/>
        </w:rPr>
        <w:t xml:space="preserve">  </w:t>
      </w:r>
      <w:r w:rsidR="00716950" w:rsidRPr="00E72711">
        <w:rPr>
          <w:rFonts w:asciiTheme="majorEastAsia" w:eastAsiaTheme="majorEastAsia" w:hAnsiTheme="majorEastAsia" w:cs="Times New Roman" w:hint="eastAsia"/>
          <w:sz w:val="24"/>
          <w:szCs w:val="24"/>
        </w:rPr>
        <w:t>加</w:t>
      </w:r>
      <w:r w:rsidR="00DF49DB" w:rsidRPr="00E72711">
        <w:rPr>
          <w:rFonts w:asciiTheme="majorEastAsia" w:eastAsiaTheme="majorEastAsia" w:hAnsiTheme="majorEastAsia" w:cs="Times New Roman" w:hint="eastAsia"/>
          <w:sz w:val="24"/>
          <w:szCs w:val="24"/>
        </w:rPr>
        <w:t>、改</w:t>
      </w:r>
      <w:r w:rsidR="00716950" w:rsidRPr="00E72711">
        <w:rPr>
          <w:rFonts w:asciiTheme="majorEastAsia" w:eastAsiaTheme="majorEastAsia" w:hAnsiTheme="majorEastAsia" w:cs="Times New Roman" w:hint="eastAsia"/>
          <w:sz w:val="24"/>
          <w:szCs w:val="24"/>
        </w:rPr>
        <w:t>装电梯</w:t>
      </w:r>
      <w:r w:rsidR="00DF49DB" w:rsidRPr="00E72711">
        <w:rPr>
          <w:rFonts w:asciiTheme="majorEastAsia" w:eastAsiaTheme="majorEastAsia" w:hAnsiTheme="majorEastAsia" w:cs="Times New Roman" w:hint="eastAsia"/>
          <w:sz w:val="24"/>
          <w:szCs w:val="24"/>
        </w:rPr>
        <w:t>当有</w:t>
      </w:r>
      <w:r w:rsidR="00716950" w:rsidRPr="00E72711">
        <w:rPr>
          <w:rFonts w:asciiTheme="majorEastAsia" w:eastAsiaTheme="majorEastAsia" w:hAnsiTheme="majorEastAsia" w:cs="Times New Roman" w:hint="eastAsia"/>
          <w:sz w:val="24"/>
          <w:szCs w:val="24"/>
        </w:rPr>
        <w:t>适老化改造需求时，</w:t>
      </w:r>
      <w:r w:rsidR="00DF49DB" w:rsidRPr="00E72711">
        <w:rPr>
          <w:rFonts w:asciiTheme="majorEastAsia" w:eastAsiaTheme="majorEastAsia" w:hAnsiTheme="majorEastAsia" w:cs="Times New Roman" w:hint="eastAsia"/>
          <w:sz w:val="24"/>
          <w:szCs w:val="24"/>
        </w:rPr>
        <w:t>电梯运行</w:t>
      </w:r>
      <w:r w:rsidR="00716950" w:rsidRPr="00E72711">
        <w:rPr>
          <w:rFonts w:asciiTheme="majorEastAsia" w:eastAsiaTheme="majorEastAsia" w:hAnsiTheme="majorEastAsia" w:cs="Times New Roman" w:hint="eastAsia"/>
          <w:sz w:val="24"/>
          <w:szCs w:val="24"/>
        </w:rPr>
        <w:t>速度不宜大于</w:t>
      </w:r>
      <w:r w:rsidR="00716950" w:rsidRPr="00E72711">
        <w:rPr>
          <w:rFonts w:asciiTheme="majorEastAsia" w:eastAsiaTheme="majorEastAsia" w:hAnsiTheme="majorEastAsia" w:cs="Times New Roman"/>
          <w:sz w:val="24"/>
          <w:szCs w:val="24"/>
        </w:rPr>
        <w:t>1.5m/s</w:t>
      </w:r>
      <w:r w:rsidR="00DF49DB" w:rsidRPr="00E72711">
        <w:rPr>
          <w:rFonts w:asciiTheme="majorEastAsia" w:eastAsiaTheme="majorEastAsia" w:hAnsiTheme="majorEastAsia" w:cs="Times New Roman" w:hint="eastAsia"/>
          <w:sz w:val="24"/>
          <w:szCs w:val="24"/>
        </w:rPr>
        <w:t>，</w:t>
      </w:r>
      <w:r w:rsidR="00716950" w:rsidRPr="00E72711">
        <w:rPr>
          <w:rFonts w:asciiTheme="majorEastAsia" w:eastAsiaTheme="majorEastAsia" w:hAnsiTheme="majorEastAsia" w:cs="Times New Roman" w:hint="eastAsia"/>
          <w:sz w:val="24"/>
          <w:szCs w:val="24"/>
        </w:rPr>
        <w:lastRenderedPageBreak/>
        <w:t>电梯门应采用缓慢关闭程序设定或加装感应装置</w:t>
      </w:r>
      <w:r w:rsidRPr="00E72711">
        <w:rPr>
          <w:rFonts w:asciiTheme="majorEastAsia" w:eastAsiaTheme="majorEastAsia" w:hAnsiTheme="majorEastAsia" w:cs="Times New Roman" w:hint="eastAsia"/>
          <w:sz w:val="24"/>
          <w:szCs w:val="24"/>
        </w:rPr>
        <w:t>。</w:t>
      </w:r>
    </w:p>
    <w:p w:rsidR="00350C2B" w:rsidRPr="00E72711" w:rsidRDefault="00E05947"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4.4.</w:t>
      </w:r>
      <w:r w:rsidR="00B232A6" w:rsidRPr="00E72711">
        <w:rPr>
          <w:rFonts w:ascii="Times New Roman" w:hAnsi="Times New Roman" w:cs="Times New Roman"/>
          <w:b/>
          <w:kern w:val="0"/>
          <w:sz w:val="24"/>
          <w:szCs w:val="24"/>
        </w:rPr>
        <w:t>7</w:t>
      </w:r>
      <w:r w:rsidR="00A86C22" w:rsidRPr="00E72711">
        <w:rPr>
          <w:rFonts w:ascii="Times New Roman" w:hAnsi="Times New Roman" w:cs="Times New Roman"/>
          <w:b/>
          <w:kern w:val="0"/>
          <w:sz w:val="24"/>
          <w:szCs w:val="24"/>
        </w:rPr>
        <w:t xml:space="preserve">  </w:t>
      </w:r>
      <w:r w:rsidR="009916A2" w:rsidRPr="00E72711">
        <w:rPr>
          <w:rFonts w:asciiTheme="majorEastAsia" w:eastAsiaTheme="majorEastAsia" w:hAnsiTheme="majorEastAsia" w:cs="Times New Roman"/>
          <w:sz w:val="24"/>
          <w:szCs w:val="24"/>
        </w:rPr>
        <w:t>加</w:t>
      </w:r>
      <w:r w:rsidR="00DF49DB" w:rsidRPr="00E72711">
        <w:rPr>
          <w:rFonts w:asciiTheme="majorEastAsia" w:eastAsiaTheme="majorEastAsia" w:hAnsiTheme="majorEastAsia" w:cs="Times New Roman" w:hint="eastAsia"/>
          <w:sz w:val="24"/>
          <w:szCs w:val="24"/>
        </w:rPr>
        <w:t>、</w:t>
      </w:r>
      <w:r w:rsidR="00DF49DB" w:rsidRPr="00E72711">
        <w:rPr>
          <w:rFonts w:asciiTheme="majorEastAsia" w:eastAsiaTheme="majorEastAsia" w:hAnsiTheme="majorEastAsia" w:cs="Times New Roman"/>
          <w:sz w:val="24"/>
          <w:szCs w:val="24"/>
        </w:rPr>
        <w:t>改</w:t>
      </w:r>
      <w:r w:rsidR="009916A2" w:rsidRPr="00E72711">
        <w:rPr>
          <w:rFonts w:asciiTheme="majorEastAsia" w:eastAsiaTheme="majorEastAsia" w:hAnsiTheme="majorEastAsia" w:cs="Times New Roman"/>
          <w:sz w:val="24"/>
          <w:szCs w:val="24"/>
        </w:rPr>
        <w:t>装电梯</w:t>
      </w:r>
      <w:r w:rsidR="0082142C" w:rsidRPr="00E72711">
        <w:rPr>
          <w:rFonts w:asciiTheme="majorEastAsia" w:eastAsiaTheme="majorEastAsia" w:hAnsiTheme="majorEastAsia" w:cs="Times New Roman" w:hint="eastAsia"/>
          <w:sz w:val="24"/>
          <w:szCs w:val="24"/>
        </w:rPr>
        <w:t>涉及人防设施改造的，</w:t>
      </w:r>
      <w:r w:rsidR="009916A2" w:rsidRPr="00E72711">
        <w:rPr>
          <w:rFonts w:asciiTheme="majorEastAsia" w:eastAsiaTheme="majorEastAsia" w:hAnsiTheme="majorEastAsia" w:cs="Times New Roman"/>
          <w:sz w:val="24"/>
          <w:szCs w:val="24"/>
        </w:rPr>
        <w:t>应符合</w:t>
      </w:r>
      <w:r w:rsidR="0082142C" w:rsidRPr="00E72711">
        <w:rPr>
          <w:rFonts w:asciiTheme="majorEastAsia" w:eastAsiaTheme="majorEastAsia" w:hAnsiTheme="majorEastAsia" w:cs="Times New Roman" w:hint="eastAsia"/>
          <w:sz w:val="24"/>
          <w:szCs w:val="24"/>
        </w:rPr>
        <w:t>人防设计的有关</w:t>
      </w:r>
      <w:r w:rsidR="00F82584" w:rsidRPr="00E72711">
        <w:rPr>
          <w:rFonts w:asciiTheme="majorEastAsia" w:eastAsiaTheme="majorEastAsia" w:hAnsiTheme="majorEastAsia" w:cs="Times New Roman" w:hint="eastAsia"/>
          <w:sz w:val="24"/>
          <w:szCs w:val="24"/>
        </w:rPr>
        <w:t>规定</w:t>
      </w:r>
      <w:r w:rsidR="0082142C" w:rsidRPr="00E72711">
        <w:rPr>
          <w:rFonts w:asciiTheme="majorEastAsia" w:eastAsiaTheme="majorEastAsia" w:hAnsiTheme="majorEastAsia" w:cs="Times New Roman" w:hint="eastAsia"/>
          <w:sz w:val="24"/>
          <w:szCs w:val="24"/>
        </w:rPr>
        <w:t>。</w:t>
      </w:r>
    </w:p>
    <w:p w:rsidR="00B232A6" w:rsidRPr="00E72711" w:rsidRDefault="00B232A6"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4.4.</w:t>
      </w:r>
      <w:r w:rsidR="0032496A" w:rsidRPr="00E72711">
        <w:rPr>
          <w:rFonts w:ascii="Times New Roman" w:hAnsi="Times New Roman" w:cs="Times New Roman"/>
          <w:b/>
          <w:kern w:val="0"/>
          <w:sz w:val="24"/>
          <w:szCs w:val="24"/>
        </w:rPr>
        <w:t>8</w:t>
      </w:r>
      <w:r w:rsidRPr="00E72711">
        <w:rPr>
          <w:rFonts w:ascii="Times New Roman" w:hAnsi="Times New Roman" w:cs="Times New Roman"/>
          <w:b/>
          <w:kern w:val="0"/>
          <w:sz w:val="24"/>
          <w:szCs w:val="24"/>
        </w:rPr>
        <w:t xml:space="preserve">  </w:t>
      </w:r>
      <w:r w:rsidRPr="00E72711">
        <w:rPr>
          <w:rFonts w:asciiTheme="majorEastAsia" w:eastAsiaTheme="majorEastAsia" w:hAnsiTheme="majorEastAsia" w:cs="Times New Roman"/>
          <w:sz w:val="24"/>
          <w:szCs w:val="24"/>
        </w:rPr>
        <w:t>加</w:t>
      </w:r>
      <w:r w:rsidRPr="00E72711">
        <w:rPr>
          <w:rFonts w:asciiTheme="majorEastAsia" w:eastAsiaTheme="majorEastAsia" w:hAnsiTheme="majorEastAsia" w:cs="Times New Roman" w:hint="eastAsia"/>
          <w:sz w:val="24"/>
          <w:szCs w:val="24"/>
        </w:rPr>
        <w:t>、</w:t>
      </w:r>
      <w:r w:rsidRPr="00E72711">
        <w:rPr>
          <w:rFonts w:asciiTheme="majorEastAsia" w:eastAsiaTheme="majorEastAsia" w:hAnsiTheme="majorEastAsia" w:cs="Times New Roman"/>
          <w:sz w:val="24"/>
          <w:szCs w:val="24"/>
        </w:rPr>
        <w:t>改装电梯</w:t>
      </w:r>
      <w:r w:rsidR="0032496A" w:rsidRPr="00E72711">
        <w:rPr>
          <w:rFonts w:asciiTheme="majorEastAsia" w:eastAsiaTheme="majorEastAsia" w:hAnsiTheme="majorEastAsia" w:cs="Times New Roman" w:hint="eastAsia"/>
          <w:sz w:val="24"/>
          <w:szCs w:val="24"/>
        </w:rPr>
        <w:t>的井道及轿厢尺寸应符合现行国家标准《电梯主参数及轿厢、井道、机房的型式与尺寸</w:t>
      </w:r>
      <w:r w:rsidR="0032496A" w:rsidRPr="00E72711">
        <w:rPr>
          <w:rFonts w:asciiTheme="majorEastAsia" w:eastAsiaTheme="majorEastAsia" w:hAnsiTheme="majorEastAsia" w:cs="Times New Roman"/>
          <w:sz w:val="24"/>
          <w:szCs w:val="24"/>
        </w:rPr>
        <w:t xml:space="preserve"> </w:t>
      </w:r>
      <w:r w:rsidR="0032496A" w:rsidRPr="00E72711">
        <w:rPr>
          <w:rFonts w:asciiTheme="majorEastAsia" w:eastAsiaTheme="majorEastAsia" w:hAnsiTheme="majorEastAsia" w:cs="Times New Roman" w:hint="eastAsia"/>
          <w:sz w:val="24"/>
          <w:szCs w:val="24"/>
        </w:rPr>
        <w:t>第一部分：</w:t>
      </w:r>
      <w:r w:rsidR="0032496A" w:rsidRPr="00E72711">
        <w:rPr>
          <w:rFonts w:asciiTheme="majorEastAsia" w:eastAsiaTheme="majorEastAsia" w:hAnsiTheme="majorEastAsia" w:cs="Times New Roman"/>
          <w:sz w:val="24"/>
          <w:szCs w:val="24"/>
        </w:rPr>
        <w:t>I</w:t>
      </w:r>
      <w:r w:rsidR="0032496A" w:rsidRPr="00E72711">
        <w:rPr>
          <w:rFonts w:asciiTheme="majorEastAsia" w:eastAsiaTheme="majorEastAsia" w:hAnsiTheme="majorEastAsia" w:cs="Times New Roman" w:hint="eastAsia"/>
          <w:sz w:val="24"/>
          <w:szCs w:val="24"/>
        </w:rPr>
        <w:t>、</w:t>
      </w:r>
      <w:r w:rsidR="0032496A" w:rsidRPr="00E72711">
        <w:rPr>
          <w:rFonts w:asciiTheme="majorEastAsia" w:eastAsiaTheme="majorEastAsia" w:hAnsiTheme="majorEastAsia" w:cs="Times New Roman"/>
          <w:sz w:val="24"/>
          <w:szCs w:val="24"/>
        </w:rPr>
        <w:t>II</w:t>
      </w:r>
      <w:r w:rsidR="0032496A" w:rsidRPr="00E72711">
        <w:rPr>
          <w:rFonts w:asciiTheme="majorEastAsia" w:eastAsiaTheme="majorEastAsia" w:hAnsiTheme="majorEastAsia" w:cs="Times New Roman" w:hint="eastAsia"/>
          <w:sz w:val="24"/>
          <w:szCs w:val="24"/>
        </w:rPr>
        <w:t>、</w:t>
      </w:r>
      <w:r w:rsidR="0032496A" w:rsidRPr="00E72711">
        <w:rPr>
          <w:rFonts w:asciiTheme="majorEastAsia" w:eastAsiaTheme="majorEastAsia" w:hAnsiTheme="majorEastAsia" w:cs="Times New Roman"/>
          <w:sz w:val="24"/>
          <w:szCs w:val="24"/>
        </w:rPr>
        <w:t>III</w:t>
      </w:r>
      <w:r w:rsidR="0032496A" w:rsidRPr="00E72711">
        <w:rPr>
          <w:rFonts w:asciiTheme="majorEastAsia" w:eastAsiaTheme="majorEastAsia" w:hAnsiTheme="majorEastAsia" w:cs="Times New Roman" w:hint="eastAsia"/>
          <w:sz w:val="24"/>
          <w:szCs w:val="24"/>
        </w:rPr>
        <w:t>、</w:t>
      </w:r>
      <w:r w:rsidR="0032496A" w:rsidRPr="00E72711">
        <w:rPr>
          <w:rFonts w:asciiTheme="majorEastAsia" w:eastAsiaTheme="majorEastAsia" w:hAnsiTheme="majorEastAsia" w:cs="Times New Roman"/>
          <w:sz w:val="24"/>
          <w:szCs w:val="24"/>
        </w:rPr>
        <w:t xml:space="preserve">IV </w:t>
      </w:r>
      <w:r w:rsidR="0032496A" w:rsidRPr="00E72711">
        <w:rPr>
          <w:rFonts w:asciiTheme="majorEastAsia" w:eastAsiaTheme="majorEastAsia" w:hAnsiTheme="majorEastAsia" w:cs="Times New Roman" w:hint="eastAsia"/>
          <w:sz w:val="24"/>
          <w:szCs w:val="24"/>
        </w:rPr>
        <w:t>类电梯》</w:t>
      </w:r>
      <w:r w:rsidR="0032496A" w:rsidRPr="00E72711">
        <w:rPr>
          <w:rFonts w:asciiTheme="majorEastAsia" w:eastAsiaTheme="majorEastAsia" w:hAnsiTheme="majorEastAsia" w:cs="Times New Roman"/>
          <w:sz w:val="24"/>
          <w:szCs w:val="24"/>
        </w:rPr>
        <w:t>GB/T7025.1</w:t>
      </w:r>
      <w:r w:rsidR="0032496A" w:rsidRPr="00E72711">
        <w:rPr>
          <w:rFonts w:asciiTheme="majorEastAsia" w:eastAsiaTheme="majorEastAsia" w:hAnsiTheme="majorEastAsia" w:cs="Times New Roman" w:hint="eastAsia"/>
          <w:sz w:val="24"/>
          <w:szCs w:val="24"/>
        </w:rPr>
        <w:t>中第</w:t>
      </w:r>
      <w:r w:rsidR="0032496A" w:rsidRPr="00E72711">
        <w:rPr>
          <w:rFonts w:asciiTheme="majorEastAsia" w:eastAsiaTheme="majorEastAsia" w:hAnsiTheme="majorEastAsia" w:cs="Times New Roman"/>
          <w:sz w:val="24"/>
          <w:szCs w:val="24"/>
        </w:rPr>
        <w:t xml:space="preserve">II </w:t>
      </w:r>
      <w:r w:rsidR="0032496A" w:rsidRPr="00E72711">
        <w:rPr>
          <w:rFonts w:asciiTheme="majorEastAsia" w:eastAsiaTheme="majorEastAsia" w:hAnsiTheme="majorEastAsia" w:cs="Times New Roman" w:hint="eastAsia"/>
          <w:sz w:val="24"/>
          <w:szCs w:val="24"/>
        </w:rPr>
        <w:t>类电梯的要求，并应符合现行国家标准《电梯制造与安装安全规范》</w:t>
      </w:r>
      <w:r w:rsidR="0032496A" w:rsidRPr="00E72711">
        <w:rPr>
          <w:rFonts w:asciiTheme="majorEastAsia" w:eastAsiaTheme="majorEastAsia" w:hAnsiTheme="majorEastAsia" w:cs="Times New Roman"/>
          <w:sz w:val="24"/>
          <w:szCs w:val="24"/>
        </w:rPr>
        <w:t>GB 7588</w:t>
      </w:r>
      <w:r w:rsidR="0032496A" w:rsidRPr="00E72711">
        <w:rPr>
          <w:rFonts w:asciiTheme="majorEastAsia" w:eastAsiaTheme="majorEastAsia" w:hAnsiTheme="majorEastAsia" w:cs="Times New Roman" w:hint="eastAsia"/>
          <w:sz w:val="24"/>
          <w:szCs w:val="24"/>
        </w:rPr>
        <w:t>的规定。</w:t>
      </w:r>
    </w:p>
    <w:p w:rsidR="00A54D03" w:rsidRPr="00E72711" w:rsidRDefault="00A54D03">
      <w:pPr>
        <w:widowControl/>
        <w:jc w:val="left"/>
        <w:rPr>
          <w:rFonts w:eastAsia="黑体"/>
          <w:b/>
          <w:bCs/>
          <w:kern w:val="44"/>
          <w:sz w:val="30"/>
          <w:szCs w:val="44"/>
        </w:rPr>
      </w:pPr>
      <w:r w:rsidRPr="00E72711">
        <w:br w:type="page"/>
      </w:r>
    </w:p>
    <w:p w:rsidR="006E68FC" w:rsidRPr="00E72711" w:rsidRDefault="00423E27" w:rsidP="006E68FC">
      <w:pPr>
        <w:pStyle w:val="1"/>
      </w:pPr>
      <w:bookmarkStart w:id="33" w:name="_Toc444335546"/>
      <w:r w:rsidRPr="00E72711">
        <w:lastRenderedPageBreak/>
        <w:t>5</w:t>
      </w:r>
      <w:r w:rsidR="00A86C22" w:rsidRPr="00E72711">
        <w:t xml:space="preserve"> </w:t>
      </w:r>
      <w:r w:rsidR="006E68FC" w:rsidRPr="00E72711">
        <w:rPr>
          <w:rFonts w:hint="eastAsia"/>
        </w:rPr>
        <w:t>室内环境</w:t>
      </w:r>
      <w:bookmarkEnd w:id="33"/>
    </w:p>
    <w:p w:rsidR="007946DE" w:rsidRPr="00E72711" w:rsidRDefault="00423E27" w:rsidP="007946DE">
      <w:pPr>
        <w:pStyle w:val="3"/>
      </w:pPr>
      <w:bookmarkStart w:id="34" w:name="_Toc444335547"/>
      <w:r w:rsidRPr="00E72711">
        <w:t>5</w:t>
      </w:r>
      <w:r w:rsidR="00A86C22" w:rsidRPr="00E72711">
        <w:t xml:space="preserve">.1 </w:t>
      </w:r>
      <w:r w:rsidR="007946DE" w:rsidRPr="00E72711">
        <w:rPr>
          <w:rFonts w:hint="eastAsia"/>
        </w:rPr>
        <w:t>自然采光</w:t>
      </w:r>
      <w:r w:rsidR="0028668A" w:rsidRPr="00E72711">
        <w:rPr>
          <w:rFonts w:hint="eastAsia"/>
        </w:rPr>
        <w:t>、通风、室内空气质量</w:t>
      </w:r>
      <w:bookmarkEnd w:id="34"/>
    </w:p>
    <w:p w:rsidR="00B94045" w:rsidRPr="00E72711" w:rsidRDefault="0028668A" w:rsidP="00A86C22">
      <w:pPr>
        <w:spacing w:line="360" w:lineRule="auto"/>
        <w:jc w:val="left"/>
        <w:rPr>
          <w:rFonts w:asciiTheme="majorEastAsia" w:eastAsiaTheme="majorEastAsia" w:hAnsiTheme="majorEastAsia" w:cs="宋体"/>
          <w:kern w:val="0"/>
          <w:sz w:val="24"/>
          <w:szCs w:val="24"/>
        </w:rPr>
      </w:pPr>
      <w:r w:rsidRPr="00E72711">
        <w:rPr>
          <w:rFonts w:ascii="Times New Roman" w:hAnsi="Times New Roman" w:cs="Times New Roman"/>
          <w:b/>
          <w:kern w:val="0"/>
          <w:sz w:val="24"/>
          <w:szCs w:val="24"/>
        </w:rPr>
        <w:t>5</w:t>
      </w:r>
      <w:r w:rsidR="00A86C22" w:rsidRPr="00E72711">
        <w:rPr>
          <w:rFonts w:ascii="Times New Roman" w:hAnsi="Times New Roman" w:cs="Times New Roman"/>
          <w:b/>
          <w:kern w:val="0"/>
          <w:sz w:val="24"/>
          <w:szCs w:val="24"/>
        </w:rPr>
        <w:t>.1.</w:t>
      </w:r>
      <w:r w:rsidRPr="00E72711">
        <w:rPr>
          <w:rFonts w:ascii="Times New Roman" w:hAnsi="Times New Roman" w:cs="Times New Roman"/>
          <w:b/>
          <w:kern w:val="0"/>
          <w:sz w:val="24"/>
          <w:szCs w:val="24"/>
        </w:rPr>
        <w:t>1</w:t>
      </w:r>
      <w:r w:rsidR="00A86C22" w:rsidRPr="00E72711">
        <w:rPr>
          <w:rFonts w:ascii="Times New Roman" w:hAnsi="Times New Roman" w:cs="Times New Roman"/>
          <w:b/>
          <w:kern w:val="0"/>
          <w:sz w:val="24"/>
          <w:szCs w:val="24"/>
        </w:rPr>
        <w:t xml:space="preserve">  </w:t>
      </w:r>
      <w:r w:rsidR="00B94045" w:rsidRPr="00E72711">
        <w:rPr>
          <w:rFonts w:asciiTheme="majorEastAsia" w:eastAsiaTheme="majorEastAsia" w:hAnsiTheme="majorEastAsia" w:cs="宋体" w:hint="eastAsia"/>
          <w:kern w:val="0"/>
          <w:sz w:val="24"/>
          <w:szCs w:val="24"/>
        </w:rPr>
        <w:t>加</w:t>
      </w:r>
      <w:r w:rsidR="00BC6A54" w:rsidRPr="00E72711">
        <w:rPr>
          <w:rFonts w:asciiTheme="majorEastAsia" w:eastAsiaTheme="majorEastAsia" w:hAnsiTheme="majorEastAsia" w:cs="宋体" w:hint="eastAsia"/>
          <w:kern w:val="0"/>
          <w:sz w:val="24"/>
          <w:szCs w:val="24"/>
        </w:rPr>
        <w:t>、改</w:t>
      </w:r>
      <w:r w:rsidR="00B94045" w:rsidRPr="00E72711">
        <w:rPr>
          <w:rFonts w:asciiTheme="majorEastAsia" w:eastAsiaTheme="majorEastAsia" w:hAnsiTheme="majorEastAsia" w:cs="宋体" w:hint="eastAsia"/>
          <w:kern w:val="0"/>
          <w:sz w:val="24"/>
          <w:szCs w:val="24"/>
        </w:rPr>
        <w:t>装电梯后，</w:t>
      </w:r>
      <w:r w:rsidR="00AC7F9E" w:rsidRPr="00E72711">
        <w:rPr>
          <w:rFonts w:asciiTheme="majorEastAsia" w:eastAsiaTheme="majorEastAsia" w:hAnsiTheme="majorEastAsia" w:cs="宋体" w:hint="eastAsia"/>
          <w:kern w:val="0"/>
          <w:sz w:val="24"/>
          <w:szCs w:val="24"/>
        </w:rPr>
        <w:t>楼梯间与</w:t>
      </w:r>
      <w:r w:rsidR="005A156F" w:rsidRPr="00E72711">
        <w:rPr>
          <w:rFonts w:asciiTheme="majorEastAsia" w:eastAsiaTheme="majorEastAsia" w:hAnsiTheme="majorEastAsia" w:cs="宋体" w:hint="eastAsia"/>
          <w:kern w:val="0"/>
          <w:sz w:val="24"/>
          <w:szCs w:val="24"/>
        </w:rPr>
        <w:t>候梯厅</w:t>
      </w:r>
      <w:r w:rsidR="00AC7F9E" w:rsidRPr="00E72711">
        <w:rPr>
          <w:rFonts w:asciiTheme="majorEastAsia" w:eastAsiaTheme="majorEastAsia" w:hAnsiTheme="majorEastAsia" w:cs="宋体" w:hint="eastAsia"/>
          <w:kern w:val="0"/>
          <w:sz w:val="24"/>
          <w:szCs w:val="24"/>
        </w:rPr>
        <w:t>组合</w:t>
      </w:r>
      <w:r w:rsidR="005D275C" w:rsidRPr="00E72711">
        <w:rPr>
          <w:rFonts w:asciiTheme="majorEastAsia" w:eastAsiaTheme="majorEastAsia" w:hAnsiTheme="majorEastAsia" w:cs="宋体" w:hint="eastAsia"/>
          <w:kern w:val="0"/>
          <w:sz w:val="24"/>
          <w:szCs w:val="24"/>
        </w:rPr>
        <w:t>空间的采光窗洞口的</w:t>
      </w:r>
      <w:r w:rsidR="00AC7F9E" w:rsidRPr="00E72711">
        <w:rPr>
          <w:rFonts w:asciiTheme="majorEastAsia" w:eastAsiaTheme="majorEastAsia" w:hAnsiTheme="majorEastAsia" w:cs="宋体" w:hint="eastAsia"/>
          <w:kern w:val="0"/>
          <w:sz w:val="24"/>
          <w:szCs w:val="24"/>
        </w:rPr>
        <w:t>窗地面积比不宜</w:t>
      </w:r>
      <w:r w:rsidR="005D275C" w:rsidRPr="00E72711">
        <w:rPr>
          <w:rFonts w:asciiTheme="majorEastAsia" w:eastAsiaTheme="majorEastAsia" w:hAnsiTheme="majorEastAsia" w:cs="宋体" w:hint="eastAsia"/>
          <w:kern w:val="0"/>
          <w:sz w:val="24"/>
          <w:szCs w:val="24"/>
        </w:rPr>
        <w:t>低</w:t>
      </w:r>
      <w:r w:rsidR="002503D6" w:rsidRPr="00E72711">
        <w:rPr>
          <w:rFonts w:asciiTheme="majorEastAsia" w:eastAsiaTheme="majorEastAsia" w:hAnsiTheme="majorEastAsia" w:cs="宋体" w:hint="eastAsia"/>
          <w:kern w:val="0"/>
          <w:sz w:val="24"/>
          <w:szCs w:val="24"/>
        </w:rPr>
        <w:t>于</w:t>
      </w:r>
      <w:r w:rsidR="002503D6" w:rsidRPr="00E72711">
        <w:rPr>
          <w:rFonts w:asciiTheme="majorEastAsia" w:eastAsiaTheme="majorEastAsia" w:hAnsiTheme="majorEastAsia" w:cs="宋体"/>
          <w:kern w:val="0"/>
          <w:sz w:val="24"/>
          <w:szCs w:val="24"/>
        </w:rPr>
        <w:t>1/12</w:t>
      </w:r>
      <w:r w:rsidR="00D4132B" w:rsidRPr="00E72711">
        <w:rPr>
          <w:rFonts w:asciiTheme="majorEastAsia" w:eastAsiaTheme="majorEastAsia" w:hAnsiTheme="majorEastAsia" w:cs="Times New Roman" w:hint="eastAsia"/>
          <w:sz w:val="24"/>
          <w:szCs w:val="24"/>
        </w:rPr>
        <w:t>。</w:t>
      </w:r>
    </w:p>
    <w:p w:rsidR="00350C2B" w:rsidRPr="00E72711" w:rsidRDefault="00D47DBB" w:rsidP="007A225D">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3C41EA" w:rsidRPr="00E72711">
        <w:rPr>
          <w:rFonts w:ascii="Times New Roman" w:hAnsi="Times New Roman" w:cs="Times New Roman"/>
          <w:b/>
          <w:color w:val="3333FF"/>
          <w:kern w:val="0"/>
          <w:sz w:val="24"/>
          <w:szCs w:val="24"/>
        </w:rPr>
        <w:t>5.1.1</w:t>
      </w:r>
      <w:r w:rsidR="00A86C22" w:rsidRPr="00E72711">
        <w:rPr>
          <w:rFonts w:ascii="Times New Roman" w:hAnsi="Times New Roman" w:cs="Times New Roman"/>
          <w:b/>
          <w:color w:val="3333FF"/>
          <w:kern w:val="0"/>
          <w:sz w:val="24"/>
          <w:szCs w:val="24"/>
        </w:rPr>
        <w:t xml:space="preserve"> </w:t>
      </w:r>
      <w:r w:rsidR="002503D6" w:rsidRPr="00E72711">
        <w:rPr>
          <w:rFonts w:ascii="华文楷体" w:eastAsia="华文楷体" w:hAnsi="华文楷体" w:cs="宋体" w:hint="eastAsia"/>
          <w:color w:val="3333FF"/>
          <w:kern w:val="0"/>
          <w:sz w:val="24"/>
          <w:szCs w:val="24"/>
        </w:rPr>
        <w:t>当</w:t>
      </w:r>
      <w:r w:rsidR="00B94045" w:rsidRPr="00E72711">
        <w:rPr>
          <w:rFonts w:ascii="华文楷体" w:eastAsia="华文楷体" w:hAnsi="华文楷体" w:cs="宋体" w:hint="eastAsia"/>
          <w:color w:val="3333FF"/>
          <w:kern w:val="0"/>
          <w:sz w:val="24"/>
          <w:szCs w:val="24"/>
        </w:rPr>
        <w:t>贴邻楼梯间加装电梯</w:t>
      </w:r>
      <w:r w:rsidR="002503D6" w:rsidRPr="00E72711">
        <w:rPr>
          <w:rFonts w:ascii="华文楷体" w:eastAsia="华文楷体" w:hAnsi="华文楷体" w:cs="宋体" w:hint="eastAsia"/>
          <w:color w:val="3333FF"/>
          <w:kern w:val="0"/>
          <w:sz w:val="24"/>
          <w:szCs w:val="24"/>
        </w:rPr>
        <w:t>时，</w:t>
      </w:r>
      <w:r w:rsidR="005302A5" w:rsidRPr="00E72711">
        <w:rPr>
          <w:rFonts w:ascii="华文楷体" w:eastAsia="华文楷体" w:hAnsi="华文楷体" w:cs="宋体" w:hint="eastAsia"/>
          <w:color w:val="3333FF"/>
          <w:kern w:val="0"/>
          <w:sz w:val="24"/>
          <w:szCs w:val="24"/>
        </w:rPr>
        <w:t>常引起</w:t>
      </w:r>
      <w:r w:rsidR="002503D6" w:rsidRPr="00E72711">
        <w:rPr>
          <w:rFonts w:ascii="华文楷体" w:eastAsia="华文楷体" w:hAnsi="华文楷体" w:cs="宋体" w:hint="eastAsia"/>
          <w:color w:val="3333FF"/>
          <w:kern w:val="0"/>
          <w:sz w:val="24"/>
          <w:szCs w:val="24"/>
        </w:rPr>
        <w:t>楼梯间</w:t>
      </w:r>
      <w:r w:rsidR="005302A5" w:rsidRPr="00E72711">
        <w:rPr>
          <w:rFonts w:ascii="华文楷体" w:eastAsia="华文楷体" w:hAnsi="华文楷体" w:cs="宋体" w:hint="eastAsia"/>
          <w:color w:val="3333FF"/>
          <w:kern w:val="0"/>
          <w:sz w:val="24"/>
          <w:szCs w:val="24"/>
        </w:rPr>
        <w:t>外窗</w:t>
      </w:r>
      <w:r w:rsidR="00B94045" w:rsidRPr="00E72711">
        <w:rPr>
          <w:rFonts w:ascii="华文楷体" w:eastAsia="华文楷体" w:hAnsi="华文楷体" w:cs="宋体" w:hint="eastAsia"/>
          <w:color w:val="3333FF"/>
          <w:kern w:val="0"/>
          <w:sz w:val="24"/>
          <w:szCs w:val="24"/>
        </w:rPr>
        <w:t>重新布置，</w:t>
      </w:r>
      <w:r w:rsidR="005D275C" w:rsidRPr="00E72711">
        <w:rPr>
          <w:rFonts w:ascii="华文楷体" w:eastAsia="华文楷体" w:hAnsi="华文楷体" w:cs="宋体" w:hint="eastAsia"/>
          <w:color w:val="3333FF"/>
          <w:kern w:val="0"/>
          <w:sz w:val="24"/>
          <w:szCs w:val="24"/>
        </w:rPr>
        <w:t>重新布置后的楼梯间与</w:t>
      </w:r>
      <w:r w:rsidR="005A156F" w:rsidRPr="00E72711">
        <w:rPr>
          <w:rFonts w:ascii="华文楷体" w:eastAsia="华文楷体" w:hAnsi="华文楷体" w:cs="宋体" w:hint="eastAsia"/>
          <w:color w:val="3333FF"/>
          <w:kern w:val="0"/>
          <w:sz w:val="24"/>
          <w:szCs w:val="24"/>
        </w:rPr>
        <w:t>候梯厅</w:t>
      </w:r>
      <w:r w:rsidR="005D275C" w:rsidRPr="00E72711">
        <w:rPr>
          <w:rFonts w:ascii="华文楷体" w:eastAsia="华文楷体" w:hAnsi="华文楷体" w:cs="宋体" w:hint="eastAsia"/>
          <w:color w:val="3333FF"/>
          <w:kern w:val="0"/>
          <w:sz w:val="24"/>
          <w:szCs w:val="24"/>
        </w:rPr>
        <w:t>窗地面积比应符合本条规定。</w:t>
      </w:r>
    </w:p>
    <w:p w:rsidR="00E0619F" w:rsidRPr="00E72711" w:rsidRDefault="0028668A" w:rsidP="00A86C22">
      <w:pPr>
        <w:spacing w:line="360" w:lineRule="auto"/>
        <w:jc w:val="left"/>
        <w:rPr>
          <w:rFonts w:asciiTheme="majorEastAsia" w:eastAsiaTheme="majorEastAsia" w:hAnsiTheme="majorEastAsia" w:cs="宋体"/>
          <w:kern w:val="0"/>
          <w:sz w:val="24"/>
          <w:szCs w:val="24"/>
        </w:rPr>
      </w:pPr>
      <w:r w:rsidRPr="00E72711">
        <w:rPr>
          <w:rFonts w:ascii="Times New Roman" w:hAnsi="Times New Roman" w:cs="Times New Roman"/>
          <w:b/>
          <w:kern w:val="0"/>
          <w:sz w:val="24"/>
          <w:szCs w:val="24"/>
        </w:rPr>
        <w:t>5</w:t>
      </w:r>
      <w:r w:rsidR="00A86C22"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1</w:t>
      </w:r>
      <w:r w:rsidR="00A86C22"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2</w:t>
      </w:r>
      <w:r w:rsidR="00A86C22" w:rsidRPr="00E72711">
        <w:rPr>
          <w:rFonts w:ascii="Times New Roman" w:hAnsi="Times New Roman" w:cs="Times New Roman"/>
          <w:b/>
          <w:kern w:val="0"/>
          <w:sz w:val="24"/>
          <w:szCs w:val="24"/>
        </w:rPr>
        <w:t xml:space="preserve">  </w:t>
      </w:r>
      <w:r w:rsidR="00716950" w:rsidRPr="00E72711">
        <w:rPr>
          <w:rFonts w:ascii="Times New Roman" w:hAnsi="Times New Roman" w:cs="Times New Roman" w:hint="eastAsia"/>
          <w:kern w:val="0"/>
          <w:sz w:val="24"/>
          <w:szCs w:val="24"/>
        </w:rPr>
        <w:t>改造后的</w:t>
      </w:r>
      <w:r w:rsidR="00716950" w:rsidRPr="00E72711">
        <w:rPr>
          <w:rFonts w:asciiTheme="majorEastAsia" w:eastAsiaTheme="majorEastAsia" w:hAnsiTheme="majorEastAsia" w:cs="宋体" w:hint="eastAsia"/>
          <w:kern w:val="0"/>
          <w:sz w:val="24"/>
          <w:szCs w:val="24"/>
        </w:rPr>
        <w:t>卧室、</w:t>
      </w:r>
      <w:r w:rsidR="00716950" w:rsidRPr="00E72711">
        <w:rPr>
          <w:rFonts w:asciiTheme="majorEastAsia" w:eastAsiaTheme="majorEastAsia" w:hAnsiTheme="majorEastAsia" w:cs="Times New Roman" w:hint="eastAsia"/>
          <w:kern w:val="0"/>
          <w:sz w:val="24"/>
          <w:szCs w:val="24"/>
        </w:rPr>
        <w:t>起居室</w:t>
      </w:r>
      <w:r w:rsidRPr="00E72711">
        <w:rPr>
          <w:rFonts w:asciiTheme="majorEastAsia" w:eastAsiaTheme="majorEastAsia" w:hAnsiTheme="majorEastAsia" w:cs="Times New Roman" w:hint="eastAsia"/>
          <w:kern w:val="0"/>
          <w:sz w:val="24"/>
          <w:szCs w:val="24"/>
        </w:rPr>
        <w:t>（厅）</w:t>
      </w:r>
      <w:r w:rsidR="00716950" w:rsidRPr="00E72711">
        <w:rPr>
          <w:rFonts w:asciiTheme="majorEastAsia" w:eastAsiaTheme="majorEastAsia" w:hAnsiTheme="majorEastAsia" w:cs="Times New Roman" w:hint="eastAsia"/>
          <w:kern w:val="0"/>
          <w:sz w:val="24"/>
          <w:szCs w:val="24"/>
        </w:rPr>
        <w:t>、厨房应</w:t>
      </w:r>
      <w:r w:rsidRPr="00E72711">
        <w:rPr>
          <w:rFonts w:asciiTheme="majorEastAsia" w:eastAsiaTheme="majorEastAsia" w:hAnsiTheme="majorEastAsia" w:cs="Times New Roman" w:hint="eastAsia"/>
          <w:kern w:val="0"/>
          <w:sz w:val="24"/>
          <w:szCs w:val="24"/>
        </w:rPr>
        <w:t>有自然通风、采光。</w:t>
      </w:r>
    </w:p>
    <w:p w:rsidR="00486F75" w:rsidRPr="00E72711" w:rsidRDefault="00486F75" w:rsidP="00486F75">
      <w:pPr>
        <w:spacing w:line="360" w:lineRule="auto"/>
        <w:jc w:val="left"/>
        <w:rPr>
          <w:rFonts w:asciiTheme="majorEastAsia" w:eastAsiaTheme="majorEastAsia" w:hAnsiTheme="majorEastAsia" w:cs="宋体"/>
          <w:kern w:val="0"/>
          <w:sz w:val="24"/>
          <w:szCs w:val="24"/>
        </w:rPr>
      </w:pPr>
      <w:r w:rsidRPr="00E72711">
        <w:rPr>
          <w:rFonts w:ascii="Times New Roman" w:hAnsi="Times New Roman" w:cs="Times New Roman"/>
          <w:b/>
          <w:kern w:val="0"/>
          <w:sz w:val="24"/>
          <w:szCs w:val="24"/>
        </w:rPr>
        <w:t xml:space="preserve">5.1.3  </w:t>
      </w:r>
      <w:r w:rsidRPr="00E72711">
        <w:rPr>
          <w:rFonts w:ascii="Times New Roman" w:hAnsi="Times New Roman" w:cs="Times New Roman" w:hint="eastAsia"/>
          <w:kern w:val="0"/>
          <w:sz w:val="24"/>
          <w:szCs w:val="24"/>
        </w:rPr>
        <w:t>无外窗的卫生间改造后，应设置通风设施</w:t>
      </w:r>
      <w:r w:rsidRPr="00E72711">
        <w:rPr>
          <w:rFonts w:asciiTheme="majorEastAsia" w:eastAsiaTheme="majorEastAsia" w:hAnsiTheme="majorEastAsia" w:cs="Times New Roman" w:hint="eastAsia"/>
          <w:kern w:val="0"/>
          <w:sz w:val="24"/>
          <w:szCs w:val="24"/>
        </w:rPr>
        <w:t>。</w:t>
      </w:r>
    </w:p>
    <w:p w:rsidR="004A57CA" w:rsidRPr="00E72711" w:rsidRDefault="00486F75" w:rsidP="00A86C22">
      <w:pPr>
        <w:spacing w:line="360" w:lineRule="auto"/>
        <w:rPr>
          <w:rFonts w:asciiTheme="majorEastAsia" w:eastAsiaTheme="majorEastAsia" w:hAnsiTheme="majorEastAsia" w:cs="Times New Roman"/>
          <w:b/>
          <w:sz w:val="24"/>
          <w:szCs w:val="24"/>
        </w:rPr>
      </w:pPr>
      <w:r w:rsidRPr="00E72711">
        <w:rPr>
          <w:rFonts w:ascii="Times New Roman" w:hAnsi="Times New Roman" w:cs="Times New Roman"/>
          <w:b/>
          <w:kern w:val="0"/>
          <w:sz w:val="24"/>
          <w:szCs w:val="24"/>
        </w:rPr>
        <w:t>5</w:t>
      </w:r>
      <w:r w:rsidR="00A86C22"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1</w:t>
      </w:r>
      <w:r w:rsidR="00A86C22"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4</w:t>
      </w:r>
      <w:r w:rsidR="00A86C22" w:rsidRPr="00E72711">
        <w:rPr>
          <w:rFonts w:ascii="Times New Roman" w:hAnsi="Times New Roman" w:cs="Times New Roman"/>
          <w:b/>
          <w:kern w:val="0"/>
          <w:sz w:val="24"/>
          <w:szCs w:val="24"/>
        </w:rPr>
        <w:t xml:space="preserve">  </w:t>
      </w:r>
      <w:r w:rsidR="004A57CA" w:rsidRPr="00E72711">
        <w:rPr>
          <w:rFonts w:asciiTheme="majorEastAsia" w:eastAsiaTheme="majorEastAsia" w:hAnsiTheme="majorEastAsia" w:cs="Times New Roman" w:hint="eastAsia"/>
          <w:sz w:val="24"/>
          <w:szCs w:val="24"/>
        </w:rPr>
        <w:t>既有住宅建筑改造时，室内空气质量应符合现行国家标准《住宅设计规范》</w:t>
      </w:r>
      <w:r w:rsidR="004A57CA" w:rsidRPr="00E72711">
        <w:rPr>
          <w:rFonts w:asciiTheme="majorEastAsia" w:eastAsiaTheme="majorEastAsia" w:hAnsiTheme="majorEastAsia" w:cs="Times New Roman"/>
          <w:sz w:val="24"/>
          <w:szCs w:val="24"/>
        </w:rPr>
        <w:t>GB50096的规定。</w:t>
      </w:r>
    </w:p>
    <w:p w:rsidR="004A57CA" w:rsidRPr="00E72711" w:rsidRDefault="00D47DBB" w:rsidP="00A86C22">
      <w:pPr>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3C41EA" w:rsidRPr="00E72711">
        <w:rPr>
          <w:rFonts w:ascii="Times New Roman" w:hAnsi="Times New Roman" w:cs="Times New Roman" w:hint="eastAsia"/>
          <w:b/>
          <w:color w:val="3333FF"/>
          <w:kern w:val="0"/>
          <w:sz w:val="24"/>
          <w:szCs w:val="24"/>
        </w:rPr>
        <w:t>5.1.4</w:t>
      </w:r>
      <w:r w:rsidR="00A86C22" w:rsidRPr="00E72711">
        <w:rPr>
          <w:rFonts w:ascii="Times New Roman" w:hAnsi="Times New Roman" w:cs="Times New Roman"/>
          <w:b/>
          <w:color w:val="3333FF"/>
          <w:kern w:val="0"/>
          <w:sz w:val="24"/>
          <w:szCs w:val="24"/>
        </w:rPr>
        <w:t xml:space="preserve">  </w:t>
      </w:r>
      <w:r w:rsidR="004A57CA" w:rsidRPr="00E72711">
        <w:rPr>
          <w:rFonts w:ascii="华文楷体" w:eastAsia="华文楷体" w:hAnsi="华文楷体" w:cs="宋体" w:hint="eastAsia"/>
          <w:color w:val="3333FF"/>
          <w:kern w:val="0"/>
          <w:sz w:val="24"/>
          <w:szCs w:val="24"/>
        </w:rPr>
        <w:t>室内空气质量涉及住户的安全和健康，应符合现行国家标准的规定。</w:t>
      </w:r>
    </w:p>
    <w:p w:rsidR="00E0619F" w:rsidRPr="00E72711" w:rsidRDefault="00AB1646" w:rsidP="00E0619F">
      <w:pPr>
        <w:pStyle w:val="3"/>
      </w:pPr>
      <w:bookmarkStart w:id="35" w:name="_Toc444335548"/>
      <w:r w:rsidRPr="00E72711">
        <w:t>5</w:t>
      </w:r>
      <w:r w:rsidR="00A86C22" w:rsidRPr="00E72711">
        <w:t>.</w:t>
      </w:r>
      <w:r w:rsidRPr="00E72711">
        <w:t>2</w:t>
      </w:r>
      <w:r w:rsidR="00A86C22" w:rsidRPr="00E72711">
        <w:t xml:space="preserve"> </w:t>
      </w:r>
      <w:r w:rsidR="00E0619F" w:rsidRPr="00E72711">
        <w:rPr>
          <w:rFonts w:hint="eastAsia"/>
        </w:rPr>
        <w:t>防水、防潮</w:t>
      </w:r>
      <w:bookmarkEnd w:id="35"/>
    </w:p>
    <w:p w:rsidR="00E0619F" w:rsidRPr="00E72711" w:rsidRDefault="00AB1646" w:rsidP="00D47DBB">
      <w:pPr>
        <w:snapToGrid w:val="0"/>
        <w:spacing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5</w:t>
      </w:r>
      <w:r w:rsidR="00A86C22"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2</w:t>
      </w:r>
      <w:r w:rsidR="00A86C22" w:rsidRPr="00E72711">
        <w:rPr>
          <w:rFonts w:ascii="Times New Roman" w:hAnsi="Times New Roman" w:cs="Times New Roman"/>
          <w:b/>
          <w:kern w:val="0"/>
          <w:sz w:val="24"/>
          <w:szCs w:val="24"/>
        </w:rPr>
        <w:t xml:space="preserve">.1  </w:t>
      </w:r>
      <w:r w:rsidR="00E0619F" w:rsidRPr="00E72711">
        <w:rPr>
          <w:rFonts w:asciiTheme="majorEastAsia" w:eastAsiaTheme="majorEastAsia" w:hAnsiTheme="majorEastAsia" w:cs="Times New Roman" w:hint="eastAsia"/>
          <w:sz w:val="24"/>
          <w:szCs w:val="24"/>
        </w:rPr>
        <w:t>卫生间</w:t>
      </w:r>
      <w:r w:rsidR="00264422" w:rsidRPr="00E72711">
        <w:rPr>
          <w:rFonts w:asciiTheme="majorEastAsia" w:eastAsiaTheme="majorEastAsia" w:hAnsiTheme="majorEastAsia" w:cs="Times New Roman" w:hint="eastAsia"/>
          <w:sz w:val="24"/>
          <w:szCs w:val="24"/>
        </w:rPr>
        <w:t>改造时，楼</w:t>
      </w:r>
      <w:r w:rsidR="00776BF0" w:rsidRPr="00E72711">
        <w:rPr>
          <w:rFonts w:asciiTheme="majorEastAsia" w:eastAsiaTheme="majorEastAsia" w:hAnsiTheme="majorEastAsia" w:cs="Times New Roman" w:hint="eastAsia"/>
          <w:sz w:val="24"/>
          <w:szCs w:val="24"/>
        </w:rPr>
        <w:t>地面、墙面</w:t>
      </w:r>
      <w:r w:rsidR="00E0619F" w:rsidRPr="00E72711">
        <w:rPr>
          <w:rFonts w:asciiTheme="majorEastAsia" w:eastAsiaTheme="majorEastAsia" w:hAnsiTheme="majorEastAsia" w:cs="Times New Roman" w:hint="eastAsia"/>
          <w:sz w:val="24"/>
          <w:szCs w:val="24"/>
        </w:rPr>
        <w:t>应设置防水层，</w:t>
      </w:r>
      <w:r w:rsidR="00776BF0" w:rsidRPr="00E72711">
        <w:rPr>
          <w:rFonts w:asciiTheme="majorEastAsia" w:eastAsiaTheme="majorEastAsia" w:hAnsiTheme="majorEastAsia" w:cs="Times New Roman" w:hint="eastAsia"/>
          <w:sz w:val="24"/>
          <w:szCs w:val="24"/>
        </w:rPr>
        <w:t>顶棚应设置防潮层，</w:t>
      </w:r>
      <w:r w:rsidR="00264422" w:rsidRPr="00E72711">
        <w:rPr>
          <w:rFonts w:asciiTheme="majorEastAsia" w:eastAsiaTheme="majorEastAsia" w:hAnsiTheme="majorEastAsia" w:cs="Times New Roman" w:hint="eastAsia"/>
          <w:sz w:val="24"/>
          <w:szCs w:val="24"/>
        </w:rPr>
        <w:t>门口应</w:t>
      </w:r>
      <w:r w:rsidR="00E0619F" w:rsidRPr="00E72711">
        <w:rPr>
          <w:rFonts w:asciiTheme="majorEastAsia" w:eastAsiaTheme="majorEastAsia" w:hAnsiTheme="majorEastAsia" w:cs="Times New Roman" w:hint="eastAsia"/>
          <w:sz w:val="24"/>
          <w:szCs w:val="24"/>
        </w:rPr>
        <w:t>有阻止积水外溢的措施。</w:t>
      </w:r>
    </w:p>
    <w:p w:rsidR="00E0619F" w:rsidRPr="00E72711" w:rsidRDefault="00D47DBB" w:rsidP="00D47DBB">
      <w:pPr>
        <w:snapToGrid w:val="0"/>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3C41EA" w:rsidRPr="00E72711">
        <w:rPr>
          <w:rFonts w:ascii="Times New Roman" w:hAnsi="Times New Roman" w:cs="Times New Roman" w:hint="eastAsia"/>
          <w:b/>
          <w:color w:val="3333FF"/>
          <w:kern w:val="0"/>
          <w:sz w:val="24"/>
          <w:szCs w:val="24"/>
        </w:rPr>
        <w:t>5</w:t>
      </w:r>
      <w:r w:rsidR="003C41EA" w:rsidRPr="00E72711">
        <w:rPr>
          <w:rFonts w:ascii="Times New Roman" w:hAnsi="Times New Roman" w:cs="Times New Roman"/>
          <w:b/>
          <w:color w:val="3333FF"/>
          <w:kern w:val="0"/>
          <w:sz w:val="24"/>
          <w:szCs w:val="24"/>
        </w:rPr>
        <w:t>.</w:t>
      </w:r>
      <w:r w:rsidR="003C41EA" w:rsidRPr="00E72711">
        <w:rPr>
          <w:rFonts w:ascii="Times New Roman" w:hAnsi="Times New Roman" w:cs="Times New Roman" w:hint="eastAsia"/>
          <w:b/>
          <w:color w:val="3333FF"/>
          <w:kern w:val="0"/>
          <w:sz w:val="24"/>
          <w:szCs w:val="24"/>
        </w:rPr>
        <w:t>2</w:t>
      </w:r>
      <w:r w:rsidR="003C41EA" w:rsidRPr="00E72711">
        <w:rPr>
          <w:rFonts w:ascii="Times New Roman" w:hAnsi="Times New Roman" w:cs="Times New Roman"/>
          <w:b/>
          <w:color w:val="3333FF"/>
          <w:kern w:val="0"/>
          <w:sz w:val="24"/>
          <w:szCs w:val="24"/>
        </w:rPr>
        <w:t>.</w:t>
      </w:r>
      <w:r w:rsidR="003C41EA" w:rsidRPr="00E72711">
        <w:rPr>
          <w:rFonts w:ascii="Times New Roman" w:hAnsi="Times New Roman" w:cs="Times New Roman" w:hint="eastAsia"/>
          <w:b/>
          <w:color w:val="3333FF"/>
          <w:kern w:val="0"/>
          <w:sz w:val="24"/>
          <w:szCs w:val="24"/>
        </w:rPr>
        <w:t>1</w:t>
      </w:r>
      <w:r w:rsidR="00513A76" w:rsidRPr="00E72711">
        <w:rPr>
          <w:rFonts w:asciiTheme="majorEastAsia" w:eastAsiaTheme="majorEastAsia" w:hAnsiTheme="majorEastAsia" w:cs="Times New Roman"/>
          <w:b/>
          <w:color w:val="3333FF"/>
          <w:sz w:val="24"/>
          <w:szCs w:val="24"/>
        </w:rPr>
        <w:t xml:space="preserve">  </w:t>
      </w:r>
      <w:r w:rsidR="00E0619F" w:rsidRPr="00E72711">
        <w:rPr>
          <w:rFonts w:ascii="华文楷体" w:eastAsia="华文楷体" w:hAnsi="华文楷体" w:cs="宋体" w:hint="eastAsia"/>
          <w:color w:val="3333FF"/>
          <w:kern w:val="0"/>
          <w:sz w:val="24"/>
          <w:szCs w:val="24"/>
        </w:rPr>
        <w:t>因既有住宅建筑老化程度一般较高，</w:t>
      </w:r>
      <w:r w:rsidR="00BC6A54" w:rsidRPr="00E72711">
        <w:rPr>
          <w:rFonts w:ascii="华文楷体" w:eastAsia="华文楷体" w:hAnsi="华文楷体" w:cs="宋体" w:hint="eastAsia"/>
          <w:color w:val="3333FF"/>
          <w:kern w:val="0"/>
          <w:sz w:val="24"/>
          <w:szCs w:val="24"/>
        </w:rPr>
        <w:t>渗漏水情况普遍，</w:t>
      </w:r>
      <w:r w:rsidR="00E0619F" w:rsidRPr="00E72711">
        <w:rPr>
          <w:rFonts w:ascii="华文楷体" w:eastAsia="华文楷体" w:hAnsi="华文楷体" w:cs="宋体" w:hint="eastAsia"/>
          <w:color w:val="3333FF"/>
          <w:kern w:val="0"/>
          <w:sz w:val="24"/>
          <w:szCs w:val="24"/>
        </w:rPr>
        <w:t>改造</w:t>
      </w:r>
      <w:r w:rsidR="00BC6A54" w:rsidRPr="00E72711">
        <w:rPr>
          <w:rFonts w:ascii="华文楷体" w:eastAsia="华文楷体" w:hAnsi="华文楷体" w:cs="宋体" w:hint="eastAsia"/>
          <w:color w:val="3333FF"/>
          <w:kern w:val="0"/>
          <w:sz w:val="24"/>
          <w:szCs w:val="24"/>
        </w:rPr>
        <w:t>时</w:t>
      </w:r>
      <w:r w:rsidR="00E0619F" w:rsidRPr="00E72711">
        <w:rPr>
          <w:rFonts w:ascii="华文楷体" w:eastAsia="华文楷体" w:hAnsi="华文楷体" w:cs="宋体" w:hint="eastAsia"/>
          <w:color w:val="3333FF"/>
          <w:kern w:val="0"/>
          <w:sz w:val="24"/>
          <w:szCs w:val="24"/>
        </w:rPr>
        <w:t>更应注意防水问题。</w:t>
      </w:r>
      <w:r w:rsidR="00E8469E" w:rsidRPr="00E72711">
        <w:rPr>
          <w:rFonts w:ascii="华文楷体" w:eastAsia="华文楷体" w:hAnsi="华文楷体" w:cs="宋体" w:hint="eastAsia"/>
          <w:color w:val="3333FF"/>
          <w:kern w:val="0"/>
          <w:sz w:val="24"/>
          <w:szCs w:val="24"/>
        </w:rPr>
        <w:t>如采用</w:t>
      </w:r>
      <w:r w:rsidR="006B0580" w:rsidRPr="00E72711">
        <w:rPr>
          <w:rFonts w:ascii="楷体" w:eastAsia="楷体" w:hAnsi="楷体" w:cs="Times New Roman" w:hint="eastAsia"/>
          <w:color w:val="3333FF"/>
          <w:sz w:val="24"/>
          <w:szCs w:val="24"/>
        </w:rPr>
        <w:t>集成式卫生间</w:t>
      </w:r>
      <w:r w:rsidR="00E8469E" w:rsidRPr="00E72711">
        <w:rPr>
          <w:rFonts w:ascii="楷体" w:eastAsia="楷体" w:hAnsi="楷体" w:cs="Times New Roman" w:hint="eastAsia"/>
          <w:color w:val="3333FF"/>
          <w:sz w:val="24"/>
          <w:szCs w:val="24"/>
        </w:rPr>
        <w:t>，因其</w:t>
      </w:r>
      <w:r w:rsidR="00E11C17" w:rsidRPr="00E72711">
        <w:rPr>
          <w:rFonts w:ascii="楷体" w:eastAsia="楷体" w:hAnsi="楷体" w:cs="Times New Roman" w:hint="eastAsia"/>
          <w:color w:val="3333FF"/>
          <w:sz w:val="24"/>
          <w:szCs w:val="24"/>
        </w:rPr>
        <w:t>设置有</w:t>
      </w:r>
      <w:r w:rsidR="006B0580" w:rsidRPr="00E72711">
        <w:rPr>
          <w:rFonts w:ascii="楷体" w:eastAsia="楷体" w:hAnsi="楷体" w:cs="Times New Roman" w:hint="eastAsia"/>
          <w:color w:val="3333FF"/>
          <w:sz w:val="24"/>
          <w:szCs w:val="24"/>
        </w:rPr>
        <w:t>一体化防水底盘和壁板，可有效提高</w:t>
      </w:r>
      <w:r w:rsidR="00E11C17" w:rsidRPr="00E72711">
        <w:rPr>
          <w:rFonts w:ascii="楷体" w:eastAsia="楷体" w:hAnsi="楷体" w:cs="Times New Roman" w:hint="eastAsia"/>
          <w:color w:val="3333FF"/>
          <w:sz w:val="24"/>
          <w:szCs w:val="24"/>
        </w:rPr>
        <w:t>防水性能。</w:t>
      </w:r>
      <w:r w:rsidR="001F62FE" w:rsidRPr="00E72711">
        <w:rPr>
          <w:rFonts w:ascii="楷体" w:eastAsia="楷体" w:hAnsi="楷体" w:cs="Times New Roman" w:hint="eastAsia"/>
          <w:color w:val="3333FF"/>
          <w:sz w:val="24"/>
          <w:szCs w:val="24"/>
        </w:rPr>
        <w:t>原来有</w:t>
      </w:r>
      <w:r w:rsidR="003C41EA" w:rsidRPr="00E72711">
        <w:rPr>
          <w:rFonts w:ascii="楷体" w:eastAsia="楷体" w:hAnsi="楷体" w:cs="Times New Roman" w:hint="eastAsia"/>
          <w:color w:val="3333FF"/>
          <w:sz w:val="24"/>
          <w:szCs w:val="24"/>
        </w:rPr>
        <w:t>防水层的卫生间，在改造时其防水层</w:t>
      </w:r>
      <w:r w:rsidR="001F62FE" w:rsidRPr="00E72711">
        <w:rPr>
          <w:rFonts w:ascii="楷体" w:eastAsia="楷体" w:hAnsi="楷体" w:cs="Times New Roman" w:hint="eastAsia"/>
          <w:color w:val="3333FF"/>
          <w:sz w:val="24"/>
          <w:szCs w:val="24"/>
        </w:rPr>
        <w:t>也</w:t>
      </w:r>
      <w:r w:rsidR="003C41EA" w:rsidRPr="00E72711">
        <w:rPr>
          <w:rFonts w:ascii="楷体" w:eastAsia="楷体" w:hAnsi="楷体" w:cs="Times New Roman" w:hint="eastAsia"/>
          <w:color w:val="3333FF"/>
          <w:sz w:val="24"/>
          <w:szCs w:val="24"/>
        </w:rPr>
        <w:t>应重设。</w:t>
      </w:r>
    </w:p>
    <w:p w:rsidR="00E0619F" w:rsidRPr="00E72711" w:rsidRDefault="00776BF0" w:rsidP="00D47DBB">
      <w:pPr>
        <w:snapToGrid w:val="0"/>
        <w:spacing w:line="360" w:lineRule="auto"/>
      </w:pPr>
      <w:r w:rsidRPr="00E72711">
        <w:rPr>
          <w:rFonts w:ascii="Times New Roman" w:hAnsi="Times New Roman" w:cs="Times New Roman"/>
          <w:b/>
          <w:kern w:val="0"/>
          <w:sz w:val="24"/>
          <w:szCs w:val="24"/>
        </w:rPr>
        <w:t xml:space="preserve">5.2.2  </w:t>
      </w:r>
      <w:r w:rsidRPr="00E72711">
        <w:rPr>
          <w:rFonts w:asciiTheme="majorEastAsia" w:eastAsiaTheme="majorEastAsia" w:hAnsiTheme="majorEastAsia" w:cs="Times New Roman" w:hint="eastAsia"/>
          <w:sz w:val="24"/>
          <w:szCs w:val="24"/>
        </w:rPr>
        <w:t>厨房改造时，楼地面应设置防水层，墙面、顶棚应设置防潮层。</w:t>
      </w:r>
    </w:p>
    <w:p w:rsidR="00264422" w:rsidRPr="00E72711" w:rsidRDefault="00D47DBB" w:rsidP="00D47DBB">
      <w:pPr>
        <w:snapToGrid w:val="0"/>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3C41EA" w:rsidRPr="00E72711">
        <w:rPr>
          <w:rFonts w:ascii="Times New Roman" w:hAnsi="Times New Roman" w:cs="Times New Roman"/>
          <w:b/>
          <w:color w:val="3333FF"/>
          <w:kern w:val="0"/>
          <w:sz w:val="24"/>
          <w:szCs w:val="24"/>
        </w:rPr>
        <w:t>5.2.2</w:t>
      </w:r>
      <w:r w:rsidRPr="00E72711">
        <w:rPr>
          <w:rFonts w:ascii="Times New Roman" w:hAnsi="Times New Roman" w:cs="Times New Roman"/>
          <w:b/>
          <w:color w:val="3333FF"/>
          <w:kern w:val="0"/>
          <w:sz w:val="24"/>
          <w:szCs w:val="24"/>
        </w:rPr>
        <w:t xml:space="preserve">  </w:t>
      </w:r>
      <w:r w:rsidR="00105C4C" w:rsidRPr="00E72711">
        <w:rPr>
          <w:rFonts w:ascii="华文楷体" w:eastAsia="华文楷体" w:hAnsi="华文楷体" w:cs="宋体" w:hint="eastAsia"/>
          <w:color w:val="3333FF"/>
          <w:kern w:val="0"/>
          <w:sz w:val="24"/>
          <w:szCs w:val="24"/>
        </w:rPr>
        <w:t>因</w:t>
      </w:r>
      <w:r w:rsidR="00264422" w:rsidRPr="00E72711">
        <w:rPr>
          <w:rFonts w:ascii="华文楷体" w:eastAsia="华文楷体" w:hAnsi="华文楷体" w:cs="宋体" w:hint="eastAsia"/>
          <w:color w:val="3333FF"/>
          <w:kern w:val="0"/>
          <w:sz w:val="24"/>
          <w:szCs w:val="24"/>
        </w:rPr>
        <w:t>既有住宅建筑老化程度一般较高，</w:t>
      </w:r>
      <w:r w:rsidR="00105C4C" w:rsidRPr="00E72711">
        <w:rPr>
          <w:rFonts w:ascii="华文楷体" w:eastAsia="华文楷体" w:hAnsi="华文楷体" w:cs="宋体" w:hint="eastAsia"/>
          <w:color w:val="3333FF"/>
          <w:kern w:val="0"/>
          <w:sz w:val="24"/>
          <w:szCs w:val="24"/>
        </w:rPr>
        <w:t>厨房改造</w:t>
      </w:r>
      <w:r w:rsidR="00264422" w:rsidRPr="00E72711">
        <w:rPr>
          <w:rFonts w:ascii="华文楷体" w:eastAsia="华文楷体" w:hAnsi="华文楷体" w:cs="宋体" w:hint="eastAsia"/>
          <w:color w:val="3333FF"/>
          <w:kern w:val="0"/>
          <w:sz w:val="24"/>
          <w:szCs w:val="24"/>
        </w:rPr>
        <w:t>应注意防水问题。</w:t>
      </w:r>
    </w:p>
    <w:p w:rsidR="00700810" w:rsidRPr="00E72711" w:rsidRDefault="00776BF0" w:rsidP="00D47DBB">
      <w:pPr>
        <w:snapToGrid w:val="0"/>
        <w:spacing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 xml:space="preserve">5.2.3  </w:t>
      </w:r>
      <w:r w:rsidR="0029492C" w:rsidRPr="00E72711">
        <w:rPr>
          <w:rFonts w:ascii="Times New Roman" w:hAnsi="Times New Roman" w:cs="Times New Roman" w:hint="eastAsia"/>
          <w:kern w:val="0"/>
          <w:sz w:val="24"/>
          <w:szCs w:val="24"/>
        </w:rPr>
        <w:t>加</w:t>
      </w:r>
      <w:r w:rsidR="00E148D0" w:rsidRPr="00E72711">
        <w:rPr>
          <w:rFonts w:ascii="Times New Roman" w:hAnsi="Times New Roman" w:cs="Times New Roman" w:hint="eastAsia"/>
          <w:kern w:val="0"/>
          <w:sz w:val="24"/>
          <w:szCs w:val="24"/>
        </w:rPr>
        <w:t>、改</w:t>
      </w:r>
      <w:r w:rsidR="0029492C" w:rsidRPr="00E72711">
        <w:rPr>
          <w:rFonts w:ascii="Times New Roman" w:hAnsi="Times New Roman" w:cs="Times New Roman" w:hint="eastAsia"/>
          <w:kern w:val="0"/>
          <w:sz w:val="24"/>
          <w:szCs w:val="24"/>
        </w:rPr>
        <w:t>装电梯时，</w:t>
      </w:r>
      <w:r w:rsidR="00700810" w:rsidRPr="00E72711">
        <w:rPr>
          <w:rFonts w:asciiTheme="majorEastAsia" w:eastAsiaTheme="majorEastAsia" w:hAnsiTheme="majorEastAsia" w:cs="Times New Roman"/>
          <w:sz w:val="24"/>
          <w:szCs w:val="24"/>
        </w:rPr>
        <w:t>电梯井</w:t>
      </w:r>
      <w:r w:rsidR="00700810" w:rsidRPr="00E72711">
        <w:rPr>
          <w:rFonts w:asciiTheme="majorEastAsia" w:eastAsiaTheme="majorEastAsia" w:hAnsiTheme="majorEastAsia" w:cs="Times New Roman" w:hint="eastAsia"/>
          <w:sz w:val="24"/>
          <w:szCs w:val="24"/>
        </w:rPr>
        <w:t>壁</w:t>
      </w:r>
      <w:r w:rsidR="00700810" w:rsidRPr="00E72711">
        <w:rPr>
          <w:rFonts w:asciiTheme="majorEastAsia" w:eastAsiaTheme="majorEastAsia" w:hAnsiTheme="majorEastAsia" w:cs="Times New Roman"/>
          <w:sz w:val="24"/>
          <w:szCs w:val="24"/>
        </w:rPr>
        <w:t>和主体结构连接处</w:t>
      </w:r>
      <w:r w:rsidR="00B72DC6" w:rsidRPr="00E72711">
        <w:rPr>
          <w:rFonts w:asciiTheme="majorEastAsia" w:eastAsiaTheme="majorEastAsia" w:hAnsiTheme="majorEastAsia" w:cs="Times New Roman"/>
          <w:sz w:val="24"/>
          <w:szCs w:val="24"/>
        </w:rPr>
        <w:t>及电梯井</w:t>
      </w:r>
      <w:r w:rsidR="00B72DC6" w:rsidRPr="00E72711">
        <w:rPr>
          <w:rFonts w:asciiTheme="majorEastAsia" w:eastAsiaTheme="majorEastAsia" w:hAnsiTheme="majorEastAsia" w:cs="Times New Roman" w:hint="eastAsia"/>
          <w:sz w:val="24"/>
          <w:szCs w:val="24"/>
        </w:rPr>
        <w:t>壁的地下部分</w:t>
      </w:r>
      <w:r w:rsidR="00225198" w:rsidRPr="00E72711">
        <w:rPr>
          <w:rFonts w:asciiTheme="majorEastAsia" w:eastAsiaTheme="majorEastAsia" w:hAnsiTheme="majorEastAsia" w:cs="Times New Roman" w:hint="eastAsia"/>
          <w:sz w:val="24"/>
          <w:szCs w:val="24"/>
        </w:rPr>
        <w:t>应有可靠</w:t>
      </w:r>
      <w:r w:rsidR="00700810" w:rsidRPr="00E72711">
        <w:rPr>
          <w:rFonts w:asciiTheme="majorEastAsia" w:eastAsiaTheme="majorEastAsia" w:hAnsiTheme="majorEastAsia" w:cs="Times New Roman"/>
          <w:sz w:val="24"/>
          <w:szCs w:val="24"/>
        </w:rPr>
        <w:t>防水</w:t>
      </w:r>
      <w:r w:rsidR="00700810" w:rsidRPr="00E72711">
        <w:rPr>
          <w:rFonts w:asciiTheme="majorEastAsia" w:eastAsiaTheme="majorEastAsia" w:hAnsiTheme="majorEastAsia" w:cs="Times New Roman" w:hint="eastAsia"/>
          <w:sz w:val="24"/>
          <w:szCs w:val="24"/>
        </w:rPr>
        <w:t>措施。</w:t>
      </w:r>
    </w:p>
    <w:p w:rsidR="00B146FF" w:rsidRPr="00E72711" w:rsidRDefault="00B72DC6" w:rsidP="00B72DC6">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5.2.</w:t>
      </w:r>
      <w:r w:rsidR="00B146FF" w:rsidRPr="00E72711">
        <w:rPr>
          <w:rFonts w:ascii="Times New Roman" w:hAnsi="Times New Roman" w:cs="Times New Roman"/>
          <w:b/>
          <w:kern w:val="0"/>
          <w:sz w:val="24"/>
          <w:szCs w:val="24"/>
        </w:rPr>
        <w:t>4</w:t>
      </w:r>
      <w:r w:rsidRPr="00E72711">
        <w:rPr>
          <w:rFonts w:ascii="Times New Roman" w:hAnsi="Times New Roman" w:cs="Times New Roman"/>
          <w:b/>
          <w:kern w:val="0"/>
          <w:sz w:val="24"/>
          <w:szCs w:val="24"/>
        </w:rPr>
        <w:t xml:space="preserve">  </w:t>
      </w:r>
      <w:r w:rsidR="00B146FF" w:rsidRPr="00E72711">
        <w:rPr>
          <w:rFonts w:ascii="Times New Roman" w:hAnsi="Times New Roman" w:cs="Times New Roman" w:hint="eastAsia"/>
          <w:kern w:val="0"/>
          <w:sz w:val="24"/>
          <w:szCs w:val="24"/>
        </w:rPr>
        <w:t>改造涉及外窗洞口时，应按现</w:t>
      </w:r>
      <w:r w:rsidR="00B146FF" w:rsidRPr="00E72711">
        <w:rPr>
          <w:rFonts w:asciiTheme="majorEastAsia" w:eastAsiaTheme="majorEastAsia" w:hAnsiTheme="majorEastAsia" w:cs="Times New Roman" w:hint="eastAsia"/>
          <w:sz w:val="24"/>
          <w:szCs w:val="24"/>
        </w:rPr>
        <w:t>行行业标准《建筑外墙防水工程技术规程》</w:t>
      </w:r>
      <w:r w:rsidR="00B146FF" w:rsidRPr="00E72711">
        <w:rPr>
          <w:rFonts w:asciiTheme="majorEastAsia" w:eastAsiaTheme="majorEastAsia" w:hAnsiTheme="majorEastAsia" w:cs="Times New Roman"/>
          <w:sz w:val="24"/>
          <w:szCs w:val="24"/>
        </w:rPr>
        <w:t>JGJ/T235的规定</w:t>
      </w:r>
      <w:r w:rsidR="00B146FF" w:rsidRPr="00E72711">
        <w:rPr>
          <w:rFonts w:ascii="Times New Roman" w:hAnsi="Times New Roman" w:cs="Times New Roman" w:hint="eastAsia"/>
          <w:kern w:val="0"/>
          <w:sz w:val="24"/>
          <w:szCs w:val="24"/>
        </w:rPr>
        <w:t>采取防水措施。</w:t>
      </w:r>
    </w:p>
    <w:p w:rsidR="00E0619F" w:rsidRPr="00E72711" w:rsidRDefault="00B146FF" w:rsidP="004A57CA">
      <w:pPr>
        <w:pStyle w:val="3"/>
      </w:pPr>
      <w:bookmarkStart w:id="36" w:name="_Toc444335549"/>
      <w:r w:rsidRPr="00E72711">
        <w:lastRenderedPageBreak/>
        <w:t>5</w:t>
      </w:r>
      <w:r w:rsidR="00D47DBB" w:rsidRPr="00E72711">
        <w:t>.</w:t>
      </w:r>
      <w:r w:rsidRPr="00E72711">
        <w:t>3</w:t>
      </w:r>
      <w:r w:rsidR="00D47DBB" w:rsidRPr="00E72711">
        <w:t xml:space="preserve"> </w:t>
      </w:r>
      <w:r w:rsidR="00E0619F" w:rsidRPr="00E72711">
        <w:rPr>
          <w:rFonts w:hint="eastAsia"/>
        </w:rPr>
        <w:t>隔声、降噪</w:t>
      </w:r>
      <w:bookmarkEnd w:id="36"/>
    </w:p>
    <w:p w:rsidR="00E0619F" w:rsidRPr="00E72711" w:rsidRDefault="00B146FF" w:rsidP="006C72A0">
      <w:pPr>
        <w:snapToGrid w:val="0"/>
        <w:spacing w:line="360" w:lineRule="auto"/>
        <w:rPr>
          <w:rFonts w:asciiTheme="majorEastAsia" w:eastAsiaTheme="majorEastAsia" w:hAnsiTheme="majorEastAsia" w:cs="Times New Roman"/>
          <w:b/>
          <w:sz w:val="24"/>
          <w:szCs w:val="24"/>
        </w:rPr>
      </w:pPr>
      <w:r w:rsidRPr="00E72711">
        <w:rPr>
          <w:rFonts w:ascii="Times New Roman" w:hAnsi="Times New Roman" w:cs="Times New Roman"/>
          <w:b/>
          <w:kern w:val="0"/>
          <w:sz w:val="24"/>
          <w:szCs w:val="24"/>
        </w:rPr>
        <w:t>5</w:t>
      </w:r>
      <w:r w:rsidR="00D47DBB"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3</w:t>
      </w:r>
      <w:r w:rsidR="00D47DBB" w:rsidRPr="00E72711">
        <w:rPr>
          <w:rFonts w:ascii="Times New Roman" w:hAnsi="Times New Roman" w:cs="Times New Roman"/>
          <w:b/>
          <w:kern w:val="0"/>
          <w:sz w:val="24"/>
          <w:szCs w:val="24"/>
        </w:rPr>
        <w:t>.1</w:t>
      </w:r>
      <w:r w:rsidR="00D47DBB" w:rsidRPr="00E72711">
        <w:rPr>
          <w:rFonts w:asciiTheme="majorEastAsia" w:eastAsiaTheme="majorEastAsia" w:hAnsiTheme="majorEastAsia" w:cs="Times New Roman"/>
          <w:b/>
          <w:sz w:val="24"/>
          <w:szCs w:val="24"/>
        </w:rPr>
        <w:t xml:space="preserve">  </w:t>
      </w:r>
      <w:r w:rsidR="00E0619F" w:rsidRPr="00E72711">
        <w:rPr>
          <w:rFonts w:asciiTheme="majorEastAsia" w:eastAsiaTheme="majorEastAsia" w:hAnsiTheme="majorEastAsia" w:cs="Times New Roman"/>
          <w:sz w:val="24"/>
          <w:szCs w:val="24"/>
        </w:rPr>
        <w:t>位于交通干线两侧或其他高噪声环境区域</w:t>
      </w:r>
      <w:r w:rsidR="00105C4C" w:rsidRPr="00E72711">
        <w:rPr>
          <w:rFonts w:asciiTheme="majorEastAsia" w:eastAsiaTheme="majorEastAsia" w:hAnsiTheme="majorEastAsia" w:cs="Times New Roman" w:hint="eastAsia"/>
          <w:sz w:val="24"/>
          <w:szCs w:val="24"/>
        </w:rPr>
        <w:t>的既有</w:t>
      </w:r>
      <w:r w:rsidR="00105C4C" w:rsidRPr="00E72711">
        <w:rPr>
          <w:rFonts w:asciiTheme="majorEastAsia" w:eastAsiaTheme="majorEastAsia" w:hAnsiTheme="majorEastAsia" w:cs="Times New Roman"/>
          <w:sz w:val="24"/>
          <w:szCs w:val="24"/>
        </w:rPr>
        <w:t>住宅建筑</w:t>
      </w:r>
      <w:r w:rsidR="00E0619F" w:rsidRPr="00E72711">
        <w:rPr>
          <w:rFonts w:asciiTheme="majorEastAsia" w:eastAsiaTheme="majorEastAsia" w:hAnsiTheme="majorEastAsia" w:cs="Times New Roman" w:hint="eastAsia"/>
          <w:sz w:val="24"/>
          <w:szCs w:val="24"/>
        </w:rPr>
        <w:t>，</w:t>
      </w:r>
      <w:r w:rsidR="000D6FE6" w:rsidRPr="00E72711">
        <w:rPr>
          <w:rFonts w:asciiTheme="majorEastAsia" w:eastAsiaTheme="majorEastAsia" w:hAnsiTheme="majorEastAsia" w:cs="Times New Roman" w:hint="eastAsia"/>
          <w:sz w:val="24"/>
          <w:szCs w:val="24"/>
        </w:rPr>
        <w:t>起居室（厅）、卧室的外窗改造时宜采用隔声量不小于</w:t>
      </w:r>
      <w:r w:rsidR="000D6FE6" w:rsidRPr="00E72711">
        <w:rPr>
          <w:rFonts w:asciiTheme="majorEastAsia" w:eastAsiaTheme="majorEastAsia" w:hAnsiTheme="majorEastAsia" w:cs="Times New Roman"/>
          <w:sz w:val="24"/>
          <w:szCs w:val="24"/>
        </w:rPr>
        <w:t>30DB</w:t>
      </w:r>
      <w:r w:rsidR="00E0619F" w:rsidRPr="00E72711">
        <w:rPr>
          <w:rFonts w:asciiTheme="majorEastAsia" w:eastAsiaTheme="majorEastAsia" w:hAnsiTheme="majorEastAsia" w:cs="Times New Roman" w:hint="eastAsia"/>
          <w:sz w:val="24"/>
          <w:szCs w:val="24"/>
        </w:rPr>
        <w:t>的外窗，其他外窗隔声量不</w:t>
      </w:r>
      <w:r w:rsidR="00C443C9" w:rsidRPr="00E72711">
        <w:rPr>
          <w:rFonts w:asciiTheme="majorEastAsia" w:eastAsiaTheme="majorEastAsia" w:hAnsiTheme="majorEastAsia" w:cs="Times New Roman" w:hint="eastAsia"/>
          <w:sz w:val="24"/>
          <w:szCs w:val="24"/>
        </w:rPr>
        <w:t>宜</w:t>
      </w:r>
      <w:r w:rsidR="00E0619F" w:rsidRPr="00E72711">
        <w:rPr>
          <w:rFonts w:asciiTheme="majorEastAsia" w:eastAsiaTheme="majorEastAsia" w:hAnsiTheme="majorEastAsia" w:cs="Times New Roman" w:hint="eastAsia"/>
          <w:sz w:val="24"/>
          <w:szCs w:val="24"/>
        </w:rPr>
        <w:t>小于</w:t>
      </w:r>
      <w:r w:rsidR="00E0619F" w:rsidRPr="00E72711">
        <w:rPr>
          <w:rFonts w:asciiTheme="majorEastAsia" w:eastAsiaTheme="majorEastAsia" w:hAnsiTheme="majorEastAsia" w:cs="Times New Roman"/>
          <w:sz w:val="24"/>
          <w:szCs w:val="24"/>
        </w:rPr>
        <w:t>25DB。</w:t>
      </w:r>
    </w:p>
    <w:p w:rsidR="007A61CE" w:rsidRPr="00E72711" w:rsidRDefault="00B146FF" w:rsidP="006C72A0">
      <w:pPr>
        <w:snapToGrid w:val="0"/>
        <w:spacing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5</w:t>
      </w:r>
      <w:r w:rsidR="00D47DBB" w:rsidRPr="00E72711">
        <w:rPr>
          <w:rFonts w:ascii="Times New Roman" w:hAnsi="Times New Roman" w:cs="Times New Roman"/>
          <w:b/>
          <w:kern w:val="0"/>
          <w:sz w:val="24"/>
          <w:szCs w:val="24"/>
        </w:rPr>
        <w:t>.</w:t>
      </w:r>
      <w:r w:rsidRPr="00E72711">
        <w:rPr>
          <w:rFonts w:ascii="Times New Roman" w:hAnsi="Times New Roman" w:cs="Times New Roman"/>
          <w:b/>
          <w:kern w:val="0"/>
          <w:sz w:val="24"/>
          <w:szCs w:val="24"/>
        </w:rPr>
        <w:t>3</w:t>
      </w:r>
      <w:r w:rsidR="00D47DBB" w:rsidRPr="00E72711">
        <w:rPr>
          <w:rFonts w:ascii="Times New Roman" w:hAnsi="Times New Roman" w:cs="Times New Roman"/>
          <w:b/>
          <w:kern w:val="0"/>
          <w:sz w:val="24"/>
          <w:szCs w:val="24"/>
        </w:rPr>
        <w:t>.</w:t>
      </w:r>
      <w:r w:rsidR="000D6FE6" w:rsidRPr="00E72711">
        <w:rPr>
          <w:rFonts w:ascii="Times New Roman" w:hAnsi="Times New Roman" w:cs="Times New Roman"/>
          <w:b/>
          <w:kern w:val="0"/>
          <w:sz w:val="24"/>
          <w:szCs w:val="24"/>
        </w:rPr>
        <w:t>2</w:t>
      </w:r>
      <w:r w:rsidR="00527B3E" w:rsidRPr="00E72711">
        <w:rPr>
          <w:rFonts w:asciiTheme="majorEastAsia" w:eastAsiaTheme="majorEastAsia" w:hAnsiTheme="majorEastAsia" w:cs="Times New Roman"/>
          <w:b/>
          <w:sz w:val="24"/>
          <w:szCs w:val="24"/>
        </w:rPr>
        <w:t xml:space="preserve">  </w:t>
      </w:r>
      <w:r w:rsidR="00727E28" w:rsidRPr="00E72711">
        <w:rPr>
          <w:rFonts w:asciiTheme="majorEastAsia" w:eastAsiaTheme="majorEastAsia" w:hAnsiTheme="majorEastAsia" w:cs="Times New Roman" w:hint="eastAsia"/>
          <w:sz w:val="24"/>
          <w:szCs w:val="24"/>
        </w:rPr>
        <w:t>加装</w:t>
      </w:r>
      <w:r w:rsidR="004634AF" w:rsidRPr="00E72711">
        <w:rPr>
          <w:rFonts w:asciiTheme="majorEastAsia" w:eastAsiaTheme="majorEastAsia" w:hAnsiTheme="majorEastAsia" w:cs="Times New Roman" w:hint="eastAsia"/>
          <w:sz w:val="24"/>
          <w:szCs w:val="24"/>
        </w:rPr>
        <w:t>的</w:t>
      </w:r>
      <w:r w:rsidR="00727E28" w:rsidRPr="00E72711">
        <w:rPr>
          <w:rFonts w:asciiTheme="majorEastAsia" w:eastAsiaTheme="majorEastAsia" w:hAnsiTheme="majorEastAsia" w:cs="Times New Roman"/>
          <w:sz w:val="24"/>
          <w:szCs w:val="24"/>
        </w:rPr>
        <w:t>电梯不应与卧室</w:t>
      </w:r>
      <w:r w:rsidR="00727E28" w:rsidRPr="00E72711">
        <w:rPr>
          <w:rFonts w:asciiTheme="majorEastAsia" w:eastAsiaTheme="majorEastAsia" w:hAnsiTheme="majorEastAsia" w:cs="Times New Roman" w:hint="eastAsia"/>
          <w:sz w:val="24"/>
          <w:szCs w:val="24"/>
        </w:rPr>
        <w:t>、</w:t>
      </w:r>
      <w:r w:rsidR="00727E28" w:rsidRPr="00E72711">
        <w:rPr>
          <w:rFonts w:asciiTheme="majorEastAsia" w:eastAsiaTheme="majorEastAsia" w:hAnsiTheme="majorEastAsia" w:cs="Times New Roman"/>
          <w:sz w:val="24"/>
          <w:szCs w:val="24"/>
        </w:rPr>
        <w:t>起居室紧邻</w:t>
      </w:r>
      <w:r w:rsidR="00E0619F" w:rsidRPr="00E72711">
        <w:rPr>
          <w:rFonts w:asciiTheme="majorEastAsia" w:eastAsiaTheme="majorEastAsia" w:hAnsiTheme="majorEastAsia" w:cs="Times New Roman"/>
          <w:sz w:val="24"/>
          <w:szCs w:val="24"/>
        </w:rPr>
        <w:t>布置。</w:t>
      </w:r>
      <w:r w:rsidR="00727E28" w:rsidRPr="00E72711">
        <w:rPr>
          <w:rFonts w:asciiTheme="majorEastAsia" w:eastAsiaTheme="majorEastAsia" w:hAnsiTheme="majorEastAsia" w:cs="Times New Roman"/>
          <w:sz w:val="24"/>
          <w:szCs w:val="24"/>
        </w:rPr>
        <w:t>受条件限制需要</w:t>
      </w:r>
      <w:r w:rsidR="00E0619F" w:rsidRPr="00E72711">
        <w:rPr>
          <w:rFonts w:asciiTheme="majorEastAsia" w:eastAsiaTheme="majorEastAsia" w:hAnsiTheme="majorEastAsia" w:cs="Times New Roman"/>
          <w:sz w:val="24"/>
          <w:szCs w:val="24"/>
        </w:rPr>
        <w:t>紧邻</w:t>
      </w:r>
      <w:r w:rsidR="00727E28" w:rsidRPr="00E72711">
        <w:rPr>
          <w:rFonts w:asciiTheme="majorEastAsia" w:eastAsiaTheme="majorEastAsia" w:hAnsiTheme="majorEastAsia" w:cs="Times New Roman"/>
          <w:sz w:val="24"/>
          <w:szCs w:val="24"/>
        </w:rPr>
        <w:t>布置时</w:t>
      </w:r>
      <w:r w:rsidR="00727E28" w:rsidRPr="00E72711">
        <w:rPr>
          <w:rFonts w:asciiTheme="majorEastAsia" w:eastAsiaTheme="majorEastAsia" w:hAnsiTheme="majorEastAsia" w:cs="Times New Roman" w:hint="eastAsia"/>
          <w:sz w:val="24"/>
          <w:szCs w:val="24"/>
        </w:rPr>
        <w:t>，</w:t>
      </w:r>
      <w:r w:rsidR="007A61CE" w:rsidRPr="00E72711">
        <w:rPr>
          <w:rFonts w:asciiTheme="majorEastAsia" w:eastAsiaTheme="majorEastAsia" w:hAnsiTheme="majorEastAsia" w:cs="Times New Roman" w:hint="eastAsia"/>
          <w:sz w:val="24"/>
          <w:szCs w:val="24"/>
        </w:rPr>
        <w:t>应</w:t>
      </w:r>
      <w:r w:rsidR="00727E28" w:rsidRPr="00E72711">
        <w:rPr>
          <w:rFonts w:asciiTheme="majorEastAsia" w:eastAsiaTheme="majorEastAsia" w:hAnsiTheme="majorEastAsia" w:cs="Times New Roman" w:hint="eastAsia"/>
          <w:sz w:val="24"/>
          <w:szCs w:val="24"/>
        </w:rPr>
        <w:t>采取有效的隔声和减振</w:t>
      </w:r>
      <w:r w:rsidR="00E0619F" w:rsidRPr="00E72711">
        <w:rPr>
          <w:rFonts w:asciiTheme="majorEastAsia" w:eastAsiaTheme="majorEastAsia" w:hAnsiTheme="majorEastAsia" w:cs="Times New Roman"/>
          <w:sz w:val="24"/>
          <w:szCs w:val="24"/>
        </w:rPr>
        <w:t>措施。</w:t>
      </w:r>
    </w:p>
    <w:p w:rsidR="007A61CE" w:rsidRPr="00E72711" w:rsidRDefault="007A61CE" w:rsidP="007A61CE">
      <w:pPr>
        <w:snapToGrid w:val="0"/>
        <w:spacing w:line="360" w:lineRule="auto"/>
        <w:rPr>
          <w:rFonts w:ascii="楷体_GB2312" w:eastAsia="楷体_GB2312" w:hAnsi="华文楷体"/>
          <w:color w:val="3333FF"/>
          <w:sz w:val="24"/>
          <w:szCs w:val="24"/>
        </w:rPr>
      </w:pPr>
      <w:r w:rsidRPr="00E72711">
        <w:rPr>
          <w:rFonts w:ascii="Times New Roman" w:hAnsi="Times New Roman" w:cs="Times New Roman"/>
          <w:b/>
          <w:kern w:val="0"/>
          <w:sz w:val="24"/>
          <w:szCs w:val="24"/>
        </w:rPr>
        <w:t>5.3.3</w:t>
      </w:r>
      <w:r w:rsidRPr="00E72711">
        <w:rPr>
          <w:rFonts w:asciiTheme="majorEastAsia" w:eastAsiaTheme="majorEastAsia" w:hAnsiTheme="majorEastAsia" w:cs="Times New Roman"/>
          <w:b/>
          <w:sz w:val="24"/>
          <w:szCs w:val="24"/>
        </w:rPr>
        <w:t xml:space="preserve">  </w:t>
      </w:r>
      <w:r w:rsidR="00E15DBB" w:rsidRPr="00E72711">
        <w:rPr>
          <w:rFonts w:asciiTheme="majorEastAsia" w:eastAsiaTheme="majorEastAsia" w:hAnsiTheme="majorEastAsia" w:cs="Times New Roman" w:hint="eastAsia"/>
          <w:sz w:val="24"/>
          <w:szCs w:val="24"/>
        </w:rPr>
        <w:t>加装</w:t>
      </w:r>
      <w:r w:rsidR="00E15DBB" w:rsidRPr="00E72711">
        <w:rPr>
          <w:rFonts w:asciiTheme="majorEastAsia" w:eastAsiaTheme="majorEastAsia" w:hAnsiTheme="majorEastAsia" w:cs="Times New Roman"/>
          <w:sz w:val="24"/>
          <w:szCs w:val="24"/>
        </w:rPr>
        <w:t>电梯时的</w:t>
      </w:r>
      <w:r w:rsidRPr="00E72711">
        <w:rPr>
          <w:rFonts w:asciiTheme="majorEastAsia" w:eastAsiaTheme="majorEastAsia" w:hAnsiTheme="majorEastAsia" w:cs="Times New Roman" w:hint="eastAsia"/>
          <w:sz w:val="24"/>
          <w:szCs w:val="24"/>
        </w:rPr>
        <w:t>隔声和减振</w:t>
      </w:r>
      <w:r w:rsidR="00E15DBB" w:rsidRPr="00E72711">
        <w:rPr>
          <w:rFonts w:asciiTheme="majorEastAsia" w:eastAsiaTheme="majorEastAsia" w:hAnsiTheme="majorEastAsia" w:cs="Times New Roman" w:hint="eastAsia"/>
          <w:sz w:val="24"/>
          <w:szCs w:val="24"/>
        </w:rPr>
        <w:t>措施</w:t>
      </w:r>
      <w:r w:rsidRPr="00E72711">
        <w:rPr>
          <w:rFonts w:asciiTheme="majorEastAsia" w:eastAsiaTheme="majorEastAsia" w:hAnsiTheme="majorEastAsia" w:cs="Times New Roman" w:hint="eastAsia"/>
          <w:sz w:val="24"/>
          <w:szCs w:val="24"/>
        </w:rPr>
        <w:t>可根据需要选用下列方式：</w:t>
      </w:r>
    </w:p>
    <w:p w:rsidR="007A61CE" w:rsidRPr="00E72711" w:rsidRDefault="007A61CE" w:rsidP="007A61CE">
      <w:pPr>
        <w:snapToGrid w:val="0"/>
        <w:spacing w:line="360" w:lineRule="auto"/>
        <w:ind w:firstLine="480"/>
        <w:jc w:val="left"/>
        <w:rPr>
          <w:rFonts w:ascii="华文楷体" w:eastAsia="华文楷体" w:hAnsi="华文楷体" w:cs="宋体"/>
          <w:kern w:val="0"/>
          <w:sz w:val="24"/>
          <w:szCs w:val="24"/>
        </w:rPr>
      </w:pPr>
      <w:r w:rsidRPr="00E72711">
        <w:rPr>
          <w:rFonts w:ascii="Times New Roman" w:eastAsia="华文楷体" w:hAnsi="Times New Roman" w:cs="Times New Roman"/>
          <w:b/>
          <w:kern w:val="0"/>
          <w:sz w:val="24"/>
          <w:szCs w:val="24"/>
        </w:rPr>
        <w:t>1</w:t>
      </w:r>
      <w:r w:rsidRPr="00E72711">
        <w:rPr>
          <w:rFonts w:ascii="华文楷体" w:eastAsia="华文楷体" w:hAnsi="华文楷体" w:cs="宋体"/>
          <w:b/>
          <w:kern w:val="0"/>
          <w:sz w:val="24"/>
          <w:szCs w:val="24"/>
        </w:rPr>
        <w:t xml:space="preserve">  </w:t>
      </w:r>
      <w:r w:rsidRPr="00E72711">
        <w:rPr>
          <w:rFonts w:asciiTheme="majorEastAsia" w:eastAsiaTheme="majorEastAsia" w:hAnsiTheme="majorEastAsia" w:cs="Times New Roman" w:hint="eastAsia"/>
          <w:sz w:val="24"/>
          <w:szCs w:val="24"/>
        </w:rPr>
        <w:t>电梯井道与主体结构之间设变形缝；</w:t>
      </w:r>
    </w:p>
    <w:p w:rsidR="007A61CE" w:rsidRPr="00E72711" w:rsidRDefault="007A61CE" w:rsidP="007A61CE">
      <w:pPr>
        <w:snapToGrid w:val="0"/>
        <w:spacing w:line="360" w:lineRule="auto"/>
        <w:ind w:firstLine="480"/>
        <w:jc w:val="left"/>
        <w:rPr>
          <w:rFonts w:ascii="华文楷体" w:eastAsia="华文楷体" w:hAnsi="华文楷体" w:cs="宋体"/>
          <w:kern w:val="0"/>
          <w:sz w:val="24"/>
          <w:szCs w:val="24"/>
        </w:rPr>
      </w:pPr>
      <w:r w:rsidRPr="00E72711">
        <w:rPr>
          <w:rFonts w:ascii="Times New Roman" w:eastAsia="华文楷体" w:hAnsi="Times New Roman" w:cs="Times New Roman"/>
          <w:b/>
          <w:kern w:val="0"/>
          <w:sz w:val="24"/>
          <w:szCs w:val="24"/>
        </w:rPr>
        <w:t>2</w:t>
      </w:r>
      <w:r w:rsidRPr="00E72711">
        <w:rPr>
          <w:rFonts w:ascii="华文楷体" w:eastAsia="华文楷体" w:hAnsi="华文楷体" w:cs="宋体"/>
          <w:kern w:val="0"/>
          <w:sz w:val="24"/>
          <w:szCs w:val="24"/>
        </w:rPr>
        <w:t xml:space="preserve">  </w:t>
      </w:r>
      <w:r w:rsidRPr="00E72711">
        <w:rPr>
          <w:rFonts w:asciiTheme="majorEastAsia" w:eastAsiaTheme="majorEastAsia" w:hAnsiTheme="majorEastAsia" w:cs="Times New Roman" w:hint="eastAsia"/>
          <w:sz w:val="24"/>
          <w:szCs w:val="24"/>
        </w:rPr>
        <w:t>电梯井道与主体结构采用阻尼连接、滑动支座连接等结构弱连接；</w:t>
      </w:r>
    </w:p>
    <w:p w:rsidR="007A61CE" w:rsidRPr="00E72711" w:rsidRDefault="007A61CE" w:rsidP="007A61CE">
      <w:pPr>
        <w:snapToGrid w:val="0"/>
        <w:spacing w:line="360" w:lineRule="auto"/>
        <w:ind w:firstLine="480"/>
        <w:jc w:val="left"/>
        <w:rPr>
          <w:rFonts w:ascii="华文楷体" w:eastAsia="华文楷体" w:hAnsi="华文楷体" w:cs="宋体"/>
          <w:kern w:val="0"/>
          <w:sz w:val="24"/>
          <w:szCs w:val="24"/>
        </w:rPr>
      </w:pPr>
      <w:r w:rsidRPr="00E72711">
        <w:rPr>
          <w:rFonts w:ascii="Times New Roman" w:eastAsia="华文楷体" w:hAnsi="Times New Roman" w:cs="Times New Roman"/>
          <w:b/>
          <w:kern w:val="0"/>
          <w:sz w:val="24"/>
          <w:szCs w:val="24"/>
        </w:rPr>
        <w:t>3</w:t>
      </w:r>
      <w:r w:rsidRPr="00E72711">
        <w:rPr>
          <w:rFonts w:ascii="华文楷体" w:eastAsia="华文楷体" w:hAnsi="华文楷体" w:cs="宋体"/>
          <w:b/>
          <w:kern w:val="0"/>
          <w:sz w:val="24"/>
          <w:szCs w:val="24"/>
        </w:rPr>
        <w:t xml:space="preserve">  </w:t>
      </w:r>
      <w:r w:rsidRPr="00E72711">
        <w:rPr>
          <w:rFonts w:asciiTheme="majorEastAsia" w:eastAsiaTheme="majorEastAsia" w:hAnsiTheme="majorEastAsia" w:cs="Times New Roman" w:hint="eastAsia"/>
          <w:sz w:val="24"/>
          <w:szCs w:val="24"/>
        </w:rPr>
        <w:t>电梯导轨与</w:t>
      </w:r>
      <w:r w:rsidRPr="00E72711">
        <w:rPr>
          <w:rFonts w:asciiTheme="majorEastAsia" w:eastAsiaTheme="majorEastAsia" w:hAnsiTheme="majorEastAsia" w:cs="Times New Roman"/>
          <w:sz w:val="24"/>
          <w:szCs w:val="24"/>
        </w:rPr>
        <w:t>电梯</w:t>
      </w:r>
      <w:r w:rsidR="004118FF" w:rsidRPr="00E72711">
        <w:rPr>
          <w:rFonts w:asciiTheme="majorEastAsia" w:eastAsiaTheme="majorEastAsia" w:hAnsiTheme="majorEastAsia" w:cs="Times New Roman" w:hint="eastAsia"/>
          <w:sz w:val="24"/>
          <w:szCs w:val="24"/>
        </w:rPr>
        <w:t>井壁之间设置隔振垫片。</w:t>
      </w:r>
    </w:p>
    <w:p w:rsidR="00462A07" w:rsidRPr="00E72711" w:rsidRDefault="00462A07">
      <w:pPr>
        <w:widowControl/>
        <w:jc w:val="left"/>
        <w:rPr>
          <w:rFonts w:eastAsia="黑体"/>
          <w:b/>
          <w:bCs/>
          <w:kern w:val="44"/>
          <w:sz w:val="30"/>
          <w:szCs w:val="44"/>
        </w:rPr>
      </w:pPr>
      <w:r w:rsidRPr="00E72711">
        <w:br w:type="page"/>
      </w:r>
    </w:p>
    <w:p w:rsidR="00586A68" w:rsidRPr="00E72711" w:rsidRDefault="007236D0" w:rsidP="00586A68">
      <w:pPr>
        <w:pStyle w:val="1"/>
      </w:pPr>
      <w:bookmarkStart w:id="37" w:name="_Toc444335550"/>
      <w:r w:rsidRPr="00E72711">
        <w:lastRenderedPageBreak/>
        <w:t>6</w:t>
      </w:r>
      <w:r w:rsidR="00586A68" w:rsidRPr="00E72711">
        <w:t xml:space="preserve"> </w:t>
      </w:r>
      <w:r w:rsidR="00586A68" w:rsidRPr="00E72711">
        <w:rPr>
          <w:rFonts w:hint="eastAsia"/>
        </w:rPr>
        <w:t>结</w:t>
      </w:r>
      <w:r w:rsidR="00586A68" w:rsidRPr="00E72711">
        <w:t xml:space="preserve"> </w:t>
      </w:r>
      <w:r w:rsidR="00586A68" w:rsidRPr="00E72711">
        <w:rPr>
          <w:rFonts w:hint="eastAsia"/>
        </w:rPr>
        <w:t>构</w:t>
      </w:r>
      <w:bookmarkEnd w:id="37"/>
    </w:p>
    <w:p w:rsidR="00586A68" w:rsidRPr="00E72711" w:rsidRDefault="007236D0" w:rsidP="00586A68">
      <w:pPr>
        <w:pStyle w:val="3"/>
      </w:pPr>
      <w:bookmarkStart w:id="38" w:name="_Toc444335551"/>
      <w:r w:rsidRPr="00E72711">
        <w:t>6</w:t>
      </w:r>
      <w:r w:rsidR="00586A68" w:rsidRPr="00E72711">
        <w:t xml:space="preserve">.1 </w:t>
      </w:r>
      <w:r w:rsidR="00586A68" w:rsidRPr="00E72711">
        <w:rPr>
          <w:rFonts w:hint="eastAsia"/>
        </w:rPr>
        <w:t>一般规定</w:t>
      </w:r>
      <w:bookmarkEnd w:id="38"/>
    </w:p>
    <w:p w:rsidR="00462A07" w:rsidRPr="00E72711" w:rsidRDefault="00462A07" w:rsidP="00462A07">
      <w:pPr>
        <w:pStyle w:val="Default"/>
        <w:spacing w:line="360" w:lineRule="auto"/>
        <w:rPr>
          <w:rFonts w:ascii="Times New Roman" w:cs="Times New Roman"/>
        </w:rPr>
      </w:pPr>
      <w:r w:rsidRPr="00E72711">
        <w:rPr>
          <w:rFonts w:ascii="Times New Roman" w:cs="Times New Roman" w:hint="eastAsia"/>
          <w:b/>
        </w:rPr>
        <w:t>6</w:t>
      </w:r>
      <w:r w:rsidRPr="00E72711">
        <w:rPr>
          <w:rFonts w:ascii="Times New Roman" w:cs="Times New Roman"/>
          <w:b/>
        </w:rPr>
        <w:t>.1.</w:t>
      </w:r>
      <w:r w:rsidRPr="00E72711">
        <w:rPr>
          <w:rFonts w:ascii="Times New Roman" w:cs="Times New Roman" w:hint="eastAsia"/>
          <w:b/>
        </w:rPr>
        <w:t>1</w:t>
      </w:r>
      <w:r w:rsidRPr="00E72711">
        <w:rPr>
          <w:rFonts w:ascii="Times New Roman" w:cs="Times New Roman" w:hint="eastAsia"/>
        </w:rPr>
        <w:t xml:space="preserve">  </w:t>
      </w:r>
      <w:r w:rsidRPr="00E72711">
        <w:rPr>
          <w:rFonts w:ascii="Times New Roman" w:cs="Times New Roman" w:hint="eastAsia"/>
        </w:rPr>
        <w:t>既有住宅建筑改造前，应根据现行国家标准《民用建筑可靠性鉴定标准》</w:t>
      </w:r>
      <w:r w:rsidRPr="00E72711">
        <w:rPr>
          <w:rFonts w:ascii="Times New Roman" w:cs="Times New Roman"/>
        </w:rPr>
        <w:t>GB50292</w:t>
      </w:r>
      <w:r w:rsidRPr="00E72711">
        <w:rPr>
          <w:rFonts w:ascii="Times New Roman" w:cs="Times New Roman" w:hint="eastAsia"/>
        </w:rPr>
        <w:t>进行可靠性鉴定。</w:t>
      </w:r>
      <w:r w:rsidRPr="00E72711">
        <w:rPr>
          <w:rFonts w:ascii="Times New Roman" w:cs="Times New Roman"/>
        </w:rPr>
        <w:t>结构改造设计应综合考虑结构现状和建筑改造需求，做到安全、适用、</w:t>
      </w:r>
      <w:r w:rsidRPr="00E72711">
        <w:rPr>
          <w:rFonts w:ascii="Times New Roman" w:cs="Times New Roman" w:hint="eastAsia"/>
        </w:rPr>
        <w:t>绿色、经济</w:t>
      </w:r>
      <w:r w:rsidRPr="00E72711">
        <w:rPr>
          <w:rFonts w:ascii="Times New Roman" w:cs="Times New Roman"/>
        </w:rPr>
        <w:t>。</w:t>
      </w:r>
    </w:p>
    <w:p w:rsidR="00462A07" w:rsidRPr="00E72711" w:rsidRDefault="00462A07" w:rsidP="00462A07">
      <w:pPr>
        <w:pStyle w:val="Default"/>
        <w:spacing w:line="360" w:lineRule="auto"/>
        <w:rPr>
          <w:rFonts w:ascii="Times New Roman" w:hAnsi="宋体" w:cs="Times New Roman"/>
        </w:rPr>
      </w:pPr>
      <w:r w:rsidRPr="00E72711">
        <w:rPr>
          <w:rFonts w:ascii="Times New Roman" w:eastAsiaTheme="minorEastAsia" w:hAnsi="Times New Roman" w:cs="Times New Roman" w:hint="eastAsia"/>
          <w:b/>
          <w:color w:val="auto"/>
          <w:kern w:val="2"/>
        </w:rPr>
        <w:t xml:space="preserve">6.1.2  </w:t>
      </w:r>
      <w:r w:rsidRPr="00E72711">
        <w:rPr>
          <w:rFonts w:ascii="Times New Roman" w:hAnsi="宋体" w:cs="Times New Roman" w:hint="eastAsia"/>
        </w:rPr>
        <w:t>在</w:t>
      </w:r>
      <w:r w:rsidRPr="00E72711">
        <w:rPr>
          <w:rFonts w:ascii="Times New Roman" w:hAnsi="宋体" w:cs="Times New Roman"/>
        </w:rPr>
        <w:t>原结构使用状况良好</w:t>
      </w:r>
      <w:r w:rsidRPr="00E72711">
        <w:rPr>
          <w:rFonts w:ascii="Times New Roman" w:hAnsi="宋体" w:cs="Times New Roman" w:hint="eastAsia"/>
        </w:rPr>
        <w:t>前提下，当主体结构体系不变，主体结构布置不明显改变，荷载未显著增加</w:t>
      </w:r>
      <w:r w:rsidRPr="00E72711">
        <w:rPr>
          <w:rFonts w:ascii="Times New Roman" w:hAnsi="宋体" w:cs="Times New Roman"/>
        </w:rPr>
        <w:t>，</w:t>
      </w:r>
      <w:r w:rsidRPr="00E72711">
        <w:rPr>
          <w:rFonts w:ascii="Times New Roman" w:hAnsi="宋体" w:cs="Times New Roman" w:hint="eastAsia"/>
        </w:rPr>
        <w:t>对原结构不产生新的薄弱部位，可作为结构局部改造。</w:t>
      </w:r>
    </w:p>
    <w:p w:rsidR="00462A07" w:rsidRPr="00E72711" w:rsidRDefault="00462A07" w:rsidP="00462A07">
      <w:pPr>
        <w:pStyle w:val="Default"/>
        <w:spacing w:line="360" w:lineRule="auto"/>
        <w:jc w:val="both"/>
        <w:rPr>
          <w:rFonts w:ascii="华文楷体" w:eastAsia="华文楷体" w:hAnsi="华文楷体" w:cs="Times New Roman"/>
          <w:color w:val="3333FF"/>
        </w:rPr>
      </w:pPr>
      <w:r w:rsidRPr="00E72711">
        <w:rPr>
          <w:rFonts w:ascii="华文楷体" w:eastAsia="华文楷体" w:hAnsi="华文楷体" w:cs="Times New Roman" w:hint="eastAsia"/>
          <w:color w:val="3333FF"/>
        </w:rPr>
        <w:t>【条文说明】</w:t>
      </w:r>
      <w:r w:rsidRPr="00E72711">
        <w:rPr>
          <w:rFonts w:ascii="Times New Roman" w:eastAsiaTheme="minorEastAsia" w:hAnsi="Times New Roman" w:cs="Times New Roman" w:hint="eastAsia"/>
          <w:b/>
          <w:color w:val="3333FF"/>
        </w:rPr>
        <w:t>6</w:t>
      </w:r>
      <w:r w:rsidRPr="00E72711">
        <w:rPr>
          <w:rFonts w:ascii="Times New Roman" w:eastAsiaTheme="minorEastAsia" w:hAnsi="Times New Roman" w:cs="Times New Roman"/>
          <w:b/>
          <w:color w:val="3333FF"/>
        </w:rPr>
        <w:t>.1.2</w:t>
      </w:r>
      <w:r w:rsidRPr="00E72711">
        <w:rPr>
          <w:rFonts w:ascii="华文楷体" w:eastAsia="华文楷体" w:hAnsi="华文楷体" w:cs="Times New Roman" w:hint="eastAsia"/>
          <w:color w:val="3333FF"/>
        </w:rPr>
        <w:t xml:space="preserve">  如抽柱、拆除承重墙、加层等为结构布置明显改变；改造后增加的总荷载标准值不超过原来的5%时可认为荷载未显著增加。</w:t>
      </w:r>
    </w:p>
    <w:p w:rsidR="00462A07" w:rsidRPr="00E72711" w:rsidRDefault="00462A07" w:rsidP="00462A07">
      <w:pPr>
        <w:pStyle w:val="Default"/>
        <w:spacing w:line="360" w:lineRule="auto"/>
        <w:jc w:val="both"/>
        <w:rPr>
          <w:rFonts w:asciiTheme="minorEastAsia" w:eastAsiaTheme="minorEastAsia" w:hAnsiTheme="minorEastAsia" w:cs="Times New Roman"/>
          <w:color w:val="auto"/>
          <w:kern w:val="2"/>
        </w:rPr>
      </w:pPr>
      <w:r w:rsidRPr="00E72711">
        <w:rPr>
          <w:rFonts w:ascii="Times New Roman" w:eastAsia="楷体_GB2312" w:hAnsi="Times New Roman" w:cs="Times New Roman" w:hint="eastAsia"/>
          <w:b/>
          <w:color w:val="auto"/>
        </w:rPr>
        <w:t xml:space="preserve">6.1.3  </w:t>
      </w:r>
      <w:r w:rsidRPr="00E72711">
        <w:rPr>
          <w:rFonts w:asciiTheme="minorEastAsia" w:eastAsiaTheme="minorEastAsia" w:hAnsiTheme="minorEastAsia" w:cs="Times New Roman" w:hint="eastAsia"/>
          <w:color w:val="auto"/>
          <w:kern w:val="2"/>
        </w:rPr>
        <w:t>未超过原设计使用年限的房屋进行结构局部改造时，宜按国家现行标准进行抗震鉴定，未进行抗震鉴定和采取相应措施的，建筑可继续使用的年限不得延长。</w:t>
      </w:r>
    </w:p>
    <w:p w:rsidR="00462A07" w:rsidRPr="00E72711" w:rsidRDefault="00462A07" w:rsidP="00462A07">
      <w:pPr>
        <w:pStyle w:val="Default"/>
        <w:spacing w:line="360" w:lineRule="auto"/>
        <w:jc w:val="both"/>
        <w:rPr>
          <w:rFonts w:ascii="Times New Roman" w:eastAsia="楷体_GB2312" w:hAnsi="Times New Roman" w:cs="Times New Roman"/>
          <w:color w:val="3333FF"/>
        </w:rPr>
      </w:pPr>
      <w:r w:rsidRPr="00E72711">
        <w:rPr>
          <w:rFonts w:ascii="Times New Roman" w:eastAsia="楷体_GB2312" w:hAnsi="Times New Roman" w:cs="Times New Roman" w:hint="eastAsia"/>
          <w:b/>
          <w:color w:val="auto"/>
        </w:rPr>
        <w:t>6</w:t>
      </w:r>
      <w:r w:rsidRPr="00E72711">
        <w:rPr>
          <w:rFonts w:ascii="Times New Roman" w:eastAsia="楷体_GB2312" w:hAnsi="Times New Roman" w:cs="Times New Roman"/>
          <w:b/>
          <w:color w:val="auto"/>
        </w:rPr>
        <w:t>.1.4</w:t>
      </w:r>
      <w:r w:rsidRPr="00E72711">
        <w:rPr>
          <w:rFonts w:asciiTheme="minorEastAsia" w:eastAsiaTheme="minorEastAsia" w:hAnsiTheme="minorEastAsia" w:cs="Times New Roman" w:hint="eastAsia"/>
          <w:color w:val="auto"/>
          <w:kern w:val="2"/>
        </w:rPr>
        <w:t xml:space="preserve">  已超过原设计使用年限，或不属于结构局部改造的，应进行抗震鉴定，其后续使用年限应按现行国家标准《建筑抗震鉴定标准》GB50023确定。</w:t>
      </w:r>
    </w:p>
    <w:p w:rsidR="00462A07" w:rsidRPr="00E72711" w:rsidRDefault="00462A07" w:rsidP="00462A07">
      <w:pPr>
        <w:pStyle w:val="Default"/>
        <w:spacing w:line="360" w:lineRule="auto"/>
        <w:rPr>
          <w:rFonts w:asciiTheme="minorEastAsia" w:eastAsiaTheme="minorEastAsia" w:hAnsiTheme="minorEastAsia" w:cs="Times New Roman"/>
          <w:color w:val="auto"/>
          <w:kern w:val="2"/>
        </w:rPr>
      </w:pPr>
      <w:r w:rsidRPr="00E72711">
        <w:rPr>
          <w:rFonts w:ascii="Times New Roman" w:eastAsiaTheme="minorEastAsia" w:cs="Times New Roman" w:hint="eastAsia"/>
          <w:b/>
          <w:color w:val="auto"/>
          <w:kern w:val="2"/>
        </w:rPr>
        <w:t xml:space="preserve">6.1.5  </w:t>
      </w:r>
      <w:r w:rsidRPr="00E72711">
        <w:rPr>
          <w:rFonts w:ascii="Times New Roman" w:eastAsiaTheme="minorEastAsia" w:cs="Times New Roman" w:hint="eastAsia"/>
          <w:color w:val="auto"/>
          <w:kern w:val="2"/>
        </w:rPr>
        <w:t>结构需采取加固措施时，应按国家现行标准</w:t>
      </w:r>
      <w:r w:rsidRPr="00E72711">
        <w:rPr>
          <w:rFonts w:asciiTheme="minorEastAsia" w:eastAsiaTheme="minorEastAsia" w:hAnsiTheme="minorEastAsia" w:cs="Times New Roman" w:hint="eastAsia"/>
          <w:color w:val="auto"/>
          <w:kern w:val="2"/>
        </w:rPr>
        <w:t>执行。</w:t>
      </w:r>
    </w:p>
    <w:p w:rsidR="00462A07" w:rsidRPr="00E72711" w:rsidRDefault="00462A07" w:rsidP="00462A07">
      <w:pPr>
        <w:pStyle w:val="3"/>
      </w:pPr>
      <w:bookmarkStart w:id="39" w:name="_Toc444335552"/>
      <w:r w:rsidRPr="00E72711">
        <w:rPr>
          <w:rFonts w:hint="eastAsia"/>
        </w:rPr>
        <w:t>6</w:t>
      </w:r>
      <w:r w:rsidRPr="00E72711">
        <w:t>.2</w:t>
      </w:r>
      <w:r w:rsidRPr="00E72711">
        <w:rPr>
          <w:rFonts w:hint="eastAsia"/>
        </w:rPr>
        <w:t xml:space="preserve"> </w:t>
      </w:r>
      <w:r w:rsidRPr="00E72711">
        <w:rPr>
          <w:rFonts w:hint="eastAsia"/>
        </w:rPr>
        <w:t>场地、</w:t>
      </w:r>
      <w:r w:rsidRPr="00E72711">
        <w:t>地基</w:t>
      </w:r>
      <w:r w:rsidRPr="00E72711">
        <w:rPr>
          <w:rFonts w:hint="eastAsia"/>
        </w:rPr>
        <w:t>和</w:t>
      </w:r>
      <w:r w:rsidRPr="00E72711">
        <w:t>基础</w:t>
      </w:r>
      <w:bookmarkEnd w:id="39"/>
    </w:p>
    <w:p w:rsidR="00462A07" w:rsidRPr="00E72711" w:rsidRDefault="00462A07" w:rsidP="00462A07">
      <w:pPr>
        <w:spacing w:line="360" w:lineRule="auto"/>
        <w:rPr>
          <w:rFonts w:ascii="Times New Roman" w:cs="Times New Roman"/>
          <w:sz w:val="24"/>
          <w:szCs w:val="24"/>
        </w:rPr>
      </w:pPr>
      <w:r w:rsidRPr="00E72711">
        <w:rPr>
          <w:rFonts w:ascii="Times New Roman" w:cs="Times New Roman" w:hint="eastAsia"/>
          <w:b/>
          <w:sz w:val="24"/>
          <w:szCs w:val="24"/>
        </w:rPr>
        <w:t xml:space="preserve">6.2.1  </w:t>
      </w:r>
      <w:r w:rsidRPr="00E72711">
        <w:rPr>
          <w:rFonts w:ascii="Times New Roman" w:cs="Times New Roman" w:hint="eastAsia"/>
          <w:sz w:val="24"/>
          <w:szCs w:val="24"/>
        </w:rPr>
        <w:t>当</w:t>
      </w:r>
      <w:r w:rsidRPr="00E72711">
        <w:rPr>
          <w:rFonts w:ascii="Times New Roman" w:cs="Times New Roman"/>
          <w:sz w:val="24"/>
          <w:szCs w:val="24"/>
        </w:rPr>
        <w:t>缺失地质</w:t>
      </w:r>
      <w:r w:rsidRPr="00E72711">
        <w:rPr>
          <w:rFonts w:ascii="Times New Roman" w:cs="Times New Roman" w:hint="eastAsia"/>
          <w:sz w:val="24"/>
          <w:szCs w:val="24"/>
        </w:rPr>
        <w:t>勘察</w:t>
      </w:r>
      <w:r w:rsidRPr="00E72711">
        <w:rPr>
          <w:rFonts w:ascii="Times New Roman" w:cs="Times New Roman"/>
          <w:sz w:val="24"/>
          <w:szCs w:val="24"/>
        </w:rPr>
        <w:t>资料</w:t>
      </w:r>
      <w:r w:rsidRPr="00E72711">
        <w:rPr>
          <w:rFonts w:ascii="Times New Roman" w:cs="Times New Roman" w:hint="eastAsia"/>
          <w:sz w:val="24"/>
          <w:szCs w:val="24"/>
        </w:rPr>
        <w:t>或资料不足时</w:t>
      </w:r>
      <w:r w:rsidRPr="00E72711">
        <w:rPr>
          <w:rFonts w:ascii="Times New Roman" w:cs="Times New Roman"/>
          <w:sz w:val="24"/>
          <w:szCs w:val="24"/>
        </w:rPr>
        <w:t>，</w:t>
      </w:r>
      <w:r w:rsidRPr="00E72711">
        <w:rPr>
          <w:rFonts w:ascii="Times New Roman" w:cs="Times New Roman" w:hint="eastAsia"/>
          <w:sz w:val="24"/>
          <w:szCs w:val="24"/>
        </w:rPr>
        <w:t>宜补充勘探；当场地条件不适宜补充勘察时，如有可靠依据</w:t>
      </w:r>
      <w:r w:rsidRPr="00E72711">
        <w:rPr>
          <w:rFonts w:ascii="Times New Roman" w:cs="Times New Roman"/>
          <w:sz w:val="24"/>
          <w:szCs w:val="24"/>
        </w:rPr>
        <w:t>可参考相邻工程的地质</w:t>
      </w:r>
      <w:r w:rsidRPr="00E72711">
        <w:rPr>
          <w:rFonts w:ascii="Times New Roman" w:cs="Times New Roman" w:hint="eastAsia"/>
          <w:sz w:val="24"/>
          <w:szCs w:val="24"/>
        </w:rPr>
        <w:t>勘察</w:t>
      </w:r>
      <w:r w:rsidRPr="00E72711">
        <w:rPr>
          <w:rFonts w:ascii="Times New Roman" w:cs="Times New Roman"/>
          <w:sz w:val="24"/>
          <w:szCs w:val="24"/>
        </w:rPr>
        <w:t>资料</w:t>
      </w:r>
      <w:r w:rsidRPr="00E72711">
        <w:rPr>
          <w:rFonts w:ascii="Times New Roman" w:cs="Times New Roman" w:hint="eastAsia"/>
          <w:sz w:val="24"/>
          <w:szCs w:val="24"/>
        </w:rPr>
        <w:t>。</w:t>
      </w:r>
    </w:p>
    <w:p w:rsidR="00462A07" w:rsidRPr="00E72711" w:rsidRDefault="00462A07" w:rsidP="00462A07">
      <w:pPr>
        <w:widowControl/>
        <w:spacing w:line="360" w:lineRule="auto"/>
        <w:jc w:val="left"/>
        <w:rPr>
          <w:rFonts w:ascii="Times New Roman" w:hAnsi="Times New Roman" w:cs="Times New Roman"/>
          <w:sz w:val="24"/>
          <w:szCs w:val="24"/>
        </w:rPr>
      </w:pPr>
      <w:r w:rsidRPr="00E72711">
        <w:rPr>
          <w:rFonts w:ascii="Times New Roman" w:cs="Times New Roman" w:hint="eastAsia"/>
          <w:b/>
          <w:sz w:val="24"/>
          <w:szCs w:val="24"/>
        </w:rPr>
        <w:t>6</w:t>
      </w:r>
      <w:r w:rsidRPr="00E72711">
        <w:rPr>
          <w:rFonts w:ascii="Times New Roman" w:cs="Times New Roman"/>
          <w:b/>
          <w:sz w:val="24"/>
          <w:szCs w:val="24"/>
        </w:rPr>
        <w:t>.2.2</w:t>
      </w:r>
      <w:r w:rsidRPr="00E72711">
        <w:rPr>
          <w:rFonts w:ascii="Times New Roman" w:hAnsi="Times New Roman" w:cs="Times New Roman"/>
          <w:sz w:val="24"/>
          <w:szCs w:val="24"/>
        </w:rPr>
        <w:t xml:space="preserve">  </w:t>
      </w:r>
      <w:r w:rsidRPr="00E72711">
        <w:rPr>
          <w:rFonts w:ascii="Times New Roman" w:hAnsi="Times New Roman" w:cs="Times New Roman" w:hint="eastAsia"/>
          <w:sz w:val="24"/>
          <w:szCs w:val="24"/>
        </w:rPr>
        <w:t>当地基竖向承载力不满足要求时，应按现行国家标准《既有建筑地基基础加固技术规范》</w:t>
      </w:r>
      <w:r w:rsidRPr="00E72711">
        <w:rPr>
          <w:rFonts w:ascii="Times New Roman" w:hAnsi="Times New Roman" w:cs="Times New Roman"/>
          <w:sz w:val="24"/>
          <w:szCs w:val="24"/>
        </w:rPr>
        <w:t>JGJ123</w:t>
      </w:r>
      <w:r w:rsidRPr="00E72711">
        <w:rPr>
          <w:rFonts w:ascii="Times New Roman" w:hAnsi="Times New Roman" w:cs="Times New Roman" w:hint="eastAsia"/>
          <w:sz w:val="24"/>
          <w:szCs w:val="24"/>
        </w:rPr>
        <w:t>、《建筑抗震加固技术规程》</w:t>
      </w:r>
      <w:r w:rsidRPr="00E72711">
        <w:rPr>
          <w:rFonts w:ascii="Times New Roman" w:hAnsi="Times New Roman" w:cs="Times New Roman"/>
          <w:sz w:val="24"/>
          <w:szCs w:val="24"/>
        </w:rPr>
        <w:t>JGJ116</w:t>
      </w:r>
      <w:r w:rsidRPr="00E72711">
        <w:rPr>
          <w:rFonts w:ascii="Times New Roman" w:hAnsi="Times New Roman" w:cs="Times New Roman"/>
          <w:sz w:val="24"/>
          <w:szCs w:val="24"/>
        </w:rPr>
        <w:t>等</w:t>
      </w:r>
      <w:r w:rsidRPr="00E72711">
        <w:rPr>
          <w:rFonts w:ascii="Times New Roman" w:hAnsi="Times New Roman" w:cs="Times New Roman" w:hint="eastAsia"/>
          <w:sz w:val="24"/>
          <w:szCs w:val="24"/>
        </w:rPr>
        <w:t>有关标准执行。</w:t>
      </w:r>
    </w:p>
    <w:p w:rsidR="00462A07" w:rsidRPr="00E72711" w:rsidRDefault="00462A07" w:rsidP="00462A07">
      <w:pPr>
        <w:widowControl/>
        <w:spacing w:line="360" w:lineRule="auto"/>
        <w:jc w:val="left"/>
        <w:rPr>
          <w:rFonts w:ascii="Times New Roman" w:hAnsi="Times New Roman" w:cs="Times New Roman"/>
          <w:sz w:val="24"/>
          <w:szCs w:val="24"/>
        </w:rPr>
      </w:pPr>
      <w:r w:rsidRPr="00E72711">
        <w:rPr>
          <w:rFonts w:ascii="Times New Roman" w:hAnsi="Times New Roman" w:cs="Times New Roman" w:hint="eastAsia"/>
          <w:b/>
          <w:sz w:val="24"/>
          <w:szCs w:val="24"/>
        </w:rPr>
        <w:t xml:space="preserve">6.2.3  </w:t>
      </w:r>
      <w:r w:rsidRPr="00E72711">
        <w:rPr>
          <w:rFonts w:ascii="Times New Roman" w:hAnsi="Times New Roman" w:cs="Times New Roman" w:hint="eastAsia"/>
          <w:sz w:val="24"/>
          <w:szCs w:val="24"/>
        </w:rPr>
        <w:t>当建筑地基变形值超过现行规范要求时，应进行基础纠倾加固或采取其它措施后，方可进行功能改造。</w:t>
      </w:r>
    </w:p>
    <w:p w:rsidR="00462A07" w:rsidRPr="00E72711" w:rsidRDefault="00462A07" w:rsidP="00462A07">
      <w:pPr>
        <w:widowControl/>
        <w:spacing w:line="360" w:lineRule="auto"/>
        <w:jc w:val="left"/>
        <w:rPr>
          <w:rFonts w:ascii="Times New Roman" w:hAnsi="Times New Roman" w:cs="Times New Roman"/>
          <w:kern w:val="0"/>
          <w:sz w:val="24"/>
          <w:szCs w:val="24"/>
        </w:rPr>
      </w:pPr>
      <w:r w:rsidRPr="00E72711">
        <w:rPr>
          <w:rFonts w:ascii="Times New Roman" w:hAnsi="Times New Roman" w:cs="Times New Roman" w:hint="eastAsia"/>
          <w:b/>
          <w:sz w:val="24"/>
          <w:szCs w:val="24"/>
        </w:rPr>
        <w:t>6</w:t>
      </w:r>
      <w:r w:rsidRPr="00E72711">
        <w:rPr>
          <w:rFonts w:ascii="Times New Roman" w:hAnsi="Times New Roman" w:cs="Times New Roman"/>
          <w:b/>
          <w:sz w:val="24"/>
          <w:szCs w:val="24"/>
        </w:rPr>
        <w:t>.2.</w:t>
      </w:r>
      <w:r w:rsidRPr="00E72711">
        <w:rPr>
          <w:rFonts w:ascii="Times New Roman" w:hAnsi="Times New Roman" w:cs="Times New Roman" w:hint="eastAsia"/>
          <w:b/>
          <w:sz w:val="24"/>
          <w:szCs w:val="24"/>
        </w:rPr>
        <w:t xml:space="preserve">4  </w:t>
      </w:r>
      <w:r w:rsidRPr="00E72711">
        <w:rPr>
          <w:rFonts w:ascii="Times New Roman" w:hAnsi="宋体" w:cs="Times New Roman"/>
          <w:kern w:val="0"/>
          <w:sz w:val="24"/>
          <w:szCs w:val="24"/>
        </w:rPr>
        <w:t>新设基础</w:t>
      </w:r>
      <w:r w:rsidRPr="00E72711">
        <w:rPr>
          <w:rFonts w:ascii="Times New Roman" w:hAnsi="宋体" w:cs="Times New Roman" w:hint="eastAsia"/>
          <w:kern w:val="0"/>
          <w:sz w:val="24"/>
          <w:szCs w:val="24"/>
        </w:rPr>
        <w:t>应考虑其</w:t>
      </w:r>
      <w:r w:rsidRPr="00E72711">
        <w:rPr>
          <w:rFonts w:ascii="Times New Roman" w:hAnsi="宋体" w:cs="Times New Roman"/>
          <w:kern w:val="0"/>
          <w:sz w:val="24"/>
          <w:szCs w:val="24"/>
        </w:rPr>
        <w:t>对原基础的影响</w:t>
      </w:r>
      <w:r w:rsidRPr="00E72711">
        <w:rPr>
          <w:rFonts w:ascii="Times New Roman" w:hAnsi="宋体" w:cs="Times New Roman" w:hint="eastAsia"/>
          <w:kern w:val="0"/>
          <w:sz w:val="24"/>
          <w:szCs w:val="24"/>
        </w:rPr>
        <w:t>，</w:t>
      </w:r>
      <w:r w:rsidRPr="00E72711">
        <w:rPr>
          <w:rFonts w:ascii="Times New Roman" w:hAnsi="宋体" w:cs="Times New Roman"/>
          <w:kern w:val="0"/>
          <w:sz w:val="24"/>
          <w:szCs w:val="24"/>
        </w:rPr>
        <w:t>除满足地基承载力外</w:t>
      </w:r>
      <w:r w:rsidRPr="00E72711">
        <w:rPr>
          <w:rFonts w:ascii="Times New Roman" w:hAnsi="宋体" w:cs="Times New Roman" w:hint="eastAsia"/>
          <w:kern w:val="0"/>
          <w:sz w:val="24"/>
          <w:szCs w:val="24"/>
        </w:rPr>
        <w:t>，</w:t>
      </w:r>
      <w:r w:rsidRPr="00E72711">
        <w:rPr>
          <w:rFonts w:ascii="Times New Roman" w:hAnsi="宋体" w:cs="Times New Roman"/>
          <w:kern w:val="0"/>
          <w:sz w:val="24"/>
          <w:szCs w:val="24"/>
        </w:rPr>
        <w:t>尚应按变形协调原则进行地基变形验算</w:t>
      </w:r>
      <w:r w:rsidRPr="00E72711">
        <w:rPr>
          <w:rFonts w:ascii="Times New Roman" w:hAnsi="宋体" w:cs="Times New Roman" w:hint="eastAsia"/>
          <w:kern w:val="0"/>
          <w:sz w:val="24"/>
          <w:szCs w:val="24"/>
        </w:rPr>
        <w:t>。</w:t>
      </w:r>
    </w:p>
    <w:p w:rsidR="00462A07" w:rsidRPr="00E72711" w:rsidRDefault="00462A07" w:rsidP="00462A07">
      <w:pPr>
        <w:pStyle w:val="3"/>
      </w:pPr>
      <w:bookmarkStart w:id="40" w:name="_Toc444335553"/>
      <w:r w:rsidRPr="00E72711">
        <w:rPr>
          <w:rFonts w:hint="eastAsia"/>
        </w:rPr>
        <w:lastRenderedPageBreak/>
        <w:t>6</w:t>
      </w:r>
      <w:r w:rsidRPr="00E72711">
        <w:t xml:space="preserve">.3 </w:t>
      </w:r>
      <w:r w:rsidRPr="00E72711">
        <w:rPr>
          <w:rFonts w:hint="eastAsia"/>
        </w:rPr>
        <w:t>上部</w:t>
      </w:r>
      <w:r w:rsidRPr="00E72711">
        <w:t>结构</w:t>
      </w:r>
      <w:bookmarkEnd w:id="40"/>
    </w:p>
    <w:p w:rsidR="00462A07" w:rsidRPr="00E72711" w:rsidRDefault="00462A07" w:rsidP="00462A07">
      <w:pPr>
        <w:spacing w:line="360" w:lineRule="auto"/>
        <w:rPr>
          <w:rFonts w:ascii="Times New Roman" w:cs="Times New Roman"/>
          <w:sz w:val="24"/>
          <w:szCs w:val="24"/>
        </w:rPr>
      </w:pPr>
      <w:r w:rsidRPr="00E72711">
        <w:rPr>
          <w:rFonts w:ascii="Times New Roman" w:cs="Times New Roman" w:hint="eastAsia"/>
          <w:b/>
          <w:sz w:val="24"/>
          <w:szCs w:val="24"/>
        </w:rPr>
        <w:t>6.3.</w:t>
      </w:r>
      <w:r w:rsidRPr="00E72711">
        <w:rPr>
          <w:rFonts w:ascii="Times New Roman" w:cs="Times New Roman"/>
          <w:b/>
          <w:sz w:val="24"/>
          <w:szCs w:val="24"/>
        </w:rPr>
        <w:t>1</w:t>
      </w:r>
      <w:r w:rsidRPr="00E72711">
        <w:rPr>
          <w:rFonts w:ascii="Times New Roman" w:cs="Times New Roman" w:hint="eastAsia"/>
          <w:b/>
          <w:sz w:val="24"/>
          <w:szCs w:val="24"/>
        </w:rPr>
        <w:t xml:space="preserve">  </w:t>
      </w:r>
      <w:r w:rsidRPr="00E72711">
        <w:rPr>
          <w:rFonts w:ascii="Times New Roman" w:cs="Times New Roman" w:hint="eastAsia"/>
          <w:sz w:val="24"/>
          <w:szCs w:val="24"/>
        </w:rPr>
        <w:t>功能改造时房屋应具备较好的整体性。当房屋整体性较差时，可采取以下措施：</w:t>
      </w:r>
    </w:p>
    <w:p w:rsidR="00462A07" w:rsidRPr="00E72711" w:rsidRDefault="00462A07" w:rsidP="00462A07">
      <w:pPr>
        <w:spacing w:line="360" w:lineRule="auto"/>
        <w:ind w:firstLineChars="200" w:firstLine="482"/>
        <w:rPr>
          <w:rFonts w:ascii="Times New Roman" w:cs="Times New Roman"/>
          <w:sz w:val="24"/>
          <w:szCs w:val="24"/>
        </w:rPr>
      </w:pPr>
      <w:r w:rsidRPr="00E72711">
        <w:rPr>
          <w:rFonts w:ascii="Times New Roman" w:cs="Times New Roman" w:hint="eastAsia"/>
          <w:b/>
          <w:sz w:val="24"/>
          <w:szCs w:val="24"/>
        </w:rPr>
        <w:t xml:space="preserve">1  </w:t>
      </w:r>
      <w:r w:rsidRPr="00E72711">
        <w:rPr>
          <w:rFonts w:ascii="Times New Roman" w:cs="Times New Roman" w:hint="eastAsia"/>
          <w:sz w:val="24"/>
          <w:szCs w:val="24"/>
        </w:rPr>
        <w:t>砌体结构</w:t>
      </w:r>
    </w:p>
    <w:p w:rsidR="00462A07" w:rsidRPr="00E72711" w:rsidRDefault="00462A07" w:rsidP="00462A07">
      <w:pPr>
        <w:spacing w:line="360" w:lineRule="auto"/>
        <w:ind w:leftChars="400" w:left="1201" w:hangingChars="150" w:hanging="361"/>
        <w:rPr>
          <w:rFonts w:ascii="Times New Roman" w:cs="Times New Roman"/>
          <w:sz w:val="24"/>
          <w:szCs w:val="24"/>
        </w:rPr>
      </w:pPr>
      <w:r w:rsidRPr="00E72711">
        <w:rPr>
          <w:rFonts w:ascii="Times New Roman" w:cs="Times New Roman"/>
          <w:b/>
          <w:sz w:val="24"/>
          <w:szCs w:val="24"/>
        </w:rPr>
        <w:t>1</w:t>
      </w:r>
      <w:r w:rsidRPr="00E72711">
        <w:rPr>
          <w:rFonts w:ascii="Times New Roman" w:cs="Times New Roman" w:hint="eastAsia"/>
          <w:b/>
          <w:sz w:val="24"/>
          <w:szCs w:val="24"/>
        </w:rPr>
        <w:t>）</w:t>
      </w:r>
      <w:r w:rsidRPr="00E72711">
        <w:rPr>
          <w:rFonts w:ascii="Times New Roman" w:cs="Times New Roman"/>
          <w:sz w:val="24"/>
          <w:szCs w:val="24"/>
        </w:rPr>
        <w:t>当</w:t>
      </w:r>
      <w:r w:rsidRPr="00E72711">
        <w:rPr>
          <w:rFonts w:ascii="Times New Roman" w:cs="Times New Roman" w:hint="eastAsia"/>
          <w:sz w:val="24"/>
          <w:szCs w:val="24"/>
        </w:rPr>
        <w:t>承重墙体布置不均匀</w:t>
      </w:r>
      <w:r w:rsidRPr="00E72711">
        <w:rPr>
          <w:rFonts w:ascii="Times New Roman" w:cs="Times New Roman"/>
          <w:sz w:val="24"/>
          <w:szCs w:val="24"/>
        </w:rPr>
        <w:t>时，</w:t>
      </w:r>
      <w:r w:rsidRPr="00E72711">
        <w:rPr>
          <w:rFonts w:ascii="Times New Roman" w:cs="Times New Roman" w:hint="eastAsia"/>
          <w:sz w:val="24"/>
          <w:szCs w:val="24"/>
        </w:rPr>
        <w:t>可对</w:t>
      </w:r>
      <w:r w:rsidRPr="00E72711">
        <w:rPr>
          <w:rFonts w:ascii="Times New Roman" w:cs="Times New Roman"/>
          <w:sz w:val="24"/>
          <w:szCs w:val="24"/>
        </w:rPr>
        <w:t>原</w:t>
      </w:r>
      <w:r w:rsidRPr="00E72711">
        <w:rPr>
          <w:rFonts w:ascii="Times New Roman" w:cs="Times New Roman" w:hint="eastAsia"/>
          <w:sz w:val="24"/>
          <w:szCs w:val="24"/>
        </w:rPr>
        <w:t>薄弱砌体</w:t>
      </w:r>
      <w:r w:rsidRPr="00E72711">
        <w:rPr>
          <w:rFonts w:ascii="Times New Roman" w:cs="Times New Roman"/>
          <w:sz w:val="24"/>
          <w:szCs w:val="24"/>
        </w:rPr>
        <w:t>墙</w:t>
      </w:r>
      <w:r w:rsidRPr="00E72711">
        <w:rPr>
          <w:rFonts w:ascii="Times New Roman" w:cs="Times New Roman" w:hint="eastAsia"/>
          <w:sz w:val="24"/>
          <w:szCs w:val="24"/>
        </w:rPr>
        <w:t>进行加固，或</w:t>
      </w:r>
      <w:r w:rsidRPr="00E72711">
        <w:rPr>
          <w:rFonts w:ascii="Times New Roman" w:cs="Times New Roman"/>
          <w:sz w:val="24"/>
          <w:szCs w:val="24"/>
        </w:rPr>
        <w:t>在薄弱部位增</w:t>
      </w:r>
      <w:r w:rsidRPr="00E72711">
        <w:rPr>
          <w:rFonts w:ascii="Times New Roman" w:cs="Times New Roman" w:hint="eastAsia"/>
          <w:sz w:val="24"/>
          <w:szCs w:val="24"/>
        </w:rPr>
        <w:t>设砌体</w:t>
      </w:r>
      <w:r w:rsidRPr="00E72711">
        <w:rPr>
          <w:rFonts w:ascii="Times New Roman" w:cs="Times New Roman"/>
          <w:sz w:val="24"/>
          <w:szCs w:val="24"/>
        </w:rPr>
        <w:t>墙或钢筋混凝土墙</w:t>
      </w:r>
      <w:r w:rsidRPr="00E72711">
        <w:rPr>
          <w:rFonts w:ascii="Times New Roman" w:cs="Times New Roman" w:hint="eastAsia"/>
          <w:sz w:val="24"/>
          <w:szCs w:val="24"/>
        </w:rPr>
        <w:t>；</w:t>
      </w:r>
    </w:p>
    <w:p w:rsidR="00462A07" w:rsidRPr="00E72711" w:rsidRDefault="00462A07" w:rsidP="00462A07">
      <w:pPr>
        <w:spacing w:line="360" w:lineRule="auto"/>
        <w:ind w:leftChars="400" w:left="1201" w:hangingChars="150" w:hanging="361"/>
        <w:rPr>
          <w:rFonts w:ascii="Times New Roman" w:cs="Times New Roman"/>
          <w:sz w:val="24"/>
          <w:szCs w:val="24"/>
        </w:rPr>
      </w:pPr>
      <w:r w:rsidRPr="00E72711">
        <w:rPr>
          <w:rFonts w:ascii="Times New Roman" w:cs="Times New Roman"/>
          <w:b/>
          <w:sz w:val="24"/>
          <w:szCs w:val="24"/>
        </w:rPr>
        <w:t>2</w:t>
      </w:r>
      <w:r w:rsidRPr="00E72711">
        <w:rPr>
          <w:rFonts w:ascii="Times New Roman" w:cs="Times New Roman" w:hint="eastAsia"/>
          <w:b/>
          <w:sz w:val="24"/>
          <w:szCs w:val="24"/>
        </w:rPr>
        <w:t>）</w:t>
      </w:r>
      <w:r w:rsidRPr="00E72711">
        <w:rPr>
          <w:rFonts w:ascii="Times New Roman" w:cs="Times New Roman"/>
          <w:sz w:val="24"/>
          <w:szCs w:val="24"/>
        </w:rPr>
        <w:t>当纵横墙连接较差时，可采用钢拉杆、长锚杆、外加柱或外加圈梁等</w:t>
      </w:r>
      <w:r w:rsidRPr="00E72711">
        <w:rPr>
          <w:rFonts w:ascii="Times New Roman" w:cs="Times New Roman" w:hint="eastAsia"/>
          <w:sz w:val="24"/>
          <w:szCs w:val="24"/>
        </w:rPr>
        <w:t>措施；</w:t>
      </w:r>
    </w:p>
    <w:p w:rsidR="00462A07" w:rsidRPr="00E72711" w:rsidRDefault="00462A07" w:rsidP="00462A07">
      <w:pPr>
        <w:spacing w:line="360" w:lineRule="auto"/>
        <w:ind w:leftChars="400" w:left="1201" w:hangingChars="150" w:hanging="361"/>
        <w:rPr>
          <w:rFonts w:ascii="Times New Roman" w:cs="Times New Roman"/>
          <w:sz w:val="24"/>
          <w:szCs w:val="24"/>
        </w:rPr>
      </w:pPr>
      <w:r w:rsidRPr="00E72711">
        <w:rPr>
          <w:rFonts w:ascii="Times New Roman" w:cs="Times New Roman"/>
          <w:b/>
          <w:sz w:val="24"/>
          <w:szCs w:val="24"/>
        </w:rPr>
        <w:t>3</w:t>
      </w:r>
      <w:r w:rsidRPr="00E72711">
        <w:rPr>
          <w:rFonts w:ascii="Times New Roman" w:cs="Times New Roman" w:hint="eastAsia"/>
          <w:b/>
          <w:sz w:val="24"/>
          <w:szCs w:val="24"/>
        </w:rPr>
        <w:t>）</w:t>
      </w:r>
      <w:r w:rsidRPr="00E72711">
        <w:rPr>
          <w:rFonts w:ascii="Times New Roman" w:cs="Times New Roman"/>
          <w:sz w:val="24"/>
          <w:szCs w:val="24"/>
        </w:rPr>
        <w:t>当</w:t>
      </w:r>
      <w:r w:rsidRPr="00E72711">
        <w:rPr>
          <w:rFonts w:ascii="Times New Roman" w:cs="Times New Roman" w:hint="eastAsia"/>
          <w:sz w:val="24"/>
          <w:szCs w:val="24"/>
        </w:rPr>
        <w:t>无</w:t>
      </w:r>
      <w:r w:rsidRPr="00E72711">
        <w:rPr>
          <w:rFonts w:ascii="Times New Roman" w:cs="Times New Roman"/>
          <w:sz w:val="24"/>
          <w:szCs w:val="24"/>
        </w:rPr>
        <w:t>构造柱</w:t>
      </w:r>
      <w:r w:rsidRPr="00E72711">
        <w:rPr>
          <w:rFonts w:ascii="Times New Roman" w:cs="Times New Roman" w:hint="eastAsia"/>
          <w:sz w:val="24"/>
          <w:szCs w:val="24"/>
        </w:rPr>
        <w:t>、圈梁</w:t>
      </w:r>
      <w:r w:rsidRPr="00E72711">
        <w:rPr>
          <w:rFonts w:ascii="Times New Roman" w:cs="Times New Roman"/>
          <w:sz w:val="24"/>
          <w:szCs w:val="24"/>
        </w:rPr>
        <w:t>时，应增设</w:t>
      </w:r>
      <w:r w:rsidRPr="00E72711">
        <w:rPr>
          <w:rFonts w:ascii="Times New Roman" w:cs="Times New Roman" w:hint="eastAsia"/>
          <w:sz w:val="24"/>
          <w:szCs w:val="24"/>
        </w:rPr>
        <w:t>构造柱、圈梁或采取其它有效措施。</w:t>
      </w:r>
    </w:p>
    <w:p w:rsidR="00462A07" w:rsidRPr="00E72711" w:rsidRDefault="00462A07" w:rsidP="00462A07">
      <w:pPr>
        <w:spacing w:line="360" w:lineRule="auto"/>
        <w:ind w:firstLineChars="200" w:firstLine="482"/>
        <w:rPr>
          <w:rFonts w:ascii="Times New Roman" w:cs="Times New Roman"/>
          <w:sz w:val="24"/>
          <w:szCs w:val="24"/>
        </w:rPr>
      </w:pPr>
      <w:r w:rsidRPr="00E72711">
        <w:rPr>
          <w:rFonts w:ascii="Times New Roman" w:cs="Times New Roman"/>
          <w:b/>
          <w:sz w:val="24"/>
          <w:szCs w:val="24"/>
        </w:rPr>
        <w:t>2</w:t>
      </w:r>
      <w:r w:rsidRPr="00E72711">
        <w:rPr>
          <w:rFonts w:ascii="Times New Roman" w:cs="Times New Roman" w:hint="eastAsia"/>
          <w:sz w:val="24"/>
          <w:szCs w:val="24"/>
        </w:rPr>
        <w:t xml:space="preserve">  </w:t>
      </w:r>
      <w:r w:rsidRPr="00E72711">
        <w:rPr>
          <w:rFonts w:ascii="Times New Roman" w:cs="Times New Roman" w:hint="eastAsia"/>
          <w:sz w:val="24"/>
          <w:szCs w:val="24"/>
        </w:rPr>
        <w:t>底层框架砌体结构，当底层</w:t>
      </w:r>
      <w:r w:rsidRPr="00E72711">
        <w:rPr>
          <w:rFonts w:ascii="Times New Roman" w:cs="Times New Roman"/>
          <w:sz w:val="24"/>
          <w:szCs w:val="24"/>
        </w:rPr>
        <w:t>刚度较弱、明显不均匀时，可增设钢筋混凝土</w:t>
      </w:r>
      <w:r w:rsidRPr="00E72711">
        <w:rPr>
          <w:rFonts w:ascii="Times New Roman" w:cs="Times New Roman" w:hint="eastAsia"/>
          <w:sz w:val="24"/>
          <w:szCs w:val="24"/>
        </w:rPr>
        <w:t>剪力墙、</w:t>
      </w:r>
      <w:r w:rsidRPr="00E72711">
        <w:rPr>
          <w:rFonts w:ascii="Times New Roman" w:cs="Times New Roman"/>
          <w:sz w:val="24"/>
          <w:szCs w:val="24"/>
        </w:rPr>
        <w:t>翼墙</w:t>
      </w:r>
      <w:r w:rsidRPr="00E72711">
        <w:rPr>
          <w:rFonts w:ascii="Times New Roman" w:cs="Times New Roman" w:hint="eastAsia"/>
          <w:sz w:val="24"/>
          <w:szCs w:val="24"/>
        </w:rPr>
        <w:t>、</w:t>
      </w:r>
      <w:r w:rsidRPr="00E72711">
        <w:rPr>
          <w:rFonts w:ascii="Times New Roman" w:cs="Times New Roman"/>
          <w:sz w:val="24"/>
          <w:szCs w:val="24"/>
        </w:rPr>
        <w:t>支撑</w:t>
      </w:r>
      <w:r w:rsidRPr="00E72711">
        <w:rPr>
          <w:rFonts w:ascii="Times New Roman" w:cs="Times New Roman" w:hint="eastAsia"/>
          <w:sz w:val="24"/>
          <w:szCs w:val="24"/>
        </w:rPr>
        <w:t>或消能支撑</w:t>
      </w:r>
      <w:r w:rsidRPr="00E72711">
        <w:rPr>
          <w:rFonts w:ascii="Times New Roman" w:cs="Times New Roman"/>
          <w:sz w:val="24"/>
          <w:szCs w:val="24"/>
        </w:rPr>
        <w:t>。</w:t>
      </w:r>
    </w:p>
    <w:p w:rsidR="00462A07" w:rsidRPr="00E72711" w:rsidRDefault="00462A07" w:rsidP="00462A07">
      <w:pPr>
        <w:spacing w:line="360" w:lineRule="auto"/>
        <w:ind w:firstLineChars="200" w:firstLine="482"/>
        <w:rPr>
          <w:rFonts w:ascii="Times New Roman" w:cs="Times New Roman"/>
          <w:sz w:val="24"/>
          <w:szCs w:val="24"/>
        </w:rPr>
      </w:pPr>
      <w:r w:rsidRPr="00E72711">
        <w:rPr>
          <w:rFonts w:ascii="Times New Roman" w:cs="Times New Roman"/>
          <w:b/>
          <w:sz w:val="24"/>
          <w:szCs w:val="24"/>
        </w:rPr>
        <w:t>3</w:t>
      </w:r>
      <w:r w:rsidRPr="00E72711">
        <w:rPr>
          <w:rFonts w:ascii="Times New Roman" w:cs="Times New Roman"/>
          <w:sz w:val="24"/>
          <w:szCs w:val="24"/>
        </w:rPr>
        <w:t xml:space="preserve">  </w:t>
      </w:r>
      <w:r w:rsidRPr="00E72711">
        <w:rPr>
          <w:rFonts w:ascii="Times New Roman" w:cs="Times New Roman"/>
          <w:sz w:val="24"/>
          <w:szCs w:val="24"/>
        </w:rPr>
        <w:t>楼、屋盖构件支承长度不满足要求时，可增设托梁、钢托架或采取增强楼、屋盖整体性等措施。</w:t>
      </w:r>
    </w:p>
    <w:p w:rsidR="00462A07" w:rsidRPr="00E72711" w:rsidRDefault="00462A07" w:rsidP="00462A07">
      <w:pPr>
        <w:spacing w:line="360" w:lineRule="auto"/>
        <w:rPr>
          <w:rFonts w:ascii="Times New Roman" w:cs="Times New Roman"/>
          <w:sz w:val="24"/>
          <w:szCs w:val="24"/>
        </w:rPr>
      </w:pPr>
      <w:r w:rsidRPr="00E72711">
        <w:rPr>
          <w:rFonts w:ascii="Times New Roman" w:hAnsi="Times New Roman" w:cs="Times New Roman" w:hint="eastAsia"/>
          <w:b/>
          <w:sz w:val="24"/>
          <w:szCs w:val="24"/>
        </w:rPr>
        <w:t>6</w:t>
      </w:r>
      <w:r w:rsidRPr="00E72711">
        <w:rPr>
          <w:rFonts w:ascii="Times New Roman" w:hAnsi="Times New Roman" w:cs="Times New Roman"/>
          <w:b/>
          <w:sz w:val="24"/>
          <w:szCs w:val="24"/>
        </w:rPr>
        <w:t>.3.2</w:t>
      </w:r>
      <w:r w:rsidRPr="00E72711">
        <w:rPr>
          <w:rFonts w:ascii="Times New Roman" w:hAnsi="Times New Roman" w:cs="Times New Roman" w:hint="eastAsia"/>
          <w:b/>
          <w:sz w:val="24"/>
          <w:szCs w:val="24"/>
        </w:rPr>
        <w:t xml:space="preserve">  </w:t>
      </w:r>
      <w:r w:rsidRPr="00E72711">
        <w:rPr>
          <w:rFonts w:ascii="Times New Roman" w:cs="Times New Roman"/>
          <w:sz w:val="24"/>
          <w:szCs w:val="24"/>
        </w:rPr>
        <w:t>墙体、楼板开洞</w:t>
      </w:r>
      <w:r w:rsidRPr="00E72711">
        <w:rPr>
          <w:rFonts w:ascii="Times New Roman" w:cs="Times New Roman" w:hint="eastAsia"/>
          <w:sz w:val="24"/>
          <w:szCs w:val="24"/>
        </w:rPr>
        <w:t>应</w:t>
      </w:r>
      <w:r w:rsidRPr="00E72711">
        <w:rPr>
          <w:rFonts w:ascii="Times New Roman" w:cs="Times New Roman"/>
          <w:sz w:val="24"/>
          <w:szCs w:val="24"/>
        </w:rPr>
        <w:t>根据</w:t>
      </w:r>
      <w:r w:rsidRPr="00E72711">
        <w:rPr>
          <w:rFonts w:ascii="Times New Roman" w:cs="Times New Roman" w:hint="eastAsia"/>
          <w:sz w:val="24"/>
          <w:szCs w:val="24"/>
        </w:rPr>
        <w:t>其</w:t>
      </w:r>
      <w:r w:rsidRPr="00E72711">
        <w:rPr>
          <w:rFonts w:ascii="Times New Roman" w:cs="Times New Roman"/>
          <w:sz w:val="24"/>
          <w:szCs w:val="24"/>
        </w:rPr>
        <w:t>受力特征、洞口位置和大小</w:t>
      </w:r>
      <w:r w:rsidRPr="00E72711">
        <w:rPr>
          <w:rFonts w:ascii="Times New Roman" w:cs="Times New Roman" w:hint="eastAsia"/>
          <w:sz w:val="24"/>
          <w:szCs w:val="24"/>
        </w:rPr>
        <w:t>进行受力分析</w:t>
      </w:r>
      <w:r w:rsidRPr="00E72711">
        <w:rPr>
          <w:rFonts w:ascii="Times New Roman" w:cs="Times New Roman"/>
          <w:sz w:val="24"/>
          <w:szCs w:val="24"/>
        </w:rPr>
        <w:t>，采取增设洞口边缘构件或其它补强加固措施</w:t>
      </w:r>
      <w:r w:rsidRPr="00E72711">
        <w:rPr>
          <w:rFonts w:ascii="Times New Roman" w:cs="Times New Roman" w:hint="eastAsia"/>
          <w:sz w:val="24"/>
          <w:szCs w:val="24"/>
        </w:rPr>
        <w:t>。</w:t>
      </w:r>
    </w:p>
    <w:p w:rsidR="00462A07" w:rsidRPr="00E72711" w:rsidRDefault="00462A07" w:rsidP="00462A07">
      <w:pPr>
        <w:spacing w:line="360" w:lineRule="auto"/>
        <w:rPr>
          <w:rFonts w:ascii="Times New Roman" w:cs="Times New Roman"/>
          <w:sz w:val="24"/>
          <w:szCs w:val="24"/>
        </w:rPr>
      </w:pPr>
      <w:r w:rsidRPr="00E72711">
        <w:rPr>
          <w:rFonts w:ascii="Times New Roman" w:cs="Times New Roman" w:hint="eastAsia"/>
          <w:b/>
          <w:sz w:val="24"/>
          <w:szCs w:val="24"/>
        </w:rPr>
        <w:t xml:space="preserve">6.3.3  </w:t>
      </w:r>
      <w:r w:rsidRPr="00E72711">
        <w:rPr>
          <w:rFonts w:ascii="Times New Roman" w:cs="Times New Roman" w:hint="eastAsia"/>
          <w:sz w:val="24"/>
          <w:szCs w:val="24"/>
        </w:rPr>
        <w:t>当结构构件不满足承载力或正常使用要求时，应根据构件实际受力情况，采取对原结构损伤少、方便施工的加固措施。</w:t>
      </w:r>
    </w:p>
    <w:p w:rsidR="00462A07" w:rsidRPr="00E72711" w:rsidRDefault="00462A07" w:rsidP="00462A07">
      <w:pPr>
        <w:spacing w:line="360" w:lineRule="auto"/>
        <w:rPr>
          <w:rFonts w:ascii="Times New Roman" w:cs="Times New Roman"/>
          <w:sz w:val="24"/>
          <w:szCs w:val="24"/>
        </w:rPr>
      </w:pPr>
      <w:r w:rsidRPr="00E72711">
        <w:rPr>
          <w:rFonts w:ascii="Times New Roman" w:cs="Times New Roman" w:hint="eastAsia"/>
          <w:b/>
          <w:sz w:val="24"/>
          <w:szCs w:val="24"/>
        </w:rPr>
        <w:t>6</w:t>
      </w:r>
      <w:r w:rsidRPr="00E72711" w:rsidDel="004531E9">
        <w:rPr>
          <w:rFonts w:ascii="Times New Roman" w:cs="Times New Roman" w:hint="eastAsia"/>
          <w:b/>
          <w:sz w:val="24"/>
          <w:szCs w:val="24"/>
        </w:rPr>
        <w:t>.3.</w:t>
      </w:r>
      <w:r w:rsidRPr="00E72711">
        <w:rPr>
          <w:rFonts w:ascii="Times New Roman" w:cs="Times New Roman" w:hint="eastAsia"/>
          <w:b/>
          <w:sz w:val="24"/>
          <w:szCs w:val="24"/>
        </w:rPr>
        <w:t xml:space="preserve">4  </w:t>
      </w:r>
      <w:r w:rsidRPr="00E72711" w:rsidDel="004531E9">
        <w:rPr>
          <w:rFonts w:ascii="Times New Roman" w:cs="Times New Roman"/>
          <w:sz w:val="24"/>
          <w:szCs w:val="24"/>
        </w:rPr>
        <w:t>房屋中</w:t>
      </w:r>
      <w:r w:rsidRPr="00E72711">
        <w:rPr>
          <w:rFonts w:ascii="Times New Roman" w:cs="Times New Roman" w:hint="eastAsia"/>
          <w:sz w:val="24"/>
          <w:szCs w:val="24"/>
        </w:rPr>
        <w:t>填充墙，</w:t>
      </w:r>
      <w:r w:rsidRPr="00E72711" w:rsidDel="004531E9">
        <w:rPr>
          <w:rFonts w:ascii="Times New Roman" w:cs="Times New Roman"/>
          <w:sz w:val="24"/>
          <w:szCs w:val="24"/>
        </w:rPr>
        <w:t>窗间墙</w:t>
      </w:r>
      <w:r w:rsidRPr="00E72711">
        <w:rPr>
          <w:rFonts w:ascii="Times New Roman" w:cs="Times New Roman" w:hint="eastAsia"/>
          <w:sz w:val="24"/>
          <w:szCs w:val="24"/>
        </w:rPr>
        <w:t>，</w:t>
      </w:r>
      <w:r w:rsidRPr="00E72711">
        <w:rPr>
          <w:rFonts w:ascii="Times New Roman" w:cs="Times New Roman"/>
          <w:sz w:val="24"/>
          <w:szCs w:val="24"/>
        </w:rPr>
        <w:t>支承大梁</w:t>
      </w:r>
      <w:r w:rsidRPr="00E72711">
        <w:rPr>
          <w:rFonts w:ascii="Times New Roman" w:cs="Times New Roman" w:hint="eastAsia"/>
          <w:sz w:val="24"/>
          <w:szCs w:val="24"/>
        </w:rPr>
        <w:t>及悬挑构件</w:t>
      </w:r>
      <w:r w:rsidRPr="00E72711" w:rsidDel="004531E9">
        <w:rPr>
          <w:rFonts w:ascii="Times New Roman" w:cs="Times New Roman"/>
          <w:sz w:val="24"/>
          <w:szCs w:val="24"/>
        </w:rPr>
        <w:t>的墙段</w:t>
      </w:r>
      <w:r w:rsidRPr="00E72711">
        <w:rPr>
          <w:rFonts w:ascii="Times New Roman" w:cs="Times New Roman" w:hint="eastAsia"/>
          <w:sz w:val="24"/>
          <w:szCs w:val="24"/>
        </w:rPr>
        <w:t>，阳台、雨棚、窗台等悬挑构件，栏杆，</w:t>
      </w:r>
      <w:r w:rsidRPr="00E72711">
        <w:rPr>
          <w:rFonts w:ascii="Times New Roman" w:cs="Times New Roman"/>
          <w:sz w:val="24"/>
          <w:szCs w:val="24"/>
        </w:rPr>
        <w:t>出屋面的楼梯间、电梯间</w:t>
      </w:r>
      <w:r w:rsidRPr="00E72711">
        <w:rPr>
          <w:rFonts w:ascii="Times New Roman" w:cs="Times New Roman" w:hint="eastAsia"/>
          <w:sz w:val="24"/>
          <w:szCs w:val="24"/>
        </w:rPr>
        <w:t>、</w:t>
      </w:r>
      <w:r w:rsidRPr="00E72711" w:rsidDel="004531E9">
        <w:rPr>
          <w:rFonts w:ascii="Times New Roman" w:cs="Times New Roman"/>
          <w:sz w:val="24"/>
          <w:szCs w:val="24"/>
        </w:rPr>
        <w:t>水箱间</w:t>
      </w:r>
      <w:r w:rsidRPr="00E72711">
        <w:rPr>
          <w:rFonts w:ascii="Times New Roman" w:cs="Times New Roman" w:hint="eastAsia"/>
          <w:sz w:val="24"/>
          <w:szCs w:val="24"/>
        </w:rPr>
        <w:t>、</w:t>
      </w:r>
      <w:r w:rsidRPr="00E72711">
        <w:rPr>
          <w:rFonts w:ascii="Times New Roman" w:cs="Times New Roman"/>
          <w:sz w:val="24"/>
          <w:szCs w:val="24"/>
        </w:rPr>
        <w:t>烟囱、</w:t>
      </w:r>
      <w:r w:rsidRPr="00E72711" w:rsidDel="004531E9">
        <w:rPr>
          <w:rFonts w:ascii="Times New Roman" w:cs="Times New Roman"/>
          <w:sz w:val="24"/>
          <w:szCs w:val="24"/>
        </w:rPr>
        <w:t>女儿墙等易倒塌</w:t>
      </w:r>
      <w:r w:rsidRPr="00E72711">
        <w:rPr>
          <w:rFonts w:ascii="Times New Roman" w:cs="Times New Roman" w:hint="eastAsia"/>
          <w:sz w:val="24"/>
          <w:szCs w:val="24"/>
        </w:rPr>
        <w:t>部位</w:t>
      </w:r>
      <w:r w:rsidRPr="00E72711" w:rsidDel="004531E9">
        <w:rPr>
          <w:rFonts w:ascii="Times New Roman" w:cs="Times New Roman"/>
          <w:sz w:val="24"/>
          <w:szCs w:val="24"/>
        </w:rPr>
        <w:t>，</w:t>
      </w:r>
      <w:r w:rsidRPr="00E72711">
        <w:rPr>
          <w:rFonts w:ascii="Times New Roman" w:cs="Times New Roman" w:hint="eastAsia"/>
          <w:sz w:val="24"/>
          <w:szCs w:val="24"/>
        </w:rPr>
        <w:t>当不符合要求时应采取相应的加固改造措施。</w:t>
      </w:r>
    </w:p>
    <w:p w:rsidR="00462A07" w:rsidRPr="00E72711" w:rsidRDefault="00462A07" w:rsidP="00E90848">
      <w:pPr>
        <w:pStyle w:val="a7"/>
        <w:spacing w:beforeLines="50" w:line="360" w:lineRule="auto"/>
        <w:rPr>
          <w:rFonts w:eastAsia="宋体" w:cs="Times New Roman"/>
          <w:b w:val="0"/>
          <w:sz w:val="24"/>
          <w:szCs w:val="24"/>
          <w:lang w:val="en-US"/>
        </w:rPr>
      </w:pPr>
      <w:r w:rsidRPr="00E72711">
        <w:rPr>
          <w:rFonts w:eastAsia="宋体" w:cs="Times New Roman" w:hint="eastAsia"/>
          <w:sz w:val="24"/>
          <w:szCs w:val="24"/>
          <w:lang w:val="en-US"/>
        </w:rPr>
        <w:t>6</w:t>
      </w:r>
      <w:r w:rsidRPr="00E72711">
        <w:rPr>
          <w:rFonts w:eastAsia="宋体" w:cs="Times New Roman"/>
          <w:sz w:val="24"/>
          <w:szCs w:val="24"/>
          <w:lang w:val="en-US"/>
        </w:rPr>
        <w:t>.</w:t>
      </w:r>
      <w:r w:rsidRPr="00E72711">
        <w:rPr>
          <w:rFonts w:eastAsia="宋体" w:cs="Times New Roman" w:hint="eastAsia"/>
          <w:sz w:val="24"/>
          <w:szCs w:val="24"/>
          <w:lang w:val="en-US"/>
        </w:rPr>
        <w:t>3</w:t>
      </w:r>
      <w:r w:rsidRPr="00E72711">
        <w:rPr>
          <w:rFonts w:eastAsia="宋体" w:cs="Times New Roman"/>
          <w:sz w:val="24"/>
          <w:szCs w:val="24"/>
          <w:lang w:val="en-US"/>
        </w:rPr>
        <w:t>.</w:t>
      </w:r>
      <w:r w:rsidRPr="00E72711">
        <w:rPr>
          <w:rFonts w:eastAsia="宋体" w:cs="Times New Roman" w:hint="eastAsia"/>
          <w:sz w:val="24"/>
          <w:szCs w:val="24"/>
          <w:lang w:val="en-US"/>
        </w:rPr>
        <w:t>5</w:t>
      </w:r>
      <w:r w:rsidRPr="00E72711">
        <w:rPr>
          <w:rFonts w:eastAsia="宋体" w:cs="Times New Roman"/>
          <w:b w:val="0"/>
          <w:sz w:val="24"/>
          <w:szCs w:val="24"/>
          <w:lang w:val="en-US"/>
        </w:rPr>
        <w:t xml:space="preserve">  </w:t>
      </w:r>
      <w:r w:rsidRPr="00E72711">
        <w:rPr>
          <w:rFonts w:eastAsia="宋体" w:cs="Times New Roman"/>
          <w:b w:val="0"/>
          <w:sz w:val="24"/>
          <w:szCs w:val="24"/>
          <w:lang w:val="en-US"/>
        </w:rPr>
        <w:t>建筑</w:t>
      </w:r>
      <w:r w:rsidRPr="00E72711">
        <w:rPr>
          <w:rFonts w:eastAsia="宋体" w:cs="Times New Roman" w:hint="eastAsia"/>
          <w:b w:val="0"/>
          <w:sz w:val="24"/>
          <w:szCs w:val="24"/>
          <w:lang w:val="en-US"/>
        </w:rPr>
        <w:t>平面扩建时，结构改造应按以下原则进行设计：</w:t>
      </w:r>
    </w:p>
    <w:p w:rsidR="00462A07" w:rsidRPr="00E72711" w:rsidRDefault="00462A07" w:rsidP="00462A07">
      <w:pPr>
        <w:pStyle w:val="a7"/>
        <w:spacing w:line="360" w:lineRule="auto"/>
        <w:ind w:firstLineChars="200" w:firstLine="482"/>
        <w:rPr>
          <w:rFonts w:eastAsia="宋体" w:cs="Times New Roman"/>
          <w:b w:val="0"/>
          <w:sz w:val="24"/>
          <w:szCs w:val="24"/>
          <w:lang w:val="en-US"/>
        </w:rPr>
      </w:pPr>
      <w:r w:rsidRPr="00E72711">
        <w:rPr>
          <w:rFonts w:eastAsia="宋体" w:cs="Times New Roman"/>
          <w:sz w:val="24"/>
          <w:szCs w:val="24"/>
          <w:lang w:val="en-US"/>
        </w:rPr>
        <w:t>1</w:t>
      </w:r>
      <w:r w:rsidRPr="00E72711">
        <w:rPr>
          <w:rFonts w:eastAsia="宋体" w:cs="Times New Roman"/>
          <w:b w:val="0"/>
          <w:sz w:val="24"/>
          <w:szCs w:val="24"/>
          <w:lang w:val="en-US"/>
        </w:rPr>
        <w:t xml:space="preserve">  </w:t>
      </w:r>
      <w:r w:rsidRPr="00E72711">
        <w:rPr>
          <w:rFonts w:eastAsia="宋体" w:cs="Times New Roman"/>
          <w:b w:val="0"/>
          <w:sz w:val="24"/>
          <w:szCs w:val="24"/>
          <w:lang w:val="en-US"/>
        </w:rPr>
        <w:t>扩建</w:t>
      </w:r>
      <w:r w:rsidRPr="00E72711">
        <w:rPr>
          <w:rFonts w:eastAsia="宋体" w:cs="Times New Roman" w:hint="eastAsia"/>
          <w:b w:val="0"/>
          <w:sz w:val="24"/>
          <w:szCs w:val="24"/>
          <w:lang w:val="en-US"/>
        </w:rPr>
        <w:t>结构型式应根据原结构型式进行比选，采用合理的、便于施工的结构方案。</w:t>
      </w:r>
    </w:p>
    <w:p w:rsidR="00462A07" w:rsidRPr="00E72711" w:rsidRDefault="00462A07" w:rsidP="00462A07">
      <w:pPr>
        <w:pStyle w:val="a7"/>
        <w:spacing w:line="360" w:lineRule="auto"/>
        <w:ind w:firstLineChars="200" w:firstLine="482"/>
        <w:rPr>
          <w:rFonts w:eastAsia="宋体" w:cs="Times New Roman"/>
          <w:b w:val="0"/>
          <w:sz w:val="24"/>
          <w:szCs w:val="24"/>
          <w:lang w:val="en-US"/>
        </w:rPr>
      </w:pPr>
      <w:r w:rsidRPr="00E72711">
        <w:rPr>
          <w:rFonts w:eastAsia="宋体" w:cs="Times New Roman"/>
          <w:sz w:val="24"/>
          <w:szCs w:val="24"/>
          <w:lang w:val="en-US"/>
        </w:rPr>
        <w:t>2</w:t>
      </w:r>
      <w:r w:rsidRPr="00E72711">
        <w:rPr>
          <w:rFonts w:eastAsia="宋体" w:cs="Times New Roman"/>
          <w:b w:val="0"/>
          <w:sz w:val="24"/>
          <w:szCs w:val="24"/>
          <w:lang w:val="en-US"/>
        </w:rPr>
        <w:t xml:space="preserve">  </w:t>
      </w:r>
      <w:r w:rsidRPr="00E72711">
        <w:rPr>
          <w:rFonts w:eastAsia="宋体" w:cs="Times New Roman" w:hint="eastAsia"/>
          <w:b w:val="0"/>
          <w:sz w:val="24"/>
          <w:szCs w:val="24"/>
          <w:lang w:val="en-US"/>
        </w:rPr>
        <w:t>应根据平面扩建后的结构建立计算模型，进行整体计算分析。</w:t>
      </w:r>
    </w:p>
    <w:p w:rsidR="00462A07" w:rsidRPr="00E72711" w:rsidRDefault="00462A07" w:rsidP="00462A07">
      <w:pPr>
        <w:pStyle w:val="a7"/>
        <w:spacing w:line="360" w:lineRule="auto"/>
        <w:ind w:firstLineChars="200" w:firstLine="482"/>
        <w:rPr>
          <w:rFonts w:eastAsia="宋体" w:cs="Times New Roman"/>
          <w:b w:val="0"/>
          <w:sz w:val="24"/>
          <w:szCs w:val="24"/>
          <w:lang w:val="en-US"/>
        </w:rPr>
      </w:pPr>
      <w:r w:rsidRPr="00E72711">
        <w:rPr>
          <w:rFonts w:eastAsia="宋体" w:cs="Times New Roman" w:hint="eastAsia"/>
          <w:sz w:val="24"/>
          <w:szCs w:val="24"/>
          <w:lang w:val="en-US"/>
        </w:rPr>
        <w:t>3</w:t>
      </w:r>
      <w:r w:rsidRPr="00E72711">
        <w:rPr>
          <w:rFonts w:eastAsia="宋体" w:cs="Times New Roman"/>
          <w:b w:val="0"/>
          <w:sz w:val="24"/>
          <w:szCs w:val="24"/>
          <w:lang w:val="en-US"/>
        </w:rPr>
        <w:t xml:space="preserve">  </w:t>
      </w:r>
      <w:r w:rsidRPr="00E72711">
        <w:rPr>
          <w:rFonts w:eastAsia="宋体" w:cs="Times New Roman" w:hint="eastAsia"/>
          <w:b w:val="0"/>
          <w:sz w:val="24"/>
          <w:szCs w:val="24"/>
          <w:lang w:val="en-US"/>
        </w:rPr>
        <w:t>平面扩建结构应与原结构采取可靠的连接，以确保力的有效传递。当连接部位的原结构构件强度较差时，应先采取相应措施后方可进行后续扩建。</w:t>
      </w:r>
    </w:p>
    <w:p w:rsidR="00462A07" w:rsidRPr="00E72711" w:rsidRDefault="00462A07" w:rsidP="00462A07">
      <w:pPr>
        <w:pStyle w:val="3"/>
      </w:pPr>
      <w:bookmarkStart w:id="41" w:name="_Toc444335554"/>
      <w:r w:rsidRPr="00E72711">
        <w:rPr>
          <w:rFonts w:hint="eastAsia"/>
        </w:rPr>
        <w:t>6</w:t>
      </w:r>
      <w:r w:rsidRPr="00E72711">
        <w:t>.</w:t>
      </w:r>
      <w:r w:rsidRPr="00E72711">
        <w:rPr>
          <w:rFonts w:hint="eastAsia"/>
        </w:rPr>
        <w:t xml:space="preserve">4 </w:t>
      </w:r>
      <w:r w:rsidRPr="00E72711">
        <w:t>加装电梯</w:t>
      </w:r>
      <w:bookmarkEnd w:id="41"/>
    </w:p>
    <w:p w:rsidR="00462A07" w:rsidRPr="00E72711" w:rsidRDefault="00462A07" w:rsidP="00E90848">
      <w:pPr>
        <w:autoSpaceDE w:val="0"/>
        <w:autoSpaceDN w:val="0"/>
        <w:adjustRightInd w:val="0"/>
        <w:spacing w:beforeLines="50" w:line="360" w:lineRule="auto"/>
        <w:rPr>
          <w:rFonts w:ascii="Times New Roman" w:hAnsi="Times New Roman" w:cs="Times New Roman"/>
          <w:kern w:val="0"/>
          <w:sz w:val="24"/>
          <w:szCs w:val="24"/>
        </w:rPr>
      </w:pPr>
      <w:r w:rsidRPr="00E72711">
        <w:rPr>
          <w:rFonts w:ascii="Times New Roman" w:hAnsi="Times New Roman" w:cs="Times New Roman" w:hint="eastAsia"/>
          <w:b/>
          <w:sz w:val="24"/>
          <w:szCs w:val="24"/>
        </w:rPr>
        <w:t>6</w:t>
      </w:r>
      <w:r w:rsidRPr="00E72711">
        <w:rPr>
          <w:rFonts w:ascii="Times New Roman" w:hAnsi="Times New Roman" w:cs="Times New Roman"/>
          <w:b/>
          <w:sz w:val="24"/>
          <w:szCs w:val="24"/>
        </w:rPr>
        <w:t>.</w:t>
      </w:r>
      <w:r w:rsidRPr="00E72711">
        <w:rPr>
          <w:rFonts w:ascii="Times New Roman" w:hAnsi="Times New Roman" w:cs="Times New Roman" w:hint="eastAsia"/>
          <w:b/>
          <w:sz w:val="24"/>
          <w:szCs w:val="24"/>
        </w:rPr>
        <w:t>4</w:t>
      </w:r>
      <w:r w:rsidRPr="00E72711">
        <w:rPr>
          <w:rFonts w:ascii="Times New Roman" w:hAnsi="Times New Roman" w:cs="Times New Roman"/>
          <w:b/>
          <w:sz w:val="24"/>
          <w:szCs w:val="24"/>
        </w:rPr>
        <w:t xml:space="preserve">.1 </w:t>
      </w:r>
      <w:r w:rsidRPr="00E72711">
        <w:rPr>
          <w:rFonts w:ascii="Times New Roman" w:hAnsi="Times New Roman" w:cs="Times New Roman" w:hint="eastAsia"/>
          <w:b/>
          <w:sz w:val="24"/>
          <w:szCs w:val="24"/>
        </w:rPr>
        <w:t xml:space="preserve"> </w:t>
      </w:r>
      <w:r w:rsidRPr="00E72711">
        <w:rPr>
          <w:rFonts w:ascii="Times New Roman" w:hAnsi="Times New Roman" w:cs="Times New Roman"/>
          <w:kern w:val="0"/>
          <w:sz w:val="24"/>
          <w:szCs w:val="24"/>
        </w:rPr>
        <w:t>加装电梯的结构形式</w:t>
      </w:r>
      <w:r w:rsidRPr="00E72711">
        <w:rPr>
          <w:rFonts w:ascii="Times New Roman" w:hAnsi="Times New Roman" w:cs="Times New Roman" w:hint="eastAsia"/>
          <w:kern w:val="0"/>
          <w:sz w:val="24"/>
          <w:szCs w:val="24"/>
        </w:rPr>
        <w:t>原则上宜选用质量轻、施工便捷的结构，</w:t>
      </w:r>
      <w:r w:rsidRPr="00E72711">
        <w:rPr>
          <w:rFonts w:ascii="Times New Roman" w:hAnsi="Times New Roman" w:cs="Times New Roman"/>
          <w:kern w:val="0"/>
          <w:sz w:val="24"/>
          <w:szCs w:val="24"/>
        </w:rPr>
        <w:t>可采用钢结</w:t>
      </w:r>
      <w:r w:rsidRPr="00E72711">
        <w:rPr>
          <w:rFonts w:ascii="Times New Roman" w:hAnsi="Times New Roman" w:cs="Times New Roman"/>
          <w:kern w:val="0"/>
          <w:sz w:val="24"/>
          <w:szCs w:val="24"/>
        </w:rPr>
        <w:lastRenderedPageBreak/>
        <w:t>构</w:t>
      </w:r>
      <w:r w:rsidRPr="00E72711">
        <w:rPr>
          <w:rFonts w:ascii="Times New Roman" w:hAnsi="Times New Roman" w:cs="Times New Roman" w:hint="eastAsia"/>
          <w:kern w:val="0"/>
          <w:sz w:val="24"/>
          <w:szCs w:val="24"/>
        </w:rPr>
        <w:t>、</w:t>
      </w:r>
      <w:r w:rsidRPr="00E72711">
        <w:rPr>
          <w:rFonts w:ascii="Times New Roman" w:hAnsi="Times New Roman" w:cs="Times New Roman"/>
          <w:kern w:val="0"/>
          <w:sz w:val="24"/>
          <w:szCs w:val="24"/>
        </w:rPr>
        <w:t>钢筋混凝土结构、砌体结构等。</w:t>
      </w:r>
    </w:p>
    <w:p w:rsidR="00462A07" w:rsidRPr="00E72711" w:rsidRDefault="00462A07" w:rsidP="00462A07">
      <w:pPr>
        <w:autoSpaceDE w:val="0"/>
        <w:autoSpaceDN w:val="0"/>
        <w:adjustRightInd w:val="0"/>
        <w:spacing w:before="120" w:line="360" w:lineRule="auto"/>
        <w:rPr>
          <w:rFonts w:ascii="Times New Roman" w:hAnsi="Times New Roman" w:cs="Times New Roman"/>
          <w:kern w:val="0"/>
          <w:sz w:val="24"/>
          <w:szCs w:val="24"/>
        </w:rPr>
      </w:pPr>
      <w:r w:rsidRPr="00E72711">
        <w:rPr>
          <w:rFonts w:ascii="Times New Roman" w:hAnsi="Times New Roman" w:cs="Times New Roman" w:hint="eastAsia"/>
          <w:b/>
          <w:kern w:val="0"/>
          <w:sz w:val="24"/>
          <w:szCs w:val="24"/>
        </w:rPr>
        <w:t xml:space="preserve">6.4.2  </w:t>
      </w:r>
      <w:r w:rsidRPr="00E72711">
        <w:rPr>
          <w:rFonts w:ascii="Times New Roman" w:hAnsi="Times New Roman" w:cs="Times New Roman" w:hint="eastAsia"/>
          <w:kern w:val="0"/>
          <w:sz w:val="24"/>
          <w:szCs w:val="24"/>
        </w:rPr>
        <w:t>加装电梯的结构宜进行多方案比选，选用对原结构影响小的结构型式。</w:t>
      </w:r>
    </w:p>
    <w:p w:rsidR="00462A07" w:rsidRPr="00E72711" w:rsidRDefault="00462A07" w:rsidP="00462A07">
      <w:pPr>
        <w:autoSpaceDE w:val="0"/>
        <w:autoSpaceDN w:val="0"/>
        <w:adjustRightInd w:val="0"/>
        <w:spacing w:line="360" w:lineRule="auto"/>
        <w:rPr>
          <w:rFonts w:ascii="Times New Roman" w:hAnsi="Times New Roman" w:cs="Times New Roman"/>
          <w:kern w:val="0"/>
          <w:sz w:val="24"/>
          <w:szCs w:val="24"/>
        </w:rPr>
      </w:pPr>
      <w:r w:rsidRPr="00E72711">
        <w:rPr>
          <w:rFonts w:ascii="Times New Roman" w:hAnsi="Times New Roman" w:cs="Times New Roman" w:hint="eastAsia"/>
          <w:b/>
          <w:sz w:val="24"/>
          <w:szCs w:val="24"/>
        </w:rPr>
        <w:t>6</w:t>
      </w:r>
      <w:r w:rsidRPr="00E72711">
        <w:rPr>
          <w:rFonts w:ascii="Times New Roman" w:hAnsi="Times New Roman" w:cs="Times New Roman"/>
          <w:b/>
          <w:sz w:val="24"/>
          <w:szCs w:val="24"/>
        </w:rPr>
        <w:t>.</w:t>
      </w:r>
      <w:r w:rsidRPr="00E72711">
        <w:rPr>
          <w:rFonts w:ascii="Times New Roman" w:hAnsi="Times New Roman" w:cs="Times New Roman" w:hint="eastAsia"/>
          <w:b/>
          <w:sz w:val="24"/>
          <w:szCs w:val="24"/>
        </w:rPr>
        <w:t>4</w:t>
      </w:r>
      <w:r w:rsidRPr="00E72711">
        <w:rPr>
          <w:rFonts w:ascii="Times New Roman" w:hAnsi="Times New Roman" w:cs="Times New Roman"/>
          <w:b/>
          <w:sz w:val="24"/>
          <w:szCs w:val="24"/>
        </w:rPr>
        <w:t>.</w:t>
      </w:r>
      <w:r w:rsidRPr="00E72711">
        <w:rPr>
          <w:rFonts w:ascii="Times New Roman" w:hAnsi="Times New Roman" w:cs="Times New Roman" w:hint="eastAsia"/>
          <w:b/>
          <w:sz w:val="24"/>
          <w:szCs w:val="24"/>
        </w:rPr>
        <w:t xml:space="preserve">3  </w:t>
      </w:r>
      <w:r w:rsidRPr="00E72711">
        <w:rPr>
          <w:rFonts w:ascii="Times New Roman" w:hAnsi="Times New Roman" w:cs="Times New Roman"/>
          <w:kern w:val="0"/>
          <w:sz w:val="24"/>
          <w:szCs w:val="24"/>
        </w:rPr>
        <w:t>加装电梯需对原结构墙体作局部开洞处理时，应对原结构的相关</w:t>
      </w:r>
      <w:r w:rsidRPr="00E72711">
        <w:rPr>
          <w:rFonts w:ascii="Times New Roman" w:hAnsi="Times New Roman" w:cs="Times New Roman" w:hint="eastAsia"/>
          <w:kern w:val="0"/>
          <w:sz w:val="24"/>
          <w:szCs w:val="24"/>
        </w:rPr>
        <w:t>部位进行</w:t>
      </w:r>
      <w:r w:rsidRPr="00E72711">
        <w:rPr>
          <w:rFonts w:ascii="Times New Roman" w:hAnsi="Times New Roman" w:cs="Times New Roman"/>
          <w:kern w:val="0"/>
          <w:sz w:val="24"/>
          <w:szCs w:val="24"/>
        </w:rPr>
        <w:t>局部承载能力验算，</w:t>
      </w:r>
      <w:r w:rsidRPr="00E72711">
        <w:rPr>
          <w:rFonts w:ascii="Times New Roman" w:hAnsi="Times New Roman" w:cs="Times New Roman" w:hint="eastAsia"/>
          <w:kern w:val="0"/>
          <w:sz w:val="24"/>
          <w:szCs w:val="24"/>
        </w:rPr>
        <w:t>并</w:t>
      </w:r>
      <w:r w:rsidRPr="00E72711">
        <w:rPr>
          <w:rFonts w:ascii="Times New Roman" w:cs="Times New Roman"/>
          <w:sz w:val="24"/>
          <w:szCs w:val="24"/>
        </w:rPr>
        <w:t>采取相应的补强加固措施</w:t>
      </w:r>
      <w:r w:rsidRPr="00E72711">
        <w:rPr>
          <w:rFonts w:ascii="Times New Roman" w:cs="Times New Roman" w:hint="eastAsia"/>
          <w:sz w:val="24"/>
          <w:szCs w:val="24"/>
        </w:rPr>
        <w:t>。</w:t>
      </w:r>
    </w:p>
    <w:p w:rsidR="00462A07" w:rsidRPr="00E72711" w:rsidRDefault="00462A07" w:rsidP="00462A07">
      <w:pPr>
        <w:autoSpaceDE w:val="0"/>
        <w:autoSpaceDN w:val="0"/>
        <w:adjustRightInd w:val="0"/>
        <w:spacing w:line="360" w:lineRule="auto"/>
        <w:rPr>
          <w:rFonts w:ascii="Times New Roman" w:hAnsi="Times New Roman" w:cs="Times New Roman"/>
          <w:kern w:val="0"/>
          <w:sz w:val="24"/>
          <w:szCs w:val="24"/>
        </w:rPr>
      </w:pPr>
      <w:r w:rsidRPr="00E72711">
        <w:rPr>
          <w:rFonts w:ascii="Times New Roman" w:hAnsi="Times New Roman" w:cs="Times New Roman" w:hint="eastAsia"/>
          <w:b/>
          <w:sz w:val="24"/>
          <w:szCs w:val="24"/>
        </w:rPr>
        <w:t>6</w:t>
      </w:r>
      <w:r w:rsidRPr="00E72711">
        <w:rPr>
          <w:rFonts w:ascii="Times New Roman" w:hAnsi="Times New Roman" w:cs="Times New Roman"/>
          <w:b/>
          <w:sz w:val="24"/>
          <w:szCs w:val="24"/>
        </w:rPr>
        <w:t>.</w:t>
      </w:r>
      <w:r w:rsidRPr="00E72711">
        <w:rPr>
          <w:rFonts w:ascii="Times New Roman" w:hAnsi="Times New Roman" w:cs="Times New Roman" w:hint="eastAsia"/>
          <w:b/>
          <w:sz w:val="24"/>
          <w:szCs w:val="24"/>
        </w:rPr>
        <w:t>4</w:t>
      </w:r>
      <w:r w:rsidRPr="00E72711">
        <w:rPr>
          <w:rFonts w:ascii="Times New Roman" w:hAnsi="Times New Roman" w:cs="Times New Roman"/>
          <w:b/>
          <w:sz w:val="24"/>
          <w:szCs w:val="24"/>
        </w:rPr>
        <w:t>.4</w:t>
      </w:r>
      <w:r w:rsidRPr="00E72711">
        <w:rPr>
          <w:rFonts w:ascii="Times New Roman" w:hAnsi="Times New Roman" w:cs="Times New Roman" w:hint="eastAsia"/>
          <w:b/>
          <w:sz w:val="24"/>
          <w:szCs w:val="24"/>
        </w:rPr>
        <w:t xml:space="preserve">  </w:t>
      </w:r>
      <w:r w:rsidRPr="00E72711">
        <w:rPr>
          <w:rFonts w:ascii="Times New Roman" w:hAnsi="Times New Roman" w:cs="Times New Roman" w:hint="eastAsia"/>
          <w:sz w:val="24"/>
          <w:szCs w:val="24"/>
        </w:rPr>
        <w:t>当</w:t>
      </w:r>
      <w:r w:rsidRPr="00E72711">
        <w:rPr>
          <w:rFonts w:ascii="Times New Roman" w:hAnsi="Times New Roman" w:cs="Times New Roman"/>
          <w:kern w:val="0"/>
          <w:sz w:val="24"/>
          <w:szCs w:val="24"/>
        </w:rPr>
        <w:t>加装电梯结构与</w:t>
      </w:r>
      <w:r w:rsidRPr="00E72711">
        <w:rPr>
          <w:rFonts w:ascii="Times New Roman" w:hAnsi="Times New Roman" w:cs="Times New Roman" w:hint="eastAsia"/>
          <w:kern w:val="0"/>
          <w:sz w:val="24"/>
          <w:szCs w:val="24"/>
        </w:rPr>
        <w:t>原</w:t>
      </w:r>
      <w:r w:rsidRPr="00E72711">
        <w:rPr>
          <w:rFonts w:ascii="Times New Roman" w:hAnsi="Times New Roman" w:cs="Times New Roman"/>
          <w:kern w:val="0"/>
          <w:sz w:val="24"/>
          <w:szCs w:val="24"/>
        </w:rPr>
        <w:t>结构</w:t>
      </w:r>
      <w:r w:rsidRPr="00E72711">
        <w:rPr>
          <w:rFonts w:ascii="Times New Roman" w:hAnsi="Times New Roman" w:cs="Times New Roman" w:hint="eastAsia"/>
          <w:kern w:val="0"/>
          <w:sz w:val="24"/>
          <w:szCs w:val="24"/>
        </w:rPr>
        <w:t>不连接时</w:t>
      </w:r>
      <w:r w:rsidRPr="00E72711">
        <w:rPr>
          <w:rFonts w:ascii="Times New Roman" w:hAnsi="Times New Roman" w:cs="Times New Roman"/>
          <w:kern w:val="0"/>
          <w:sz w:val="24"/>
          <w:szCs w:val="24"/>
        </w:rPr>
        <w:t>，加装电梯部分的</w:t>
      </w:r>
      <w:r w:rsidRPr="00E72711">
        <w:rPr>
          <w:rFonts w:ascii="Times New Roman" w:hAnsi="Times New Roman" w:cs="Times New Roman" w:hint="eastAsia"/>
          <w:kern w:val="0"/>
          <w:sz w:val="24"/>
          <w:szCs w:val="24"/>
        </w:rPr>
        <w:t>结构</w:t>
      </w:r>
      <w:r w:rsidRPr="00E72711">
        <w:rPr>
          <w:rFonts w:ascii="Times New Roman" w:hAnsi="Times New Roman" w:cs="Times New Roman"/>
          <w:kern w:val="0"/>
          <w:sz w:val="24"/>
          <w:szCs w:val="24"/>
        </w:rPr>
        <w:t>设计应</w:t>
      </w:r>
      <w:r w:rsidRPr="00E72711">
        <w:rPr>
          <w:rFonts w:ascii="Times New Roman" w:hAnsi="Times New Roman" w:cs="Times New Roman" w:hint="eastAsia"/>
          <w:kern w:val="0"/>
          <w:sz w:val="24"/>
          <w:szCs w:val="24"/>
        </w:rPr>
        <w:t>符合国家</w:t>
      </w:r>
      <w:r w:rsidRPr="00E72711">
        <w:rPr>
          <w:rFonts w:ascii="Times New Roman" w:hAnsi="Times New Roman" w:cs="Times New Roman"/>
          <w:kern w:val="0"/>
          <w:sz w:val="24"/>
          <w:szCs w:val="24"/>
        </w:rPr>
        <w:t>现行</w:t>
      </w:r>
      <w:r w:rsidR="00DD34F3" w:rsidRPr="00E72711">
        <w:rPr>
          <w:rFonts w:ascii="Times New Roman" w:hAnsi="Times New Roman" w:cs="Times New Roman" w:hint="eastAsia"/>
          <w:kern w:val="0"/>
          <w:sz w:val="24"/>
          <w:szCs w:val="24"/>
        </w:rPr>
        <w:t>标准</w:t>
      </w:r>
      <w:r w:rsidRPr="00E72711">
        <w:rPr>
          <w:rFonts w:ascii="Times New Roman" w:hAnsi="Times New Roman" w:cs="Times New Roman" w:hint="eastAsia"/>
          <w:kern w:val="0"/>
          <w:sz w:val="24"/>
          <w:szCs w:val="24"/>
        </w:rPr>
        <w:t>规定</w:t>
      </w:r>
      <w:r w:rsidRPr="00E72711">
        <w:rPr>
          <w:rFonts w:ascii="Times New Roman" w:hAnsi="Times New Roman" w:cs="Times New Roman"/>
          <w:kern w:val="0"/>
          <w:sz w:val="24"/>
          <w:szCs w:val="24"/>
        </w:rPr>
        <w:t>。</w:t>
      </w:r>
    </w:p>
    <w:p w:rsidR="00462A07" w:rsidRPr="00E72711" w:rsidRDefault="00462A07" w:rsidP="00462A07">
      <w:pPr>
        <w:autoSpaceDE w:val="0"/>
        <w:autoSpaceDN w:val="0"/>
        <w:adjustRightInd w:val="0"/>
        <w:spacing w:line="360" w:lineRule="auto"/>
        <w:rPr>
          <w:rFonts w:ascii="Times New Roman" w:hAnsi="Times New Roman" w:cs="Times New Roman"/>
          <w:kern w:val="0"/>
          <w:sz w:val="24"/>
          <w:szCs w:val="24"/>
        </w:rPr>
      </w:pPr>
      <w:r w:rsidRPr="00E72711">
        <w:rPr>
          <w:rFonts w:ascii="Times New Roman" w:hAnsi="Times New Roman" w:cs="Times New Roman" w:hint="eastAsia"/>
          <w:b/>
          <w:sz w:val="24"/>
          <w:szCs w:val="24"/>
        </w:rPr>
        <w:t>6</w:t>
      </w:r>
      <w:r w:rsidRPr="00E72711">
        <w:rPr>
          <w:rFonts w:ascii="Times New Roman" w:hAnsi="Times New Roman" w:cs="Times New Roman"/>
          <w:b/>
          <w:sz w:val="24"/>
          <w:szCs w:val="24"/>
        </w:rPr>
        <w:t>.</w:t>
      </w:r>
      <w:r w:rsidRPr="00E72711">
        <w:rPr>
          <w:rFonts w:ascii="Times New Roman" w:hAnsi="Times New Roman" w:cs="Times New Roman" w:hint="eastAsia"/>
          <w:b/>
          <w:sz w:val="24"/>
          <w:szCs w:val="24"/>
        </w:rPr>
        <w:t>4</w:t>
      </w:r>
      <w:r w:rsidRPr="00E72711">
        <w:rPr>
          <w:rFonts w:ascii="Times New Roman" w:hAnsi="Times New Roman" w:cs="Times New Roman"/>
          <w:b/>
          <w:sz w:val="24"/>
          <w:szCs w:val="24"/>
        </w:rPr>
        <w:t>.5</w:t>
      </w:r>
      <w:r w:rsidRPr="00E72711">
        <w:rPr>
          <w:rFonts w:ascii="Times New Roman" w:hAnsi="Times New Roman" w:cs="Times New Roman" w:hint="eastAsia"/>
          <w:b/>
          <w:sz w:val="24"/>
          <w:szCs w:val="24"/>
        </w:rPr>
        <w:t xml:space="preserve">  </w:t>
      </w:r>
      <w:r w:rsidRPr="00E72711">
        <w:rPr>
          <w:rFonts w:ascii="Times New Roman" w:hAnsi="Times New Roman" w:cs="Times New Roman"/>
          <w:kern w:val="0"/>
          <w:sz w:val="24"/>
          <w:szCs w:val="24"/>
        </w:rPr>
        <w:t>当加装电梯结构与原结构相连时，应</w:t>
      </w:r>
      <w:r w:rsidRPr="00E72711">
        <w:rPr>
          <w:rFonts w:ascii="Times New Roman" w:hAnsi="Times New Roman" w:cs="Times New Roman" w:hint="eastAsia"/>
          <w:kern w:val="0"/>
          <w:sz w:val="24"/>
          <w:szCs w:val="24"/>
        </w:rPr>
        <w:t>对整体</w:t>
      </w:r>
      <w:r w:rsidRPr="00E72711">
        <w:rPr>
          <w:rFonts w:ascii="Times New Roman" w:hAnsi="Times New Roman" w:cs="Times New Roman"/>
          <w:kern w:val="0"/>
          <w:sz w:val="24"/>
          <w:szCs w:val="24"/>
        </w:rPr>
        <w:t>结构进行抗震性能</w:t>
      </w:r>
      <w:r w:rsidRPr="00E72711">
        <w:rPr>
          <w:rFonts w:ascii="Times New Roman" w:hAnsi="Times New Roman" w:cs="Times New Roman" w:hint="eastAsia"/>
          <w:kern w:val="0"/>
          <w:sz w:val="24"/>
          <w:szCs w:val="24"/>
        </w:rPr>
        <w:t>分析</w:t>
      </w:r>
      <w:r w:rsidRPr="00E72711">
        <w:rPr>
          <w:rFonts w:ascii="Times New Roman" w:hAnsi="Times New Roman" w:cs="Times New Roman"/>
          <w:kern w:val="0"/>
          <w:sz w:val="24"/>
          <w:szCs w:val="24"/>
        </w:rPr>
        <w:t>。</w:t>
      </w:r>
      <w:r w:rsidRPr="00E72711">
        <w:rPr>
          <w:rFonts w:ascii="Times New Roman" w:hAnsi="Times New Roman" w:cs="Times New Roman" w:hint="eastAsia"/>
          <w:kern w:val="0"/>
          <w:sz w:val="24"/>
          <w:szCs w:val="24"/>
        </w:rPr>
        <w:t>当加装电梯结构对原结构抗震性能产生不利影响时，应进行抗震鉴定和采取相应的抗震措施。加装电梯结构与原结构之间可采用阻尼连接。</w:t>
      </w:r>
    </w:p>
    <w:p w:rsidR="00462A07" w:rsidRPr="00E72711" w:rsidRDefault="00462A07" w:rsidP="00462A07">
      <w:pPr>
        <w:spacing w:line="360" w:lineRule="auto"/>
        <w:rPr>
          <w:rFonts w:ascii="Times New Roman" w:eastAsia="楷体_GB2312" w:hAnsi="Times New Roman" w:cs="Times New Roman"/>
          <w:color w:val="3333FF"/>
          <w:sz w:val="24"/>
          <w:szCs w:val="24"/>
        </w:rPr>
      </w:pPr>
      <w:r w:rsidRPr="00E72711">
        <w:rPr>
          <w:rFonts w:ascii="Times New Roman" w:eastAsia="楷体_GB2312" w:hAnsi="Times New Roman" w:cs="Times New Roman" w:hint="eastAsia"/>
          <w:color w:val="3333FF"/>
          <w:sz w:val="24"/>
          <w:szCs w:val="24"/>
        </w:rPr>
        <w:t>【条文说明】</w:t>
      </w:r>
      <w:r w:rsidRPr="00E72711">
        <w:rPr>
          <w:rFonts w:ascii="Times New Roman" w:eastAsia="楷体_GB2312" w:hAnsi="Times New Roman" w:cs="Times New Roman" w:hint="eastAsia"/>
          <w:color w:val="3333FF"/>
          <w:sz w:val="24"/>
          <w:szCs w:val="24"/>
        </w:rPr>
        <w:t>6</w:t>
      </w:r>
      <w:r w:rsidRPr="00E72711">
        <w:rPr>
          <w:rFonts w:ascii="Times New Roman" w:hAnsi="Times New Roman" w:cs="Times New Roman" w:hint="eastAsia"/>
          <w:b/>
          <w:color w:val="3333FF"/>
          <w:kern w:val="0"/>
          <w:sz w:val="24"/>
          <w:szCs w:val="24"/>
        </w:rPr>
        <w:t>.4.5</w:t>
      </w:r>
      <w:r w:rsidRPr="00E72711">
        <w:rPr>
          <w:rFonts w:ascii="Times New Roman" w:eastAsia="楷体_GB2312" w:hAnsi="Times New Roman" w:cs="Times New Roman" w:hint="eastAsia"/>
          <w:color w:val="3333FF"/>
          <w:sz w:val="24"/>
          <w:szCs w:val="24"/>
        </w:rPr>
        <w:t xml:space="preserve"> </w:t>
      </w:r>
      <w:r w:rsidRPr="00E72711">
        <w:rPr>
          <w:rFonts w:ascii="Times New Roman" w:eastAsia="楷体_GB2312" w:hAnsi="Times New Roman" w:cs="Times New Roman" w:hint="eastAsia"/>
          <w:color w:val="3333FF"/>
          <w:sz w:val="24"/>
          <w:szCs w:val="24"/>
        </w:rPr>
        <w:t>当加装电梯后，明显改变结构抗侧刚度的分布，或造成结构薄弱部位，认为其对原结构产生不利影响。为减小加装电梯结构与原结构的相互影响，可采用阻尼连接。</w:t>
      </w:r>
    </w:p>
    <w:p w:rsidR="00462A07" w:rsidRPr="00E72711" w:rsidRDefault="00462A07" w:rsidP="00462A07">
      <w:pPr>
        <w:pStyle w:val="3"/>
        <w:spacing w:before="312" w:after="156"/>
        <w:rPr>
          <w:b w:val="0"/>
        </w:rPr>
      </w:pPr>
      <w:bookmarkStart w:id="42" w:name="_Toc444335555"/>
      <w:r w:rsidRPr="00E72711">
        <w:t xml:space="preserve">6.5 </w:t>
      </w:r>
      <w:r w:rsidRPr="00E72711">
        <w:rPr>
          <w:rFonts w:hint="eastAsia"/>
        </w:rPr>
        <w:t>加层</w:t>
      </w:r>
      <w:r w:rsidR="00A54D03" w:rsidRPr="00E72711">
        <w:rPr>
          <w:rFonts w:hint="eastAsia"/>
        </w:rPr>
        <w:t>、平</w:t>
      </w:r>
      <w:r w:rsidRPr="00E72711">
        <w:rPr>
          <w:rFonts w:hint="eastAsia"/>
        </w:rPr>
        <w:t>改坡</w:t>
      </w:r>
      <w:bookmarkEnd w:id="42"/>
    </w:p>
    <w:p w:rsidR="00462A07" w:rsidRPr="00E72711" w:rsidRDefault="00462A07" w:rsidP="00462A07">
      <w:pPr>
        <w:autoSpaceDE w:val="0"/>
        <w:autoSpaceDN w:val="0"/>
        <w:adjustRightInd w:val="0"/>
        <w:spacing w:line="360" w:lineRule="auto"/>
        <w:rPr>
          <w:rFonts w:ascii="Times New Roman" w:hAnsi="Times New Roman" w:cs="Times New Roman"/>
          <w:sz w:val="24"/>
          <w:szCs w:val="24"/>
        </w:rPr>
      </w:pPr>
      <w:r w:rsidRPr="00E72711">
        <w:rPr>
          <w:rFonts w:ascii="Times New Roman" w:hAnsi="Times New Roman" w:cs="Times New Roman" w:hint="eastAsia"/>
          <w:b/>
          <w:sz w:val="24"/>
          <w:szCs w:val="24"/>
        </w:rPr>
        <w:t>6</w:t>
      </w:r>
      <w:r w:rsidRPr="00E72711">
        <w:rPr>
          <w:rFonts w:ascii="Times New Roman" w:hAnsi="Times New Roman" w:cs="Times New Roman"/>
          <w:b/>
          <w:sz w:val="24"/>
          <w:szCs w:val="24"/>
        </w:rPr>
        <w:t>.5.1</w:t>
      </w:r>
      <w:r w:rsidRPr="00E72711">
        <w:rPr>
          <w:rFonts w:ascii="Times New Roman" w:hAnsi="Times New Roman" w:cs="Times New Roman"/>
          <w:sz w:val="24"/>
          <w:szCs w:val="24"/>
        </w:rPr>
        <w:t xml:space="preserve">  </w:t>
      </w:r>
      <w:r w:rsidRPr="00E72711">
        <w:rPr>
          <w:rFonts w:ascii="Times New Roman" w:hAnsi="Times New Roman" w:cs="Times New Roman" w:hint="eastAsia"/>
          <w:sz w:val="24"/>
          <w:szCs w:val="24"/>
        </w:rPr>
        <w:t>加层部分的结构型式可采用设置隔震层加层、直接在原建筑物上加层、外套钢筋混凝土（钢）框架加层、外套钢筋混凝土剪力墙加层等。</w:t>
      </w:r>
    </w:p>
    <w:p w:rsidR="00462A07" w:rsidRPr="00E72711" w:rsidRDefault="00462A07" w:rsidP="00462A07">
      <w:pPr>
        <w:autoSpaceDE w:val="0"/>
        <w:autoSpaceDN w:val="0"/>
        <w:adjustRightInd w:val="0"/>
        <w:spacing w:line="360" w:lineRule="auto"/>
        <w:rPr>
          <w:rFonts w:ascii="Times New Roman" w:hAnsi="Times New Roman" w:cs="Times New Roman"/>
          <w:sz w:val="24"/>
          <w:szCs w:val="24"/>
        </w:rPr>
      </w:pPr>
      <w:r w:rsidRPr="00E72711">
        <w:rPr>
          <w:rFonts w:ascii="Times New Roman" w:hAnsi="Times New Roman" w:cs="Times New Roman" w:hint="eastAsia"/>
          <w:b/>
          <w:sz w:val="24"/>
          <w:szCs w:val="24"/>
        </w:rPr>
        <w:t>6</w:t>
      </w:r>
      <w:r w:rsidRPr="00E72711">
        <w:rPr>
          <w:rFonts w:ascii="Times New Roman" w:hAnsi="Times New Roman" w:cs="Times New Roman"/>
          <w:b/>
          <w:sz w:val="24"/>
          <w:szCs w:val="24"/>
        </w:rPr>
        <w:t>.5.2</w:t>
      </w:r>
      <w:r w:rsidRPr="00E72711">
        <w:rPr>
          <w:rFonts w:ascii="Times New Roman" w:hAnsi="Times New Roman" w:cs="Times New Roman"/>
          <w:sz w:val="24"/>
          <w:szCs w:val="24"/>
        </w:rPr>
        <w:t xml:space="preserve">  </w:t>
      </w:r>
      <w:r w:rsidRPr="00E72711">
        <w:rPr>
          <w:rFonts w:ascii="Times New Roman" w:hAnsi="Times New Roman" w:cs="Times New Roman" w:hint="eastAsia"/>
          <w:sz w:val="24"/>
          <w:szCs w:val="24"/>
        </w:rPr>
        <w:t>直接在原建筑物上加层时，宜尽量采用轻型结构，原有结构的填充墙可替换成轻质隔墙。</w:t>
      </w:r>
    </w:p>
    <w:p w:rsidR="00462A07" w:rsidRPr="00E72711" w:rsidRDefault="00462A07" w:rsidP="00462A07">
      <w:pPr>
        <w:autoSpaceDE w:val="0"/>
        <w:autoSpaceDN w:val="0"/>
        <w:adjustRightInd w:val="0"/>
        <w:spacing w:line="360" w:lineRule="auto"/>
        <w:rPr>
          <w:rFonts w:ascii="Times New Roman" w:hAnsi="Times New Roman" w:cs="Times New Roman"/>
          <w:sz w:val="24"/>
          <w:szCs w:val="24"/>
        </w:rPr>
      </w:pPr>
      <w:r w:rsidRPr="00E72711">
        <w:rPr>
          <w:rFonts w:ascii="Times New Roman" w:hAnsi="Times New Roman" w:cs="Times New Roman" w:hint="eastAsia"/>
          <w:b/>
          <w:sz w:val="24"/>
          <w:szCs w:val="24"/>
        </w:rPr>
        <w:t>6</w:t>
      </w:r>
      <w:r w:rsidRPr="00E72711">
        <w:rPr>
          <w:rFonts w:ascii="Times New Roman" w:hAnsi="Times New Roman" w:cs="Times New Roman"/>
          <w:b/>
          <w:sz w:val="24"/>
          <w:szCs w:val="24"/>
        </w:rPr>
        <w:t>.5.3</w:t>
      </w:r>
      <w:r w:rsidRPr="00E72711">
        <w:rPr>
          <w:rFonts w:ascii="Times New Roman" w:hAnsi="Times New Roman" w:cs="Times New Roman"/>
          <w:sz w:val="24"/>
          <w:szCs w:val="24"/>
        </w:rPr>
        <w:t xml:space="preserve">  </w:t>
      </w:r>
      <w:r w:rsidRPr="00E72711">
        <w:rPr>
          <w:rFonts w:ascii="Times New Roman" w:hAnsi="Times New Roman" w:cs="Times New Roman" w:hint="eastAsia"/>
          <w:sz w:val="24"/>
          <w:szCs w:val="24"/>
        </w:rPr>
        <w:t>当采用与原结构相连加层时，</w:t>
      </w:r>
      <w:r w:rsidRPr="00E72711">
        <w:rPr>
          <w:rFonts w:ascii="Times New Roman" w:hAnsi="Times New Roman" w:cs="Times New Roman" w:hint="eastAsia"/>
          <w:kern w:val="0"/>
          <w:sz w:val="24"/>
          <w:szCs w:val="24"/>
        </w:rPr>
        <w:t>应</w:t>
      </w:r>
      <w:r w:rsidRPr="00E72711">
        <w:rPr>
          <w:rFonts w:ascii="Times New Roman" w:hAnsi="Times New Roman" w:cs="Times New Roman" w:hint="eastAsia"/>
          <w:sz w:val="24"/>
          <w:szCs w:val="24"/>
        </w:rPr>
        <w:t>加强加层部分与原建筑之间的连接，确保力的有效传递，并</w:t>
      </w:r>
      <w:r w:rsidRPr="00E72711">
        <w:rPr>
          <w:rFonts w:ascii="Times New Roman" w:hAnsi="Times New Roman" w:cs="Times New Roman" w:hint="eastAsia"/>
          <w:kern w:val="0"/>
          <w:sz w:val="24"/>
          <w:szCs w:val="24"/>
        </w:rPr>
        <w:t>按国家现行标准对结构进行抗震鉴定，采取相应的抗震措施。</w:t>
      </w:r>
    </w:p>
    <w:p w:rsidR="00462A07" w:rsidRPr="00E72711" w:rsidRDefault="00462A07" w:rsidP="00462A07">
      <w:pPr>
        <w:autoSpaceDE w:val="0"/>
        <w:autoSpaceDN w:val="0"/>
        <w:adjustRightInd w:val="0"/>
        <w:spacing w:line="360" w:lineRule="auto"/>
        <w:rPr>
          <w:rFonts w:ascii="Times New Roman" w:hAnsi="Times New Roman" w:cs="Times New Roman"/>
          <w:kern w:val="0"/>
          <w:sz w:val="24"/>
          <w:szCs w:val="24"/>
        </w:rPr>
      </w:pPr>
      <w:r w:rsidRPr="00E72711">
        <w:rPr>
          <w:rFonts w:ascii="Times New Roman" w:hAnsi="Times New Roman" w:cs="Times New Roman" w:hint="eastAsia"/>
          <w:b/>
          <w:sz w:val="24"/>
          <w:szCs w:val="24"/>
        </w:rPr>
        <w:t>6</w:t>
      </w:r>
      <w:r w:rsidRPr="00E72711">
        <w:rPr>
          <w:rFonts w:ascii="Times New Roman" w:hAnsi="Times New Roman" w:cs="Times New Roman"/>
          <w:b/>
          <w:sz w:val="24"/>
          <w:szCs w:val="24"/>
        </w:rPr>
        <w:t xml:space="preserve">.5.4  </w:t>
      </w:r>
      <w:r w:rsidRPr="00E72711">
        <w:rPr>
          <w:rFonts w:ascii="Times New Roman" w:hAnsi="Times New Roman" w:cs="Times New Roman" w:hint="eastAsia"/>
          <w:sz w:val="24"/>
          <w:szCs w:val="24"/>
        </w:rPr>
        <w:t>当采用与原结构分离加层时，新增</w:t>
      </w:r>
      <w:r w:rsidRPr="00E72711">
        <w:rPr>
          <w:rFonts w:ascii="Times New Roman" w:hAnsi="Times New Roman" w:cs="Times New Roman" w:hint="eastAsia"/>
          <w:kern w:val="0"/>
          <w:sz w:val="24"/>
          <w:szCs w:val="24"/>
        </w:rPr>
        <w:t>部分的设计、与原结构设置的缝宽等，均应满足国家现行标准的要求。</w:t>
      </w:r>
    </w:p>
    <w:p w:rsidR="00462A07" w:rsidRPr="00E72711" w:rsidRDefault="00462A07" w:rsidP="00462A07">
      <w:pPr>
        <w:spacing w:line="360" w:lineRule="auto"/>
        <w:rPr>
          <w:rFonts w:ascii="Times New Roman" w:hAnsi="Times New Roman" w:cs="Times New Roman"/>
          <w:sz w:val="24"/>
          <w:szCs w:val="24"/>
        </w:rPr>
      </w:pPr>
      <w:r w:rsidRPr="00E72711">
        <w:rPr>
          <w:rFonts w:ascii="Times New Roman" w:hAnsi="Times New Roman" w:cs="Times New Roman" w:hint="eastAsia"/>
          <w:b/>
          <w:sz w:val="24"/>
          <w:szCs w:val="24"/>
        </w:rPr>
        <w:t>6</w:t>
      </w:r>
      <w:r w:rsidRPr="00E72711">
        <w:rPr>
          <w:rFonts w:ascii="Times New Roman" w:hAnsi="Times New Roman" w:cs="Times New Roman"/>
          <w:b/>
          <w:sz w:val="24"/>
          <w:szCs w:val="24"/>
        </w:rPr>
        <w:t xml:space="preserve">.5.5  </w:t>
      </w:r>
      <w:r w:rsidRPr="00E72711">
        <w:rPr>
          <w:rFonts w:ascii="Times New Roman" w:cs="Times New Roman" w:hint="eastAsia"/>
          <w:sz w:val="24"/>
          <w:szCs w:val="24"/>
        </w:rPr>
        <w:t>在平屋顶上增设坡屋顶改造时，应根据房屋的具体情况，合理选择结构型式，优先采用轻质高强材料，并应满足下列要求：</w:t>
      </w:r>
    </w:p>
    <w:p w:rsidR="00462A07" w:rsidRPr="00E72711" w:rsidRDefault="00462A07" w:rsidP="00462A07">
      <w:pPr>
        <w:spacing w:line="360" w:lineRule="auto"/>
        <w:ind w:firstLine="482"/>
        <w:rPr>
          <w:rFonts w:ascii="Times New Roman" w:hAnsi="Times New Roman" w:cs="Times New Roman"/>
          <w:sz w:val="24"/>
          <w:szCs w:val="24"/>
        </w:rPr>
      </w:pPr>
      <w:r w:rsidRPr="00E72711">
        <w:rPr>
          <w:rFonts w:ascii="Times New Roman" w:hAnsi="Times New Roman" w:cs="Times New Roman"/>
          <w:b/>
          <w:sz w:val="24"/>
          <w:szCs w:val="24"/>
        </w:rPr>
        <w:t>1</w:t>
      </w:r>
      <w:r w:rsidRPr="00E72711">
        <w:rPr>
          <w:rFonts w:ascii="Times New Roman" w:hAnsi="Times New Roman" w:cs="Times New Roman"/>
          <w:sz w:val="24"/>
          <w:szCs w:val="24"/>
        </w:rPr>
        <w:t xml:space="preserve">  </w:t>
      </w:r>
      <w:r w:rsidRPr="00E72711">
        <w:rPr>
          <w:rFonts w:ascii="Times New Roman" w:cs="Times New Roman" w:hint="eastAsia"/>
          <w:sz w:val="24"/>
          <w:szCs w:val="24"/>
        </w:rPr>
        <w:t>在房屋已有承重墙位置砌墙或设置刚架；原有屋面板可满足新增荷载的需求时，可在屋面板上立小钢柱。新增坡屋面宜在轻钢檩条上铺压型钢板、复合压型钢板或轻型瓦。</w:t>
      </w:r>
    </w:p>
    <w:p w:rsidR="00462A07" w:rsidRPr="00E72711" w:rsidRDefault="00462A07" w:rsidP="00462A07">
      <w:pPr>
        <w:spacing w:line="360" w:lineRule="auto"/>
        <w:ind w:firstLine="482"/>
        <w:rPr>
          <w:rFonts w:ascii="Times New Roman" w:cs="Times New Roman"/>
          <w:sz w:val="24"/>
          <w:szCs w:val="24"/>
        </w:rPr>
      </w:pPr>
      <w:r w:rsidRPr="00E72711">
        <w:rPr>
          <w:rFonts w:ascii="Times New Roman" w:hAnsi="Times New Roman" w:cs="Times New Roman"/>
          <w:b/>
          <w:sz w:val="24"/>
          <w:szCs w:val="24"/>
        </w:rPr>
        <w:t>2</w:t>
      </w:r>
      <w:r w:rsidRPr="00E72711">
        <w:rPr>
          <w:rFonts w:ascii="Times New Roman" w:hAnsi="Times New Roman" w:cs="Times New Roman"/>
          <w:sz w:val="24"/>
          <w:szCs w:val="24"/>
        </w:rPr>
        <w:t xml:space="preserve">  </w:t>
      </w:r>
      <w:r w:rsidRPr="00E72711">
        <w:rPr>
          <w:rFonts w:ascii="Times New Roman" w:cs="Times New Roman" w:hint="eastAsia"/>
          <w:sz w:val="24"/>
          <w:szCs w:val="24"/>
        </w:rPr>
        <w:t>坡屋面结构应进行强度和变形验算，新、旧结构构件间应有可靠连接。</w:t>
      </w:r>
    </w:p>
    <w:p w:rsidR="00462A07" w:rsidRPr="00E72711" w:rsidRDefault="00462A07">
      <w:pPr>
        <w:widowControl/>
        <w:jc w:val="left"/>
        <w:rPr>
          <w:rFonts w:ascii="Times New Roman" w:cs="Times New Roman"/>
          <w:sz w:val="24"/>
          <w:szCs w:val="24"/>
        </w:rPr>
      </w:pPr>
      <w:r w:rsidRPr="00E72711">
        <w:rPr>
          <w:rFonts w:ascii="Times New Roman" w:cs="Times New Roman"/>
          <w:sz w:val="24"/>
          <w:szCs w:val="24"/>
        </w:rPr>
        <w:br w:type="page"/>
      </w:r>
    </w:p>
    <w:p w:rsidR="00586A68" w:rsidRPr="00E72711" w:rsidRDefault="007236D0" w:rsidP="00586A68">
      <w:pPr>
        <w:pStyle w:val="1"/>
      </w:pPr>
      <w:bookmarkStart w:id="43" w:name="_Toc419381213"/>
      <w:bookmarkStart w:id="44" w:name="_Toc444335556"/>
      <w:r w:rsidRPr="00E72711">
        <w:lastRenderedPageBreak/>
        <w:t>7</w:t>
      </w:r>
      <w:r w:rsidR="00586A68" w:rsidRPr="00E72711">
        <w:t xml:space="preserve"> </w:t>
      </w:r>
      <w:r w:rsidR="00586A68" w:rsidRPr="00E72711">
        <w:rPr>
          <w:rFonts w:hint="eastAsia"/>
        </w:rPr>
        <w:t>机电设备</w:t>
      </w:r>
      <w:bookmarkEnd w:id="43"/>
      <w:bookmarkEnd w:id="44"/>
    </w:p>
    <w:p w:rsidR="00586A68" w:rsidRPr="00E72711" w:rsidRDefault="007236D0" w:rsidP="00586A68">
      <w:pPr>
        <w:pStyle w:val="3"/>
      </w:pPr>
      <w:bookmarkStart w:id="45" w:name="_Toc419381214"/>
      <w:bookmarkStart w:id="46" w:name="_Toc444335557"/>
      <w:r w:rsidRPr="00E72711">
        <w:t>7</w:t>
      </w:r>
      <w:r w:rsidR="00586A68" w:rsidRPr="00E72711">
        <w:t xml:space="preserve">.1 </w:t>
      </w:r>
      <w:r w:rsidR="00586A68" w:rsidRPr="00E72711">
        <w:rPr>
          <w:rFonts w:hint="eastAsia"/>
        </w:rPr>
        <w:t>一般规定</w:t>
      </w:r>
      <w:bookmarkEnd w:id="45"/>
      <w:bookmarkEnd w:id="46"/>
    </w:p>
    <w:p w:rsidR="00586A68" w:rsidRPr="00E72711" w:rsidRDefault="007236D0" w:rsidP="00E90848">
      <w:pPr>
        <w:spacing w:beforeLines="50"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.1.1</w:t>
      </w:r>
      <w:r w:rsidR="00586A68" w:rsidRPr="00E72711">
        <w:rPr>
          <w:rFonts w:asciiTheme="majorEastAsia" w:eastAsiaTheme="majorEastAsia" w:hAnsiTheme="majorEastAsia" w:cs="Times New Roman"/>
          <w:b/>
          <w:sz w:val="24"/>
          <w:szCs w:val="24"/>
        </w:rPr>
        <w:t xml:space="preserve">  </w:t>
      </w:r>
      <w:r w:rsidR="000A6812" w:rsidRPr="00E72711">
        <w:rPr>
          <w:rFonts w:asciiTheme="majorEastAsia" w:eastAsiaTheme="majorEastAsia" w:hAnsiTheme="majorEastAsia" w:cs="Times New Roman" w:hint="eastAsia"/>
          <w:sz w:val="24"/>
          <w:szCs w:val="24"/>
        </w:rPr>
        <w:t>既有住宅建筑设备改造时，应根据改造内容和现行标准核算小区给排水、供电、供暖、供气等的容量配置，当容量不足时应向当地主管部门申请增加，并同步进行必要的小区设备系统及管网改造，并与相关市政管网做好接口衔接工作。</w:t>
      </w:r>
    </w:p>
    <w:p w:rsidR="00E90848" w:rsidRPr="00E72711" w:rsidRDefault="007236D0" w:rsidP="00E90848">
      <w:pPr>
        <w:spacing w:beforeLines="50"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 xml:space="preserve">.1.2 </w:t>
      </w:r>
      <w:r w:rsidR="00586A68" w:rsidRPr="00E72711">
        <w:rPr>
          <w:rFonts w:asciiTheme="majorEastAsia" w:eastAsiaTheme="majorEastAsia" w:hAnsiTheme="majorEastAsia" w:cs="Times New Roman"/>
          <w:b/>
          <w:sz w:val="24"/>
          <w:szCs w:val="24"/>
        </w:rPr>
        <w:t xml:space="preserve"> </w:t>
      </w:r>
      <w:r w:rsidR="000A6812" w:rsidRPr="00E72711">
        <w:rPr>
          <w:rFonts w:asciiTheme="majorEastAsia" w:eastAsiaTheme="majorEastAsia" w:hAnsiTheme="majorEastAsia" w:cs="Times New Roman" w:hint="eastAsia"/>
          <w:sz w:val="24"/>
          <w:szCs w:val="24"/>
        </w:rPr>
        <w:t>既有住宅建筑改造前，应根据改造后的功能要求，诊断和复核现有系统和设备，并根据评价结论制定相应的改造措施。</w:t>
      </w:r>
    </w:p>
    <w:p w:rsidR="00E90848" w:rsidRPr="00E72711" w:rsidRDefault="007236D0" w:rsidP="00E90848">
      <w:pPr>
        <w:spacing w:beforeLines="50" w:line="360" w:lineRule="auto"/>
        <w:rPr>
          <w:rFonts w:asciiTheme="majorEastAsia" w:eastAsiaTheme="majorEastAsia" w:hAnsiTheme="majorEastAsia" w:cs="宋体"/>
          <w:color w:val="000000" w:themeColor="text1"/>
          <w:kern w:val="0"/>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 xml:space="preserve">.1.3  </w:t>
      </w:r>
      <w:r w:rsidR="000A6812" w:rsidRPr="00E72711">
        <w:rPr>
          <w:rFonts w:asciiTheme="majorEastAsia" w:eastAsiaTheme="majorEastAsia" w:hAnsiTheme="majorEastAsia" w:cs="宋体" w:hint="eastAsia"/>
          <w:color w:val="000000" w:themeColor="text1"/>
          <w:kern w:val="0"/>
          <w:sz w:val="24"/>
          <w:szCs w:val="24"/>
        </w:rPr>
        <w:t>既有住宅建筑改造对建筑室内、外设备管道、管网、井道，以及通信网络、构筑物等产生的影响应根据工程实际情况进行综合处理。</w:t>
      </w:r>
    </w:p>
    <w:p w:rsidR="00E90848" w:rsidRPr="00E72711" w:rsidRDefault="007236D0" w:rsidP="00E90848">
      <w:pPr>
        <w:spacing w:beforeLines="50"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 xml:space="preserve">.1.4 </w:t>
      </w:r>
      <w:r w:rsidR="00586A68" w:rsidRPr="00E72711">
        <w:rPr>
          <w:rFonts w:asciiTheme="majorEastAsia" w:eastAsiaTheme="majorEastAsia" w:hAnsiTheme="majorEastAsia" w:cs="Times New Roman"/>
          <w:b/>
          <w:sz w:val="24"/>
          <w:szCs w:val="24"/>
        </w:rPr>
        <w:t xml:space="preserve"> </w:t>
      </w:r>
      <w:r w:rsidR="00586A68" w:rsidRPr="00E72711">
        <w:rPr>
          <w:rFonts w:asciiTheme="majorEastAsia" w:eastAsiaTheme="majorEastAsia" w:hAnsiTheme="majorEastAsia" w:cs="Times New Roman" w:hint="eastAsia"/>
          <w:sz w:val="24"/>
          <w:szCs w:val="24"/>
        </w:rPr>
        <w:t>既有住宅建筑设备改造和选型应注重节能、减振、降噪。新增设备荷载较大时须进行结构验算，并根据结构验算结果采取相应措施。</w:t>
      </w:r>
    </w:p>
    <w:p w:rsidR="00D9124A" w:rsidRPr="00E72711" w:rsidRDefault="00D9124A" w:rsidP="00D9124A">
      <w:pPr>
        <w:pStyle w:val="3"/>
      </w:pPr>
      <w:bookmarkStart w:id="47" w:name="_Toc444064339"/>
      <w:bookmarkStart w:id="48" w:name="_Toc444335558"/>
      <w:r w:rsidRPr="00E72711">
        <w:t xml:space="preserve">7.2 </w:t>
      </w:r>
      <w:r w:rsidRPr="00E72711">
        <w:rPr>
          <w:rFonts w:hint="eastAsia"/>
        </w:rPr>
        <w:t>给水排水</w:t>
      </w:r>
      <w:bookmarkEnd w:id="47"/>
      <w:bookmarkEnd w:id="48"/>
    </w:p>
    <w:p w:rsidR="00D9124A" w:rsidRPr="00E72711" w:rsidRDefault="000A6812" w:rsidP="00D9124A">
      <w:pPr>
        <w:snapToGrid w:val="0"/>
        <w:spacing w:line="360" w:lineRule="auto"/>
        <w:rPr>
          <w:rFonts w:asciiTheme="majorEastAsia" w:eastAsiaTheme="majorEastAsia" w:hAnsiTheme="majorEastAsia"/>
          <w:sz w:val="24"/>
          <w:szCs w:val="24"/>
        </w:rPr>
      </w:pPr>
      <w:bookmarkStart w:id="49" w:name="_Toc419381215"/>
      <w:r w:rsidRPr="00E72711">
        <w:rPr>
          <w:rFonts w:ascii="Times New Roman" w:hAnsi="Times New Roman" w:cs="Times New Roman"/>
          <w:b/>
          <w:kern w:val="0"/>
          <w:sz w:val="24"/>
          <w:szCs w:val="24"/>
        </w:rPr>
        <w:t>7</w:t>
      </w:r>
      <w:r w:rsidR="00D9124A" w:rsidRPr="00E72711">
        <w:rPr>
          <w:rFonts w:ascii="Times New Roman" w:hAnsi="Times New Roman" w:cs="Times New Roman"/>
          <w:b/>
          <w:kern w:val="0"/>
          <w:sz w:val="24"/>
          <w:szCs w:val="24"/>
        </w:rPr>
        <w:t xml:space="preserve">.2.1  </w:t>
      </w:r>
      <w:r w:rsidR="00D9124A" w:rsidRPr="00E72711">
        <w:rPr>
          <w:rFonts w:asciiTheme="majorEastAsia" w:eastAsiaTheme="majorEastAsia" w:hAnsiTheme="majorEastAsia" w:hint="eastAsia"/>
          <w:sz w:val="24"/>
          <w:szCs w:val="24"/>
        </w:rPr>
        <w:t>住宅二次供水改造应符合下列规定：</w:t>
      </w:r>
    </w:p>
    <w:p w:rsidR="00D9124A" w:rsidRPr="00E72711" w:rsidRDefault="00D9124A" w:rsidP="00D9124A">
      <w:pPr>
        <w:snapToGrid w:val="0"/>
        <w:spacing w:line="360" w:lineRule="auto"/>
        <w:ind w:firstLine="420"/>
        <w:rPr>
          <w:rFonts w:asciiTheme="majorEastAsia" w:eastAsiaTheme="majorEastAsia" w:hAnsiTheme="majorEastAsia"/>
          <w:sz w:val="24"/>
          <w:szCs w:val="24"/>
        </w:rPr>
      </w:pPr>
      <w:r w:rsidRPr="00E72711">
        <w:rPr>
          <w:rFonts w:ascii="Times New Roman" w:eastAsiaTheme="majorEastAsia" w:hAnsi="Times New Roman" w:cs="Times New Roman"/>
          <w:b/>
          <w:sz w:val="24"/>
          <w:szCs w:val="24"/>
        </w:rPr>
        <w:t>1</w:t>
      </w:r>
      <w:r w:rsidRPr="00E72711">
        <w:rPr>
          <w:rFonts w:asciiTheme="majorEastAsia" w:eastAsiaTheme="majorEastAsia" w:hAnsiTheme="majorEastAsia"/>
          <w:sz w:val="24"/>
          <w:szCs w:val="24"/>
        </w:rPr>
        <w:t xml:space="preserve">  水池（箱）应增设消毒设施，消毒设施宜在水池（箱）出水管上设置。</w:t>
      </w:r>
    </w:p>
    <w:p w:rsidR="00D9124A" w:rsidRPr="00E72711" w:rsidRDefault="00D9124A" w:rsidP="00D9124A">
      <w:pPr>
        <w:snapToGrid w:val="0"/>
        <w:spacing w:line="360" w:lineRule="auto"/>
        <w:ind w:firstLine="420"/>
        <w:rPr>
          <w:rFonts w:asciiTheme="majorEastAsia" w:eastAsiaTheme="majorEastAsia" w:hAnsiTheme="majorEastAsia"/>
          <w:sz w:val="24"/>
          <w:szCs w:val="24"/>
        </w:rPr>
      </w:pPr>
      <w:r w:rsidRPr="00E72711">
        <w:rPr>
          <w:rFonts w:ascii="Times New Roman" w:eastAsiaTheme="majorEastAsia" w:hAnsi="Times New Roman" w:cs="Times New Roman"/>
          <w:b/>
          <w:sz w:val="24"/>
          <w:szCs w:val="24"/>
        </w:rPr>
        <w:t>2</w:t>
      </w:r>
      <w:r w:rsidRPr="00E72711">
        <w:rPr>
          <w:rFonts w:asciiTheme="majorEastAsia" w:eastAsiaTheme="majorEastAsia" w:hAnsiTheme="majorEastAsia"/>
          <w:sz w:val="24"/>
          <w:szCs w:val="24"/>
        </w:rPr>
        <w:t xml:space="preserve">  钢筋混凝土水箱内壁衬敷时，其材料应符合现行国家标准《生活饮用水输配水设备及防护材料的安全性评价标准》GB/T17219的规定。</w:t>
      </w:r>
    </w:p>
    <w:p w:rsidR="00D9124A" w:rsidRPr="00E72711" w:rsidRDefault="00D9124A" w:rsidP="00D9124A">
      <w:pPr>
        <w:snapToGrid w:val="0"/>
        <w:spacing w:line="360" w:lineRule="auto"/>
        <w:ind w:firstLine="420"/>
        <w:rPr>
          <w:rFonts w:asciiTheme="majorEastAsia" w:eastAsiaTheme="majorEastAsia" w:hAnsiTheme="majorEastAsia"/>
          <w:sz w:val="24"/>
          <w:szCs w:val="24"/>
        </w:rPr>
      </w:pPr>
      <w:r w:rsidRPr="00E72711">
        <w:rPr>
          <w:rFonts w:ascii="Times New Roman" w:eastAsiaTheme="majorEastAsia" w:hAnsi="Times New Roman" w:cs="Times New Roman"/>
          <w:b/>
          <w:sz w:val="24"/>
          <w:szCs w:val="24"/>
        </w:rPr>
        <w:t>3</w:t>
      </w:r>
      <w:r w:rsidRPr="00E72711">
        <w:rPr>
          <w:rFonts w:asciiTheme="majorEastAsia" w:eastAsiaTheme="majorEastAsia" w:hAnsiTheme="majorEastAsia"/>
          <w:sz w:val="24"/>
          <w:szCs w:val="24"/>
        </w:rPr>
        <w:t xml:space="preserve">  当</w:t>
      </w:r>
      <w:r w:rsidRPr="00E72711">
        <w:rPr>
          <w:rFonts w:asciiTheme="majorEastAsia" w:eastAsiaTheme="majorEastAsia" w:hAnsiTheme="majorEastAsia" w:hint="eastAsia"/>
          <w:sz w:val="24"/>
          <w:szCs w:val="24"/>
        </w:rPr>
        <w:t>既有住宅建筑由市政管网直接供水，但水压不能满足要求时，应设置增压设施；当水压、水量都不能满足要求时，应设置贮水箱及增压设施，贮水箱的有效容积应经计算确定。</w:t>
      </w:r>
    </w:p>
    <w:p w:rsidR="00D9124A" w:rsidRPr="00E72711" w:rsidRDefault="00D9124A" w:rsidP="00D9124A">
      <w:pPr>
        <w:snapToGrid w:val="0"/>
        <w:spacing w:line="360" w:lineRule="auto"/>
        <w:ind w:firstLine="420"/>
        <w:rPr>
          <w:rFonts w:asciiTheme="majorEastAsia" w:eastAsiaTheme="majorEastAsia" w:hAnsiTheme="majorEastAsia"/>
          <w:sz w:val="24"/>
          <w:szCs w:val="24"/>
        </w:rPr>
      </w:pPr>
      <w:r w:rsidRPr="00E72711">
        <w:rPr>
          <w:rFonts w:ascii="Times New Roman" w:eastAsiaTheme="majorEastAsia" w:hAnsi="Times New Roman" w:cs="Times New Roman"/>
          <w:b/>
          <w:sz w:val="24"/>
          <w:szCs w:val="24"/>
        </w:rPr>
        <w:t>4</w:t>
      </w:r>
      <w:r w:rsidRPr="00E72711">
        <w:rPr>
          <w:rFonts w:asciiTheme="majorEastAsia" w:eastAsiaTheme="majorEastAsia" w:hAnsiTheme="majorEastAsia"/>
          <w:sz w:val="24"/>
          <w:szCs w:val="24"/>
        </w:rPr>
        <w:t xml:space="preserve">  既有住宅建筑由屋顶水箱供水且水压不能满足要求时，应设局部增压设</w:t>
      </w:r>
      <w:r w:rsidRPr="00E72711">
        <w:rPr>
          <w:rFonts w:asciiTheme="majorEastAsia" w:eastAsiaTheme="majorEastAsia" w:hAnsiTheme="majorEastAsia" w:hint="eastAsia"/>
          <w:sz w:val="24"/>
          <w:szCs w:val="24"/>
        </w:rPr>
        <w:t>施，其配置应符合下列要求：</w:t>
      </w:r>
    </w:p>
    <w:p w:rsidR="00D9124A" w:rsidRPr="00E72711" w:rsidRDefault="00D9124A" w:rsidP="00D9124A">
      <w:pPr>
        <w:snapToGrid w:val="0"/>
        <w:spacing w:line="360" w:lineRule="auto"/>
        <w:ind w:firstLineChars="250" w:firstLine="600"/>
        <w:rPr>
          <w:rFonts w:asciiTheme="majorEastAsia" w:eastAsiaTheme="majorEastAsia" w:hAnsiTheme="majorEastAsia"/>
          <w:sz w:val="24"/>
          <w:szCs w:val="24"/>
        </w:rPr>
      </w:pPr>
      <w:r w:rsidRPr="00E72711">
        <w:rPr>
          <w:rFonts w:asciiTheme="majorEastAsia" w:eastAsiaTheme="majorEastAsia" w:hAnsiTheme="majorEastAsia"/>
          <w:sz w:val="24"/>
          <w:szCs w:val="24"/>
        </w:rPr>
        <w:t xml:space="preserve">1)  </w:t>
      </w:r>
      <w:r w:rsidRPr="00E72711">
        <w:rPr>
          <w:rFonts w:asciiTheme="majorEastAsia" w:eastAsiaTheme="majorEastAsia" w:hAnsiTheme="majorEastAsia" w:hint="eastAsia"/>
          <w:sz w:val="24"/>
          <w:szCs w:val="24"/>
        </w:rPr>
        <w:t>带有气压罐的增压设施，调节水容积应根据计算确定，且不少于</w:t>
      </w:r>
      <w:r w:rsidRPr="00E72711">
        <w:rPr>
          <w:rFonts w:asciiTheme="majorEastAsia" w:eastAsiaTheme="majorEastAsia" w:hAnsiTheme="majorEastAsia"/>
          <w:sz w:val="24"/>
          <w:szCs w:val="24"/>
        </w:rPr>
        <w:t>12L；</w:t>
      </w:r>
    </w:p>
    <w:p w:rsidR="00D9124A" w:rsidRPr="00E72711" w:rsidRDefault="00D9124A" w:rsidP="00D9124A">
      <w:pPr>
        <w:snapToGrid w:val="0"/>
        <w:spacing w:line="360" w:lineRule="auto"/>
        <w:ind w:firstLineChars="250" w:firstLine="600"/>
        <w:rPr>
          <w:rFonts w:asciiTheme="majorEastAsia" w:eastAsiaTheme="majorEastAsia" w:hAnsiTheme="majorEastAsia"/>
          <w:sz w:val="24"/>
          <w:szCs w:val="24"/>
        </w:rPr>
      </w:pPr>
      <w:r w:rsidRPr="00E72711">
        <w:rPr>
          <w:rFonts w:asciiTheme="majorEastAsia" w:eastAsiaTheme="majorEastAsia" w:hAnsiTheme="majorEastAsia"/>
          <w:sz w:val="24"/>
          <w:szCs w:val="24"/>
        </w:rPr>
        <w:t>2）增压设备宜选用单相供电设备；</w:t>
      </w:r>
    </w:p>
    <w:p w:rsidR="00D9124A" w:rsidRPr="00E72711" w:rsidRDefault="00D9124A" w:rsidP="00D9124A">
      <w:pPr>
        <w:pStyle w:val="a5"/>
        <w:snapToGrid w:val="0"/>
        <w:spacing w:line="360" w:lineRule="auto"/>
        <w:ind w:firstLineChars="250" w:firstLine="600"/>
        <w:rPr>
          <w:rFonts w:asciiTheme="majorEastAsia" w:eastAsiaTheme="majorEastAsia" w:hAnsiTheme="majorEastAsia"/>
          <w:sz w:val="24"/>
          <w:szCs w:val="24"/>
        </w:rPr>
      </w:pPr>
      <w:r w:rsidRPr="00E72711">
        <w:rPr>
          <w:rFonts w:asciiTheme="majorEastAsia" w:eastAsiaTheme="majorEastAsia" w:hAnsiTheme="majorEastAsia"/>
          <w:sz w:val="24"/>
          <w:szCs w:val="24"/>
        </w:rPr>
        <w:t xml:space="preserve">3)  </w:t>
      </w:r>
      <w:r w:rsidRPr="00E72711">
        <w:rPr>
          <w:rFonts w:asciiTheme="majorEastAsia" w:eastAsiaTheme="majorEastAsia" w:hAnsiTheme="majorEastAsia" w:hint="eastAsia"/>
          <w:sz w:val="24"/>
          <w:szCs w:val="24"/>
        </w:rPr>
        <w:t>设备不应设置在卧室的上方，并应采取减振、降噪措施。</w:t>
      </w:r>
    </w:p>
    <w:p w:rsidR="00D9124A" w:rsidRPr="00E72711" w:rsidRDefault="00D9124A" w:rsidP="00D9124A">
      <w:pPr>
        <w:snapToGrid w:val="0"/>
        <w:spacing w:line="360" w:lineRule="auto"/>
        <w:ind w:left="420"/>
        <w:rPr>
          <w:rFonts w:asciiTheme="majorEastAsia" w:eastAsiaTheme="majorEastAsia" w:hAnsiTheme="majorEastAsia"/>
          <w:sz w:val="24"/>
          <w:szCs w:val="24"/>
        </w:rPr>
      </w:pPr>
      <w:r w:rsidRPr="00E72711">
        <w:rPr>
          <w:rFonts w:asciiTheme="majorEastAsia" w:eastAsiaTheme="majorEastAsia" w:hAnsiTheme="majorEastAsia"/>
          <w:b/>
          <w:sz w:val="24"/>
          <w:szCs w:val="24"/>
        </w:rPr>
        <w:t>5</w:t>
      </w:r>
      <w:r w:rsidRPr="00E72711">
        <w:rPr>
          <w:rFonts w:asciiTheme="majorEastAsia" w:eastAsiaTheme="majorEastAsia" w:hAnsiTheme="majorEastAsia"/>
          <w:sz w:val="24"/>
          <w:szCs w:val="24"/>
        </w:rPr>
        <w:t xml:space="preserve">  应分户设水表，水表</w:t>
      </w:r>
      <w:r w:rsidRPr="00E72711">
        <w:rPr>
          <w:rFonts w:asciiTheme="majorEastAsia" w:eastAsiaTheme="majorEastAsia" w:hAnsiTheme="majorEastAsia" w:hint="eastAsia"/>
          <w:sz w:val="24"/>
          <w:szCs w:val="24"/>
        </w:rPr>
        <w:t>宜设置在套外水表箱内。</w:t>
      </w:r>
    </w:p>
    <w:p w:rsidR="00D9124A" w:rsidRPr="00E72711" w:rsidRDefault="00D9124A" w:rsidP="00D9124A">
      <w:pPr>
        <w:snapToGrid w:val="0"/>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0A6812" w:rsidRPr="00E72711">
        <w:rPr>
          <w:rFonts w:ascii="Times New Roman" w:hAnsi="Times New Roman" w:cs="Times New Roman"/>
          <w:b/>
          <w:color w:val="3333FF"/>
          <w:kern w:val="0"/>
          <w:sz w:val="24"/>
          <w:szCs w:val="24"/>
        </w:rPr>
        <w:t>7</w:t>
      </w:r>
      <w:r w:rsidRPr="00E72711">
        <w:rPr>
          <w:rFonts w:ascii="Times New Roman" w:hAnsi="Times New Roman" w:cs="Times New Roman"/>
          <w:b/>
          <w:color w:val="3333FF"/>
          <w:kern w:val="0"/>
          <w:sz w:val="24"/>
          <w:szCs w:val="24"/>
        </w:rPr>
        <w:t xml:space="preserve">.2.1  </w:t>
      </w:r>
      <w:r w:rsidRPr="00E72711">
        <w:rPr>
          <w:rFonts w:ascii="楷体_GB2312" w:eastAsia="楷体_GB2312" w:hAnsi="华文楷体" w:hint="eastAsia"/>
          <w:color w:val="3333FF"/>
          <w:sz w:val="24"/>
          <w:szCs w:val="24"/>
        </w:rPr>
        <w:t>本条是针对既有住宅建筑二次供水中存在的水质、水量、水</w:t>
      </w:r>
      <w:r w:rsidRPr="00E72711">
        <w:rPr>
          <w:rFonts w:ascii="楷体_GB2312" w:eastAsia="楷体_GB2312" w:hAnsi="华文楷体" w:hint="eastAsia"/>
          <w:color w:val="3333FF"/>
          <w:sz w:val="24"/>
          <w:szCs w:val="24"/>
        </w:rPr>
        <w:lastRenderedPageBreak/>
        <w:t>压问题采取的改造技术。</w:t>
      </w:r>
    </w:p>
    <w:p w:rsidR="00D9124A" w:rsidRPr="00E72711" w:rsidRDefault="00D9124A" w:rsidP="00D9124A">
      <w:pPr>
        <w:snapToGrid w:val="0"/>
        <w:spacing w:line="360" w:lineRule="auto"/>
        <w:ind w:firstLine="420"/>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本条第</w:t>
      </w:r>
      <w:r w:rsidRPr="00E72711">
        <w:rPr>
          <w:rFonts w:ascii="楷体_GB2312" w:eastAsia="楷体_GB2312" w:hAnsi="华文楷体"/>
          <w:color w:val="3333FF"/>
          <w:sz w:val="24"/>
          <w:szCs w:val="24"/>
        </w:rPr>
        <w:t>1款是针对</w:t>
      </w:r>
      <w:r w:rsidRPr="00E72711">
        <w:rPr>
          <w:rFonts w:ascii="楷体_GB2312" w:eastAsia="楷体_GB2312" w:hAnsi="华文楷体" w:hint="eastAsia"/>
          <w:color w:val="3333FF"/>
          <w:sz w:val="24"/>
          <w:szCs w:val="24"/>
        </w:rPr>
        <w:t>既有住宅建筑水池（箱）无消毒装置，生活饮用水一般达不到现行国家标准《生活饮用水卫生标准》</w:t>
      </w:r>
      <w:r w:rsidRPr="00E72711">
        <w:rPr>
          <w:rFonts w:ascii="楷体_GB2312" w:eastAsia="楷体_GB2312" w:hAnsi="华文楷体"/>
          <w:color w:val="3333FF"/>
          <w:sz w:val="24"/>
          <w:szCs w:val="24"/>
        </w:rPr>
        <w:t>GB 5749-2006的现状制定。现行强制性标准《城镇给排水技术规范》GB50788-2012已明确规定：</w:t>
      </w:r>
      <w:r w:rsidRPr="00E72711">
        <w:rPr>
          <w:rFonts w:ascii="楷体_GB2312" w:eastAsia="楷体_GB2312" w:hAnsi="华文楷体"/>
          <w:color w:val="3333FF"/>
          <w:sz w:val="24"/>
          <w:szCs w:val="24"/>
        </w:rPr>
        <w:t>“</w:t>
      </w:r>
      <w:r w:rsidRPr="00E72711">
        <w:rPr>
          <w:rFonts w:ascii="楷体_GB2312" w:eastAsia="楷体_GB2312" w:hAnsi="华文楷体"/>
          <w:color w:val="3333FF"/>
          <w:sz w:val="24"/>
          <w:szCs w:val="24"/>
        </w:rPr>
        <w:t>生活饮用水的水池（箱）应设置消毒设施</w:t>
      </w:r>
      <w:r w:rsidRPr="00E72711">
        <w:rPr>
          <w:rFonts w:ascii="楷体_GB2312" w:eastAsia="楷体_GB2312" w:hAnsi="华文楷体"/>
          <w:color w:val="3333FF"/>
          <w:sz w:val="24"/>
          <w:szCs w:val="24"/>
        </w:rPr>
        <w:t>”</w:t>
      </w:r>
      <w:r w:rsidRPr="00E72711">
        <w:rPr>
          <w:rFonts w:ascii="楷体_GB2312" w:eastAsia="楷体_GB2312" w:hAnsi="华文楷体"/>
          <w:color w:val="3333FF"/>
          <w:sz w:val="24"/>
          <w:szCs w:val="24"/>
        </w:rPr>
        <w:t>。</w:t>
      </w:r>
    </w:p>
    <w:p w:rsidR="00D9124A" w:rsidRPr="00E72711" w:rsidRDefault="00D9124A" w:rsidP="00D9124A">
      <w:pPr>
        <w:snapToGrid w:val="0"/>
        <w:spacing w:line="360" w:lineRule="auto"/>
        <w:ind w:firstLine="420"/>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本条第</w:t>
      </w:r>
      <w:r w:rsidRPr="00E72711">
        <w:rPr>
          <w:rFonts w:ascii="楷体_GB2312" w:eastAsia="楷体_GB2312" w:hAnsi="华文楷体"/>
          <w:color w:val="3333FF"/>
          <w:sz w:val="24"/>
          <w:szCs w:val="24"/>
        </w:rPr>
        <w:t>2款是针对</w:t>
      </w:r>
      <w:r w:rsidRPr="00E72711">
        <w:rPr>
          <w:rFonts w:ascii="楷体_GB2312" w:eastAsia="楷体_GB2312" w:hAnsi="华文楷体" w:hint="eastAsia"/>
          <w:color w:val="3333FF"/>
          <w:sz w:val="24"/>
          <w:szCs w:val="24"/>
        </w:rPr>
        <w:t>既有住宅建筑水池（箱）多数是钢筋混凝土结构，池内壁混凝土表面粗糙易藏污纳垢的现状制定。内衬敷是改善水池（箱）水质的普遍采用方法之一，具体做法有刷涂料、贴瓷砖，衬不锈钢等，但都存在耐久性、卫生性、施工周期、施工产生二次污染等问题，特别是在水池（箱）单项改造时要求停水时间不能超过</w:t>
      </w:r>
      <w:r w:rsidRPr="00E72711">
        <w:rPr>
          <w:rFonts w:ascii="楷体_GB2312" w:eastAsia="楷体_GB2312" w:hAnsi="华文楷体"/>
          <w:color w:val="3333FF"/>
          <w:sz w:val="24"/>
          <w:szCs w:val="24"/>
        </w:rPr>
        <w:t>24h。目前PE卷材</w:t>
      </w:r>
      <w:r w:rsidRPr="00E72711">
        <w:rPr>
          <w:rFonts w:ascii="楷体_GB2312" w:eastAsia="楷体_GB2312" w:hAnsi="华文楷体" w:hint="eastAsia"/>
          <w:color w:val="3333FF"/>
          <w:sz w:val="24"/>
          <w:szCs w:val="24"/>
        </w:rPr>
        <w:t>热熔衬塑技术较先进</w:t>
      </w:r>
      <w:r w:rsidRPr="00E72711">
        <w:rPr>
          <w:rFonts w:ascii="楷体_GB2312" w:eastAsia="楷体_GB2312" w:hAnsi="华文楷体"/>
          <w:color w:val="3333FF"/>
          <w:sz w:val="24"/>
          <w:szCs w:val="24"/>
        </w:rPr>
        <w:t>,可以采用。</w:t>
      </w:r>
    </w:p>
    <w:p w:rsidR="00D9124A" w:rsidRPr="00E72711" w:rsidRDefault="00D9124A" w:rsidP="00D9124A">
      <w:pPr>
        <w:snapToGrid w:val="0"/>
        <w:spacing w:line="360" w:lineRule="auto"/>
        <w:rPr>
          <w:rFonts w:ascii="楷体_GB2312" w:eastAsia="楷体_GB2312" w:hAnsi="华文楷体"/>
          <w:color w:val="3333FF"/>
          <w:sz w:val="24"/>
          <w:szCs w:val="24"/>
        </w:rPr>
      </w:pPr>
      <w:r w:rsidRPr="00E72711">
        <w:rPr>
          <w:rFonts w:ascii="楷体_GB2312" w:eastAsia="楷体_GB2312" w:hAnsi="华文楷体"/>
          <w:color w:val="3333FF"/>
          <w:sz w:val="24"/>
          <w:szCs w:val="24"/>
        </w:rPr>
        <w:t xml:space="preserve">   本条第3款是针对</w:t>
      </w:r>
      <w:r w:rsidRPr="00E72711">
        <w:rPr>
          <w:rFonts w:ascii="楷体_GB2312" w:eastAsia="楷体_GB2312" w:hAnsi="华文楷体" w:hint="eastAsia"/>
          <w:color w:val="3333FF"/>
          <w:sz w:val="24"/>
          <w:szCs w:val="24"/>
        </w:rPr>
        <w:t>既有住宅建筑由市政管网直接供水存在的问题制定。由于城镇化发展，供水区域扩大，陶瓷阀芯的推广应用，原有市政供水存在水压、水量不能满足国家规范最低标准的问题。目前比较现实的解决措施是在住宅供水总管上设置增压给水装置。</w:t>
      </w:r>
    </w:p>
    <w:p w:rsidR="00D9124A" w:rsidRPr="00E72711" w:rsidRDefault="00D9124A" w:rsidP="00D9124A">
      <w:pPr>
        <w:snapToGrid w:val="0"/>
        <w:spacing w:line="360" w:lineRule="auto"/>
        <w:ind w:firstLine="420"/>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本条第</w:t>
      </w:r>
      <w:r w:rsidRPr="00E72711">
        <w:rPr>
          <w:rFonts w:ascii="楷体_GB2312" w:eastAsia="楷体_GB2312" w:hAnsi="华文楷体"/>
          <w:color w:val="3333FF"/>
          <w:sz w:val="24"/>
          <w:szCs w:val="24"/>
        </w:rPr>
        <w:t>4款是针对</w:t>
      </w:r>
      <w:r w:rsidRPr="00E72711">
        <w:rPr>
          <w:rFonts w:ascii="楷体_GB2312" w:eastAsia="楷体_GB2312" w:hAnsi="华文楷体" w:hint="eastAsia"/>
          <w:color w:val="3333FF"/>
          <w:sz w:val="24"/>
          <w:szCs w:val="24"/>
        </w:rPr>
        <w:t>既有住宅建筑的二次供水系统由于水箱高度限制，导致住宅顶层或上部几层水压不足造成燃气热水器不能启动等问题制定。虽然已有居民自设增压泵从管道中抽吸，但存在水泵带来噪声振动以及生活饮用水被回流污染的问题。鉴此，在屋顶水箱供水管上设置局部变频增压泵机组是解决水压不足的办法，这种方法也已在新建住宅中应用。该款第</w:t>
      </w:r>
      <w:r w:rsidRPr="00E72711">
        <w:rPr>
          <w:rFonts w:ascii="楷体_GB2312" w:eastAsia="楷体_GB2312" w:hAnsi="华文楷体"/>
          <w:color w:val="3333FF"/>
          <w:sz w:val="24"/>
          <w:szCs w:val="24"/>
        </w:rPr>
        <w:t>1项中水容积</w:t>
      </w:r>
      <w:r w:rsidRPr="00E72711">
        <w:rPr>
          <w:rFonts w:ascii="楷体_GB2312" w:eastAsia="楷体_GB2312" w:hAnsi="华文楷体"/>
          <w:color w:val="3333FF"/>
          <w:sz w:val="24"/>
          <w:szCs w:val="24"/>
        </w:rPr>
        <w:t>“</w:t>
      </w:r>
      <w:r w:rsidRPr="00E72711">
        <w:rPr>
          <w:rFonts w:ascii="楷体_GB2312" w:eastAsia="楷体_GB2312" w:hAnsi="华文楷体"/>
          <w:color w:val="3333FF"/>
          <w:sz w:val="24"/>
          <w:szCs w:val="24"/>
        </w:rPr>
        <w:t>12L</w:t>
      </w:r>
      <w:r w:rsidRPr="00E72711">
        <w:rPr>
          <w:rFonts w:ascii="楷体_GB2312" w:eastAsia="楷体_GB2312" w:hAnsi="华文楷体"/>
          <w:color w:val="3333FF"/>
          <w:sz w:val="24"/>
          <w:szCs w:val="24"/>
        </w:rPr>
        <w:t>”</w:t>
      </w:r>
      <w:r w:rsidRPr="00E72711">
        <w:rPr>
          <w:rFonts w:ascii="楷体_GB2312" w:eastAsia="楷体_GB2312" w:hAnsi="华文楷体"/>
          <w:color w:val="3333FF"/>
          <w:sz w:val="24"/>
          <w:szCs w:val="24"/>
        </w:rPr>
        <w:t xml:space="preserve"> </w:t>
      </w:r>
      <w:r w:rsidRPr="00E72711">
        <w:rPr>
          <w:rFonts w:ascii="楷体_GB2312" w:eastAsia="楷体_GB2312" w:hAnsi="华文楷体" w:hint="eastAsia"/>
          <w:color w:val="3333FF"/>
          <w:sz w:val="24"/>
          <w:szCs w:val="24"/>
        </w:rPr>
        <w:t>可满足夜间</w:t>
      </w:r>
      <w:r w:rsidRPr="00E72711">
        <w:rPr>
          <w:rFonts w:ascii="楷体_GB2312" w:eastAsia="楷体_GB2312" w:hAnsi="华文楷体"/>
          <w:color w:val="3333FF"/>
          <w:sz w:val="24"/>
          <w:szCs w:val="24"/>
        </w:rPr>
        <w:t>2个便器冲洗的少量用水需要，带有气压罐的变频增压泵机组有利于节能。第2项</w:t>
      </w:r>
      <w:r w:rsidRPr="00E72711">
        <w:rPr>
          <w:rFonts w:ascii="楷体_GB2312" w:eastAsia="楷体_GB2312" w:hAnsi="华文楷体" w:hint="eastAsia"/>
          <w:color w:val="3333FF"/>
          <w:sz w:val="24"/>
          <w:szCs w:val="24"/>
        </w:rPr>
        <w:t>当增设屋顶增压设施时，选用单相供电设备便于实际操作；住宅原有建筑设备监控系统的，增压设施应配置数据通信接口与之相连。</w:t>
      </w:r>
    </w:p>
    <w:p w:rsidR="00D9124A" w:rsidRPr="00E72711" w:rsidDel="00642F13" w:rsidRDefault="00D9124A" w:rsidP="00D9124A">
      <w:pPr>
        <w:snapToGrid w:val="0"/>
        <w:spacing w:line="360" w:lineRule="auto"/>
        <w:ind w:firstLineChars="150" w:firstLine="360"/>
        <w:rPr>
          <w:rFonts w:ascii="楷体_GB2312" w:eastAsia="楷体_GB2312" w:hAnsi="华文楷体"/>
          <w:color w:val="3333FF"/>
          <w:sz w:val="24"/>
          <w:szCs w:val="24"/>
        </w:rPr>
      </w:pPr>
      <w:r w:rsidRPr="00E72711" w:rsidDel="00642F13">
        <w:rPr>
          <w:rFonts w:ascii="楷体_GB2312" w:eastAsia="楷体_GB2312" w:hAnsi="华文楷体" w:hint="eastAsia"/>
          <w:color w:val="3333FF"/>
          <w:sz w:val="24"/>
          <w:szCs w:val="24"/>
        </w:rPr>
        <w:t>本条第</w:t>
      </w:r>
      <w:r w:rsidRPr="00E72711">
        <w:rPr>
          <w:rFonts w:ascii="楷体_GB2312" w:eastAsia="楷体_GB2312" w:hAnsi="华文楷体"/>
          <w:color w:val="3333FF"/>
          <w:sz w:val="24"/>
          <w:szCs w:val="24"/>
        </w:rPr>
        <w:t>5</w:t>
      </w:r>
      <w:r w:rsidRPr="00E72711" w:rsidDel="00642F13">
        <w:rPr>
          <w:rFonts w:ascii="楷体_GB2312" w:eastAsia="楷体_GB2312" w:hAnsi="华文楷体" w:hint="eastAsia"/>
          <w:color w:val="3333FF"/>
          <w:sz w:val="24"/>
          <w:szCs w:val="24"/>
        </w:rPr>
        <w:t>款是针对上世纪八十年代之前建造的卫生间、厨房合用的住宅制定。在分户改造中必须设置分户水表。</w:t>
      </w:r>
    </w:p>
    <w:p w:rsidR="00D9124A" w:rsidRPr="00E72711" w:rsidRDefault="000A6812" w:rsidP="00D9124A">
      <w:pPr>
        <w:snapToGrid w:val="0"/>
        <w:spacing w:line="360" w:lineRule="auto"/>
        <w:rPr>
          <w:rFonts w:asciiTheme="majorEastAsia" w:eastAsiaTheme="majorEastAsia" w:hAnsiTheme="majorEastAsia"/>
          <w:sz w:val="24"/>
          <w:szCs w:val="24"/>
        </w:rPr>
      </w:pPr>
      <w:r w:rsidRPr="00E72711">
        <w:rPr>
          <w:rFonts w:ascii="Times New Roman" w:hAnsi="Times New Roman" w:cs="Times New Roman"/>
          <w:b/>
          <w:kern w:val="0"/>
          <w:sz w:val="24"/>
          <w:szCs w:val="24"/>
        </w:rPr>
        <w:t>7</w:t>
      </w:r>
      <w:r w:rsidR="00D9124A" w:rsidRPr="00E72711">
        <w:rPr>
          <w:rFonts w:ascii="Times New Roman" w:hAnsi="Times New Roman" w:cs="Times New Roman"/>
          <w:b/>
          <w:kern w:val="0"/>
          <w:sz w:val="24"/>
          <w:szCs w:val="24"/>
        </w:rPr>
        <w:t xml:space="preserve">.2.2  </w:t>
      </w:r>
      <w:r w:rsidR="00D9124A" w:rsidRPr="00E72711">
        <w:rPr>
          <w:rFonts w:asciiTheme="majorEastAsia" w:eastAsiaTheme="majorEastAsia" w:hAnsiTheme="majorEastAsia" w:hint="eastAsia"/>
          <w:sz w:val="24"/>
          <w:szCs w:val="24"/>
        </w:rPr>
        <w:t>卫生间给排水改造应符合下列要求：</w:t>
      </w:r>
    </w:p>
    <w:p w:rsidR="00D9124A" w:rsidRPr="00E72711" w:rsidRDefault="00D9124A" w:rsidP="00D9124A">
      <w:pPr>
        <w:snapToGrid w:val="0"/>
        <w:spacing w:line="360" w:lineRule="auto"/>
        <w:ind w:firstLine="420"/>
        <w:rPr>
          <w:rFonts w:asciiTheme="majorEastAsia" w:eastAsiaTheme="majorEastAsia" w:hAnsiTheme="majorEastAsia"/>
          <w:sz w:val="24"/>
          <w:szCs w:val="24"/>
        </w:rPr>
      </w:pPr>
      <w:r w:rsidRPr="00E72711">
        <w:rPr>
          <w:rFonts w:ascii="Times New Roman" w:eastAsiaTheme="majorEastAsia" w:hAnsi="Times New Roman" w:cs="Times New Roman"/>
          <w:sz w:val="24"/>
          <w:szCs w:val="24"/>
        </w:rPr>
        <w:t>1</w:t>
      </w:r>
      <w:r w:rsidRPr="00E72711">
        <w:rPr>
          <w:rFonts w:asciiTheme="majorEastAsia" w:eastAsiaTheme="majorEastAsia" w:hAnsiTheme="majorEastAsia"/>
          <w:sz w:val="24"/>
          <w:szCs w:val="24"/>
        </w:rPr>
        <w:t xml:space="preserve">  应采用节水型卫生器具；</w:t>
      </w:r>
    </w:p>
    <w:p w:rsidR="00D9124A" w:rsidRPr="00E72711" w:rsidRDefault="00D9124A" w:rsidP="00D9124A">
      <w:pPr>
        <w:snapToGrid w:val="0"/>
        <w:spacing w:line="360" w:lineRule="auto"/>
        <w:ind w:firstLine="420"/>
        <w:rPr>
          <w:rFonts w:ascii="Times New Roman" w:eastAsiaTheme="majorEastAsia" w:hAnsi="Times New Roman" w:cs="Times New Roman"/>
          <w:sz w:val="24"/>
          <w:szCs w:val="24"/>
        </w:rPr>
      </w:pPr>
      <w:r w:rsidRPr="00E72711">
        <w:rPr>
          <w:rFonts w:ascii="Times New Roman" w:eastAsiaTheme="majorEastAsia" w:hAnsi="Times New Roman" w:cs="Times New Roman"/>
          <w:sz w:val="24"/>
          <w:szCs w:val="24"/>
        </w:rPr>
        <w:t xml:space="preserve">2  </w:t>
      </w:r>
      <w:r w:rsidRPr="00E72711">
        <w:rPr>
          <w:rFonts w:ascii="Times New Roman" w:eastAsiaTheme="majorEastAsia" w:hAnsi="Times New Roman" w:cs="Times New Roman"/>
          <w:sz w:val="24"/>
          <w:szCs w:val="24"/>
        </w:rPr>
        <w:t>用水器具的变更应与给水、排水管道改造同步进行；</w:t>
      </w:r>
    </w:p>
    <w:p w:rsidR="000A6812" w:rsidRPr="00E72711" w:rsidRDefault="00D9124A" w:rsidP="00AB49E4">
      <w:pPr>
        <w:snapToGrid w:val="0"/>
        <w:spacing w:line="360" w:lineRule="auto"/>
        <w:ind w:firstLine="420"/>
        <w:rPr>
          <w:rFonts w:ascii="Times New Roman" w:eastAsiaTheme="majorEastAsia" w:hAnsi="Times New Roman" w:cs="Times New Roman"/>
          <w:sz w:val="24"/>
          <w:szCs w:val="24"/>
        </w:rPr>
      </w:pPr>
      <w:r w:rsidRPr="00E72711">
        <w:rPr>
          <w:rFonts w:ascii="Times New Roman" w:eastAsiaTheme="majorEastAsia" w:hAnsi="Times New Roman" w:cs="Times New Roman"/>
          <w:sz w:val="24"/>
          <w:szCs w:val="24"/>
        </w:rPr>
        <w:t xml:space="preserve">3  </w:t>
      </w:r>
      <w:r w:rsidRPr="00E72711">
        <w:rPr>
          <w:rFonts w:ascii="Times New Roman" w:eastAsiaTheme="majorEastAsia" w:hAnsi="Times New Roman" w:cs="Times New Roman" w:hint="eastAsia"/>
          <w:sz w:val="24"/>
          <w:szCs w:val="24"/>
        </w:rPr>
        <w:t>排水管不得穿越卧室；</w:t>
      </w:r>
    </w:p>
    <w:p w:rsidR="00D9124A" w:rsidRPr="00E72711" w:rsidRDefault="00D9124A" w:rsidP="00AB49E4">
      <w:pPr>
        <w:snapToGrid w:val="0"/>
        <w:spacing w:line="360" w:lineRule="auto"/>
        <w:ind w:firstLine="480"/>
        <w:rPr>
          <w:rFonts w:ascii="Times New Roman" w:eastAsiaTheme="majorEastAsia" w:hAnsi="Times New Roman" w:cs="Times New Roman"/>
          <w:sz w:val="24"/>
          <w:szCs w:val="24"/>
        </w:rPr>
      </w:pPr>
      <w:r w:rsidRPr="00E72711">
        <w:rPr>
          <w:rFonts w:ascii="Times New Roman" w:eastAsiaTheme="majorEastAsia" w:hAnsi="Times New Roman" w:cs="Times New Roman"/>
          <w:sz w:val="24"/>
          <w:szCs w:val="24"/>
        </w:rPr>
        <w:t xml:space="preserve">4 </w:t>
      </w:r>
      <w:r w:rsidR="00462A07" w:rsidRPr="00E72711">
        <w:rPr>
          <w:rFonts w:ascii="Times New Roman" w:eastAsiaTheme="majorEastAsia" w:hAnsi="Times New Roman" w:cs="Times New Roman" w:hint="eastAsia"/>
          <w:sz w:val="24"/>
          <w:szCs w:val="24"/>
        </w:rPr>
        <w:t xml:space="preserve"> </w:t>
      </w:r>
      <w:r w:rsidRPr="00E72711">
        <w:rPr>
          <w:rFonts w:ascii="Times New Roman" w:eastAsiaTheme="majorEastAsia" w:hAnsi="Times New Roman" w:cs="Times New Roman" w:hint="eastAsia"/>
          <w:sz w:val="24"/>
          <w:szCs w:val="24"/>
        </w:rPr>
        <w:t>底层卫生间排水管宜单独排至室外检查井。</w:t>
      </w:r>
    </w:p>
    <w:p w:rsidR="00D9124A" w:rsidRPr="00E72711" w:rsidRDefault="00D9124A" w:rsidP="00D9124A">
      <w:pPr>
        <w:snapToGrid w:val="0"/>
        <w:spacing w:line="360" w:lineRule="auto"/>
        <w:rPr>
          <w:rFonts w:ascii="楷体_GB2312" w:eastAsia="楷体_GB2312" w:hAnsiTheme="majorEastAsia"/>
          <w:color w:val="3333FF"/>
          <w:sz w:val="24"/>
          <w:szCs w:val="24"/>
        </w:rPr>
      </w:pPr>
      <w:r w:rsidRPr="00E72711">
        <w:rPr>
          <w:rFonts w:ascii="楷体_GB2312" w:eastAsia="楷体_GB2312" w:hAnsi="华文楷体" w:hint="eastAsia"/>
          <w:color w:val="3333FF"/>
          <w:sz w:val="24"/>
          <w:szCs w:val="24"/>
        </w:rPr>
        <w:lastRenderedPageBreak/>
        <w:t>【条文说明】</w:t>
      </w:r>
      <w:r w:rsidR="000A6812" w:rsidRPr="00E72711">
        <w:rPr>
          <w:rFonts w:ascii="Times New Roman" w:hAnsi="Times New Roman" w:cs="Times New Roman"/>
          <w:b/>
          <w:color w:val="3333FF"/>
          <w:kern w:val="0"/>
          <w:sz w:val="24"/>
          <w:szCs w:val="24"/>
        </w:rPr>
        <w:t>7</w:t>
      </w:r>
      <w:r w:rsidRPr="00E72711">
        <w:rPr>
          <w:rFonts w:ascii="Times New Roman" w:hAnsi="Times New Roman" w:cs="Times New Roman"/>
          <w:b/>
          <w:color w:val="3333FF"/>
          <w:kern w:val="0"/>
          <w:sz w:val="24"/>
          <w:szCs w:val="24"/>
        </w:rPr>
        <w:t xml:space="preserve">.2.2  </w:t>
      </w:r>
      <w:r w:rsidRPr="00E72711">
        <w:rPr>
          <w:rFonts w:ascii="楷体_GB2312" w:eastAsia="楷体_GB2312" w:hAnsiTheme="majorEastAsia" w:hint="eastAsia"/>
          <w:color w:val="3333FF"/>
          <w:sz w:val="24"/>
          <w:szCs w:val="24"/>
        </w:rPr>
        <w:t>本条第</w:t>
      </w:r>
      <w:r w:rsidRPr="00E72711">
        <w:rPr>
          <w:rFonts w:ascii="楷体_GB2312" w:eastAsia="楷体_GB2312" w:hAnsiTheme="majorEastAsia"/>
          <w:color w:val="3333FF"/>
          <w:sz w:val="24"/>
          <w:szCs w:val="24"/>
        </w:rPr>
        <w:t>1款是现行国家标准《公共建筑节能设计标准》GB50189的规定。</w:t>
      </w:r>
    </w:p>
    <w:p w:rsidR="00D9124A" w:rsidRPr="00E72711" w:rsidRDefault="00D9124A" w:rsidP="00D9124A">
      <w:pPr>
        <w:snapToGrid w:val="0"/>
        <w:spacing w:line="360" w:lineRule="auto"/>
        <w:rPr>
          <w:rFonts w:ascii="楷体_GB2312" w:eastAsia="楷体_GB2312" w:hAnsiTheme="majorEastAsia"/>
          <w:color w:val="3333FF"/>
          <w:sz w:val="24"/>
          <w:szCs w:val="24"/>
        </w:rPr>
      </w:pPr>
      <w:r w:rsidRPr="00E72711">
        <w:rPr>
          <w:rFonts w:ascii="楷体_GB2312" w:eastAsia="楷体_GB2312" w:hAnsiTheme="majorEastAsia"/>
          <w:color w:val="3333FF"/>
          <w:sz w:val="24"/>
          <w:szCs w:val="24"/>
        </w:rPr>
        <w:t xml:space="preserve"> 蹲便器改造为坐便器时，应注意排水坑距、冲洗水箱（或冲洗阀）给水角阀设置标高及排水存水弯的设置变更等。</w:t>
      </w:r>
    </w:p>
    <w:p w:rsidR="00D9124A" w:rsidRPr="00E72711" w:rsidRDefault="00D9124A" w:rsidP="00D9124A">
      <w:pPr>
        <w:snapToGrid w:val="0"/>
        <w:spacing w:line="360" w:lineRule="auto"/>
        <w:ind w:firstLine="420"/>
        <w:rPr>
          <w:rFonts w:ascii="楷体_GB2312" w:eastAsia="楷体_GB2312" w:hAnsiTheme="majorEastAsia"/>
          <w:color w:val="3333FF"/>
          <w:sz w:val="24"/>
          <w:szCs w:val="24"/>
        </w:rPr>
      </w:pPr>
      <w:r w:rsidRPr="00E72711">
        <w:rPr>
          <w:rFonts w:ascii="楷体_GB2312" w:eastAsia="楷体_GB2312" w:hAnsiTheme="majorEastAsia" w:hint="eastAsia"/>
          <w:color w:val="3333FF"/>
          <w:sz w:val="24"/>
          <w:szCs w:val="24"/>
        </w:rPr>
        <w:t>本条第</w:t>
      </w:r>
      <w:r w:rsidRPr="00E72711">
        <w:rPr>
          <w:rFonts w:ascii="楷体_GB2312" w:eastAsia="楷体_GB2312" w:hAnsiTheme="majorEastAsia"/>
          <w:color w:val="3333FF"/>
          <w:sz w:val="24"/>
          <w:szCs w:val="24"/>
        </w:rPr>
        <w:t>3款第1项依据现行国家标准（全文强制性标准）《住宅建筑规范》GB50368-2005第8.2.7条制定。卧室安静要求高，不应有排水管穿越造成噪音干扰，排水管包括生活污、废水管、通气管、雨水管。在</w:t>
      </w:r>
      <w:r w:rsidRPr="00E72711">
        <w:rPr>
          <w:rFonts w:ascii="楷体_GB2312" w:eastAsia="楷体_GB2312" w:hAnsiTheme="majorEastAsia" w:hint="eastAsia"/>
          <w:color w:val="3333FF"/>
          <w:sz w:val="24"/>
          <w:szCs w:val="24"/>
        </w:rPr>
        <w:t>既有住宅建筑套型改变时，可能存在卫生间位于卧室上方的现象，此时应进行设计协调，如可以采取同层排水等技术措施，但同层排水的排水立管不得穿越卧室，当穿越餐厅、起居室（厅）时应进行包封以避免噪音干扰。</w:t>
      </w:r>
    </w:p>
    <w:p w:rsidR="00D9124A" w:rsidRPr="00E72711" w:rsidRDefault="000A6812" w:rsidP="00D9124A">
      <w:pPr>
        <w:snapToGrid w:val="0"/>
        <w:spacing w:line="360" w:lineRule="auto"/>
        <w:rPr>
          <w:rFonts w:asciiTheme="majorEastAsia" w:eastAsiaTheme="majorEastAsia" w:hAnsiTheme="majorEastAsia"/>
          <w:sz w:val="24"/>
          <w:szCs w:val="24"/>
        </w:rPr>
      </w:pPr>
      <w:r w:rsidRPr="00E72711">
        <w:rPr>
          <w:rFonts w:ascii="Times New Roman" w:hAnsi="Times New Roman" w:cs="Times New Roman"/>
          <w:b/>
          <w:kern w:val="0"/>
          <w:sz w:val="24"/>
          <w:szCs w:val="24"/>
        </w:rPr>
        <w:t>7</w:t>
      </w:r>
      <w:r w:rsidR="00D9124A" w:rsidRPr="00E72711">
        <w:rPr>
          <w:rFonts w:ascii="Times New Roman" w:hAnsi="Times New Roman" w:cs="Times New Roman"/>
          <w:b/>
          <w:kern w:val="0"/>
          <w:sz w:val="24"/>
          <w:szCs w:val="24"/>
        </w:rPr>
        <w:t>.2.3</w:t>
      </w:r>
      <w:r w:rsidR="00D9124A" w:rsidRPr="00E72711">
        <w:rPr>
          <w:rFonts w:asciiTheme="majorEastAsia" w:eastAsiaTheme="majorEastAsia" w:hAnsiTheme="majorEastAsia"/>
          <w:sz w:val="24"/>
          <w:szCs w:val="24"/>
        </w:rPr>
        <w:t xml:space="preserve">  厨房排水不得接纳卫生间生活污、废水；排水立管管径不得小于75mm。</w:t>
      </w:r>
    </w:p>
    <w:p w:rsidR="00D9124A" w:rsidRPr="00E72711" w:rsidRDefault="00D9124A" w:rsidP="00D9124A">
      <w:pPr>
        <w:snapToGrid w:val="0"/>
        <w:spacing w:line="360" w:lineRule="auto"/>
        <w:rPr>
          <w:rFonts w:ascii="楷体_GB2312" w:eastAsia="楷体_GB2312" w:hAnsiTheme="majorEastAsia"/>
          <w:color w:val="3333FF"/>
          <w:sz w:val="24"/>
          <w:szCs w:val="24"/>
        </w:rPr>
      </w:pPr>
      <w:r w:rsidRPr="00E72711">
        <w:rPr>
          <w:rFonts w:ascii="楷体_GB2312" w:eastAsia="楷体_GB2312" w:hAnsi="华文楷体" w:hint="eastAsia"/>
          <w:color w:val="3333FF"/>
          <w:sz w:val="24"/>
          <w:szCs w:val="24"/>
        </w:rPr>
        <w:t>【条文说明】</w:t>
      </w:r>
      <w:r w:rsidR="000A6812" w:rsidRPr="00E72711">
        <w:rPr>
          <w:rFonts w:ascii="Times New Roman" w:hAnsi="Times New Roman" w:cs="Times New Roman"/>
          <w:b/>
          <w:color w:val="3333FF"/>
          <w:kern w:val="0"/>
          <w:sz w:val="24"/>
          <w:szCs w:val="24"/>
        </w:rPr>
        <w:t>7</w:t>
      </w:r>
      <w:r w:rsidRPr="00E72711">
        <w:rPr>
          <w:rFonts w:ascii="Times New Roman" w:hAnsi="Times New Roman" w:cs="Times New Roman"/>
          <w:b/>
          <w:color w:val="3333FF"/>
          <w:kern w:val="0"/>
          <w:sz w:val="24"/>
          <w:szCs w:val="24"/>
        </w:rPr>
        <w:t xml:space="preserve">.2.3  </w:t>
      </w:r>
      <w:r w:rsidRPr="00E72711">
        <w:rPr>
          <w:rFonts w:ascii="楷体_GB2312" w:eastAsia="楷体_GB2312" w:hAnsiTheme="majorEastAsia" w:hint="eastAsia"/>
          <w:color w:val="3333FF"/>
          <w:sz w:val="24"/>
          <w:szCs w:val="24"/>
        </w:rPr>
        <w:t>本条是依据现行国家标准（全文强制性标准）《住宅建筑规范》</w:t>
      </w:r>
      <w:r w:rsidRPr="00E72711">
        <w:rPr>
          <w:rFonts w:ascii="楷体_GB2312" w:eastAsia="楷体_GB2312" w:hAnsiTheme="majorEastAsia"/>
          <w:color w:val="3333FF"/>
          <w:sz w:val="24"/>
          <w:szCs w:val="24"/>
        </w:rPr>
        <w:t>GB50368-2005第8.2.7条制定。</w:t>
      </w:r>
    </w:p>
    <w:p w:rsidR="00D9124A" w:rsidRPr="00E72711" w:rsidRDefault="000A6812" w:rsidP="00D9124A">
      <w:pPr>
        <w:snapToGrid w:val="0"/>
        <w:spacing w:line="360" w:lineRule="auto"/>
        <w:rPr>
          <w:rFonts w:asciiTheme="majorEastAsia" w:eastAsiaTheme="majorEastAsia" w:hAnsiTheme="majorEastAsia"/>
          <w:sz w:val="24"/>
          <w:szCs w:val="24"/>
        </w:rPr>
      </w:pPr>
      <w:r w:rsidRPr="00E72711">
        <w:rPr>
          <w:rFonts w:ascii="Times New Roman" w:hAnsi="Times New Roman" w:cs="Times New Roman"/>
          <w:b/>
          <w:kern w:val="0"/>
          <w:sz w:val="24"/>
          <w:szCs w:val="24"/>
        </w:rPr>
        <w:t>7</w:t>
      </w:r>
      <w:r w:rsidR="00D9124A" w:rsidRPr="00E72711">
        <w:rPr>
          <w:rFonts w:ascii="Times New Roman" w:hAnsi="Times New Roman" w:cs="Times New Roman"/>
          <w:b/>
          <w:kern w:val="0"/>
          <w:sz w:val="24"/>
          <w:szCs w:val="24"/>
        </w:rPr>
        <w:t xml:space="preserve">.2.4  </w:t>
      </w:r>
      <w:r w:rsidR="00D9124A" w:rsidRPr="00E72711">
        <w:rPr>
          <w:rFonts w:asciiTheme="majorEastAsia" w:eastAsiaTheme="majorEastAsia" w:hAnsiTheme="majorEastAsia" w:hint="eastAsia"/>
          <w:sz w:val="24"/>
          <w:szCs w:val="24"/>
        </w:rPr>
        <w:t>阳台给排水改造应符合下列要求：</w:t>
      </w:r>
    </w:p>
    <w:p w:rsidR="00D9124A" w:rsidRPr="00E72711" w:rsidRDefault="00D9124A" w:rsidP="00D9124A">
      <w:pPr>
        <w:snapToGrid w:val="0"/>
        <w:spacing w:line="360" w:lineRule="auto"/>
        <w:ind w:firstLineChars="200" w:firstLine="482"/>
        <w:rPr>
          <w:rFonts w:asciiTheme="majorEastAsia" w:eastAsiaTheme="majorEastAsia" w:hAnsiTheme="majorEastAsia"/>
          <w:sz w:val="24"/>
          <w:szCs w:val="24"/>
        </w:rPr>
      </w:pPr>
      <w:r w:rsidRPr="00E72711">
        <w:rPr>
          <w:rFonts w:asciiTheme="majorEastAsia" w:eastAsiaTheme="majorEastAsia" w:hAnsiTheme="majorEastAsia"/>
          <w:b/>
          <w:sz w:val="24"/>
          <w:szCs w:val="24"/>
        </w:rPr>
        <w:t xml:space="preserve">1  </w:t>
      </w:r>
      <w:r w:rsidRPr="00E72711">
        <w:rPr>
          <w:rFonts w:asciiTheme="majorEastAsia" w:eastAsiaTheme="majorEastAsia" w:hAnsiTheme="majorEastAsia" w:hint="eastAsia"/>
          <w:sz w:val="24"/>
          <w:szCs w:val="24"/>
        </w:rPr>
        <w:t>阳台宜设给排水设施；生活废水排水应设单独排水管道排至室外生活污水管道。</w:t>
      </w:r>
    </w:p>
    <w:p w:rsidR="00D9124A" w:rsidRPr="00E72711" w:rsidRDefault="00D9124A" w:rsidP="00D9124A">
      <w:pPr>
        <w:snapToGrid w:val="0"/>
        <w:spacing w:line="360" w:lineRule="auto"/>
        <w:ind w:firstLineChars="200" w:firstLine="482"/>
        <w:rPr>
          <w:rFonts w:asciiTheme="majorEastAsia" w:eastAsiaTheme="majorEastAsia" w:hAnsiTheme="majorEastAsia"/>
          <w:sz w:val="24"/>
          <w:szCs w:val="24"/>
        </w:rPr>
      </w:pPr>
      <w:r w:rsidRPr="00E72711">
        <w:rPr>
          <w:rFonts w:asciiTheme="majorEastAsia" w:eastAsiaTheme="majorEastAsia" w:hAnsiTheme="majorEastAsia"/>
          <w:b/>
          <w:sz w:val="24"/>
          <w:szCs w:val="24"/>
        </w:rPr>
        <w:t>2</w:t>
      </w:r>
      <w:r w:rsidRPr="00E72711">
        <w:rPr>
          <w:rFonts w:asciiTheme="majorEastAsia" w:eastAsiaTheme="majorEastAsia" w:hAnsiTheme="majorEastAsia"/>
          <w:sz w:val="24"/>
          <w:szCs w:val="24"/>
        </w:rPr>
        <w:t xml:space="preserve">  当阳台设置洗衣机时，应设置地漏。阳台雨水可排入地漏。</w:t>
      </w:r>
    </w:p>
    <w:p w:rsidR="00D9124A" w:rsidRPr="00E72711" w:rsidRDefault="00D9124A" w:rsidP="00D9124A">
      <w:pPr>
        <w:snapToGrid w:val="0"/>
        <w:spacing w:line="360" w:lineRule="auto"/>
        <w:ind w:firstLineChars="200" w:firstLine="482"/>
        <w:rPr>
          <w:rFonts w:asciiTheme="majorEastAsia" w:eastAsiaTheme="majorEastAsia" w:hAnsiTheme="majorEastAsia"/>
          <w:sz w:val="24"/>
          <w:szCs w:val="24"/>
        </w:rPr>
      </w:pPr>
      <w:r w:rsidRPr="00E72711">
        <w:rPr>
          <w:rFonts w:asciiTheme="majorEastAsia" w:eastAsiaTheme="majorEastAsia" w:hAnsiTheme="majorEastAsia"/>
          <w:b/>
          <w:sz w:val="24"/>
          <w:szCs w:val="24"/>
        </w:rPr>
        <w:t xml:space="preserve">3 </w:t>
      </w:r>
      <w:r w:rsidRPr="00E72711">
        <w:rPr>
          <w:rFonts w:asciiTheme="majorEastAsia" w:eastAsiaTheme="majorEastAsia" w:hAnsiTheme="majorEastAsia"/>
          <w:sz w:val="24"/>
          <w:szCs w:val="24"/>
        </w:rPr>
        <w:t xml:space="preserve"> 阳台生活废水排水管道与小区生活污水管道连接处如设置有水封井，阳台生活废水排水管道可不设存水弯。</w:t>
      </w:r>
    </w:p>
    <w:p w:rsidR="00D9124A" w:rsidRPr="00E72711" w:rsidRDefault="00D9124A" w:rsidP="00D9124A">
      <w:pPr>
        <w:snapToGrid w:val="0"/>
        <w:spacing w:line="360" w:lineRule="auto"/>
        <w:rPr>
          <w:rFonts w:ascii="楷体_GB2312" w:eastAsia="楷体_GB2312" w:hAnsiTheme="majorEastAsia"/>
          <w:color w:val="3333FF"/>
          <w:sz w:val="24"/>
          <w:szCs w:val="24"/>
        </w:rPr>
      </w:pPr>
      <w:r w:rsidRPr="00E72711">
        <w:rPr>
          <w:rFonts w:ascii="楷体_GB2312" w:eastAsia="楷体_GB2312" w:hAnsi="华文楷体" w:hint="eastAsia"/>
          <w:color w:val="3333FF"/>
          <w:sz w:val="24"/>
          <w:szCs w:val="24"/>
        </w:rPr>
        <w:t>【条文说明】</w:t>
      </w:r>
      <w:r w:rsidR="000A6812" w:rsidRPr="00E72711">
        <w:rPr>
          <w:rFonts w:ascii="Times New Roman" w:hAnsi="Times New Roman" w:cs="Times New Roman"/>
          <w:b/>
          <w:color w:val="3333FF"/>
          <w:kern w:val="0"/>
          <w:sz w:val="24"/>
          <w:szCs w:val="24"/>
        </w:rPr>
        <w:t>7</w:t>
      </w:r>
      <w:r w:rsidRPr="00E72711">
        <w:rPr>
          <w:rFonts w:ascii="Times New Roman" w:hAnsi="Times New Roman" w:cs="Times New Roman"/>
          <w:b/>
          <w:color w:val="3333FF"/>
          <w:kern w:val="0"/>
          <w:sz w:val="24"/>
          <w:szCs w:val="24"/>
        </w:rPr>
        <w:t xml:space="preserve">.2.4  </w:t>
      </w:r>
      <w:r w:rsidRPr="00E72711">
        <w:rPr>
          <w:rFonts w:ascii="楷体_GB2312" w:eastAsia="楷体_GB2312" w:hAnsiTheme="majorEastAsia" w:hint="eastAsia"/>
          <w:color w:val="3333FF"/>
          <w:sz w:val="24"/>
          <w:szCs w:val="24"/>
        </w:rPr>
        <w:t>本条是针时既有住宅建筑套内面积小的特点制定。阳台可作为设置洗衣机、浇花、洗涤的场所，在改造时应有组织地设置给排水管道，避免生活废水排入雨水管道，造成水体污染。</w:t>
      </w:r>
    </w:p>
    <w:p w:rsidR="00D9124A" w:rsidRPr="00E72711" w:rsidRDefault="009F0223" w:rsidP="00D9124A">
      <w:pPr>
        <w:snapToGrid w:val="0"/>
        <w:spacing w:line="360" w:lineRule="auto"/>
        <w:rPr>
          <w:rFonts w:asciiTheme="majorEastAsia" w:eastAsiaTheme="majorEastAsia" w:hAnsiTheme="majorEastAsia"/>
          <w:sz w:val="24"/>
          <w:szCs w:val="24"/>
        </w:rPr>
      </w:pPr>
      <w:r w:rsidRPr="00E72711">
        <w:rPr>
          <w:rFonts w:ascii="Times New Roman" w:hAnsi="Times New Roman" w:cs="Times New Roman" w:hint="eastAsia"/>
          <w:b/>
          <w:kern w:val="0"/>
          <w:sz w:val="24"/>
          <w:szCs w:val="24"/>
        </w:rPr>
        <w:t>7</w:t>
      </w:r>
      <w:r w:rsidR="00D9124A" w:rsidRPr="00E72711">
        <w:rPr>
          <w:rFonts w:ascii="Times New Roman" w:hAnsi="Times New Roman" w:cs="Times New Roman"/>
          <w:b/>
          <w:kern w:val="0"/>
          <w:sz w:val="24"/>
          <w:szCs w:val="24"/>
        </w:rPr>
        <w:t xml:space="preserve">.2.5  </w:t>
      </w:r>
      <w:r w:rsidR="00D9124A" w:rsidRPr="00E72711">
        <w:rPr>
          <w:rFonts w:asciiTheme="majorEastAsia" w:eastAsiaTheme="majorEastAsia" w:hAnsiTheme="majorEastAsia" w:hint="eastAsia"/>
          <w:sz w:val="24"/>
          <w:szCs w:val="24"/>
        </w:rPr>
        <w:t>既有住宅建筑给排水管道改造时，管材及保温应符合下列要求：</w:t>
      </w:r>
    </w:p>
    <w:p w:rsidR="00D9124A" w:rsidRPr="00E72711" w:rsidRDefault="00D9124A" w:rsidP="00D9124A">
      <w:pPr>
        <w:snapToGrid w:val="0"/>
        <w:spacing w:line="360" w:lineRule="auto"/>
        <w:ind w:firstLineChars="250" w:firstLine="602"/>
        <w:rPr>
          <w:rFonts w:asciiTheme="majorEastAsia" w:eastAsiaTheme="majorEastAsia" w:hAnsiTheme="majorEastAsia"/>
          <w:sz w:val="24"/>
          <w:szCs w:val="24"/>
        </w:rPr>
      </w:pPr>
      <w:r w:rsidRPr="00E72711">
        <w:rPr>
          <w:rFonts w:ascii="Times New Roman" w:eastAsiaTheme="majorEastAsia" w:hAnsi="Times New Roman" w:cs="Times New Roman"/>
          <w:b/>
          <w:sz w:val="24"/>
          <w:szCs w:val="24"/>
        </w:rPr>
        <w:t>1</w:t>
      </w:r>
      <w:r w:rsidRPr="00E72711">
        <w:rPr>
          <w:rFonts w:asciiTheme="majorEastAsia" w:eastAsiaTheme="majorEastAsia" w:hAnsiTheme="majorEastAsia"/>
          <w:sz w:val="24"/>
          <w:szCs w:val="24"/>
        </w:rPr>
        <w:t xml:space="preserve">  不满足使用功能的给水管道应更换为耐腐蚀的金属管、塑料给水管、金属与塑料复合管、玻纤增强塑料给水管等管材。</w:t>
      </w:r>
    </w:p>
    <w:p w:rsidR="00D9124A" w:rsidRPr="00E72711" w:rsidRDefault="00D9124A" w:rsidP="00D9124A">
      <w:pPr>
        <w:snapToGrid w:val="0"/>
        <w:spacing w:line="360" w:lineRule="auto"/>
        <w:ind w:firstLineChars="250" w:firstLine="602"/>
        <w:rPr>
          <w:rFonts w:asciiTheme="majorEastAsia" w:eastAsiaTheme="majorEastAsia" w:hAnsiTheme="majorEastAsia"/>
          <w:sz w:val="24"/>
          <w:szCs w:val="24"/>
        </w:rPr>
      </w:pPr>
      <w:r w:rsidRPr="00E72711">
        <w:rPr>
          <w:rFonts w:ascii="Times New Roman" w:eastAsiaTheme="majorEastAsia" w:hAnsi="Times New Roman" w:cs="Times New Roman"/>
          <w:b/>
          <w:sz w:val="24"/>
          <w:szCs w:val="24"/>
        </w:rPr>
        <w:t>2</w:t>
      </w:r>
      <w:r w:rsidRPr="00E72711">
        <w:rPr>
          <w:rFonts w:ascii="Times New Roman" w:eastAsiaTheme="majorEastAsia" w:hAnsi="Times New Roman" w:cs="Times New Roman"/>
          <w:sz w:val="24"/>
          <w:szCs w:val="24"/>
        </w:rPr>
        <w:t xml:space="preserve"> </w:t>
      </w:r>
      <w:r w:rsidRPr="00E72711">
        <w:rPr>
          <w:rFonts w:asciiTheme="majorEastAsia" w:eastAsiaTheme="majorEastAsia" w:hAnsiTheme="majorEastAsia"/>
          <w:sz w:val="24"/>
          <w:szCs w:val="24"/>
        </w:rPr>
        <w:t xml:space="preserve"> 不满足使用功能的排水管应更换为塑料排水管或柔性接口机制排水铸铁管等管材。</w:t>
      </w:r>
    </w:p>
    <w:p w:rsidR="00D9124A" w:rsidRPr="00E72711" w:rsidRDefault="00D9124A" w:rsidP="00D9124A">
      <w:pPr>
        <w:snapToGrid w:val="0"/>
        <w:spacing w:line="360" w:lineRule="auto"/>
        <w:ind w:firstLineChars="250" w:firstLine="602"/>
        <w:rPr>
          <w:rFonts w:asciiTheme="majorEastAsia" w:eastAsiaTheme="majorEastAsia" w:hAnsiTheme="majorEastAsia"/>
          <w:sz w:val="24"/>
          <w:szCs w:val="24"/>
        </w:rPr>
      </w:pPr>
      <w:r w:rsidRPr="00E72711">
        <w:rPr>
          <w:rFonts w:ascii="Times New Roman" w:eastAsiaTheme="majorEastAsia" w:hAnsi="Times New Roman" w:cs="Times New Roman"/>
          <w:b/>
          <w:sz w:val="24"/>
          <w:szCs w:val="24"/>
        </w:rPr>
        <w:t>3</w:t>
      </w:r>
      <w:r w:rsidRPr="00E72711">
        <w:rPr>
          <w:rFonts w:asciiTheme="majorEastAsia" w:eastAsiaTheme="majorEastAsia" w:hAnsiTheme="majorEastAsia"/>
          <w:sz w:val="24"/>
          <w:szCs w:val="24"/>
        </w:rPr>
        <w:t xml:space="preserve">  热水管道应有保温措施。</w:t>
      </w:r>
    </w:p>
    <w:p w:rsidR="00D9124A" w:rsidRPr="00E72711" w:rsidRDefault="00D9124A" w:rsidP="00D9124A">
      <w:pPr>
        <w:snapToGrid w:val="0"/>
        <w:spacing w:line="360" w:lineRule="auto"/>
        <w:ind w:firstLineChars="250" w:firstLine="600"/>
        <w:rPr>
          <w:rFonts w:ascii="Times New Roman" w:eastAsiaTheme="majorEastAsia" w:hAnsi="Times New Roman" w:cs="Times New Roman"/>
          <w:sz w:val="24"/>
          <w:szCs w:val="24"/>
        </w:rPr>
      </w:pPr>
      <w:r w:rsidRPr="00E72711">
        <w:rPr>
          <w:rFonts w:ascii="Times New Roman" w:eastAsiaTheme="majorEastAsia" w:hAnsi="Times New Roman" w:cs="Times New Roman"/>
          <w:sz w:val="24"/>
          <w:szCs w:val="24"/>
        </w:rPr>
        <w:t xml:space="preserve">4  </w:t>
      </w:r>
      <w:r w:rsidRPr="00E72711">
        <w:rPr>
          <w:rFonts w:ascii="Times New Roman" w:eastAsiaTheme="majorEastAsia" w:hAnsi="Times New Roman" w:cs="Times New Roman" w:hint="eastAsia"/>
          <w:sz w:val="24"/>
          <w:szCs w:val="24"/>
        </w:rPr>
        <w:t>室外明露或有可能冰冻的给水、排水、消防给水管道应有防冻措施。</w:t>
      </w:r>
    </w:p>
    <w:p w:rsidR="00D9124A" w:rsidRPr="00E72711" w:rsidRDefault="00D9124A" w:rsidP="00D9124A">
      <w:pPr>
        <w:snapToGrid w:val="0"/>
        <w:spacing w:line="360" w:lineRule="auto"/>
        <w:rPr>
          <w:rFonts w:ascii="楷体_GB2312" w:eastAsia="楷体_GB2312" w:hAnsiTheme="majorEastAsia"/>
          <w:color w:val="3333FF"/>
          <w:sz w:val="24"/>
          <w:szCs w:val="24"/>
        </w:rPr>
      </w:pPr>
      <w:r w:rsidRPr="00E72711">
        <w:rPr>
          <w:rFonts w:ascii="楷体_GB2312" w:eastAsia="楷体_GB2312" w:hAnsi="华文楷体" w:hint="eastAsia"/>
          <w:color w:val="3333FF"/>
          <w:sz w:val="24"/>
          <w:szCs w:val="24"/>
        </w:rPr>
        <w:t>【条文说明】</w:t>
      </w:r>
      <w:r w:rsidR="000A6812" w:rsidRPr="00E72711">
        <w:rPr>
          <w:rFonts w:ascii="Times New Roman" w:hAnsi="Times New Roman" w:cs="Times New Roman"/>
          <w:b/>
          <w:color w:val="3333FF"/>
          <w:kern w:val="0"/>
          <w:sz w:val="24"/>
          <w:szCs w:val="24"/>
        </w:rPr>
        <w:t>7</w:t>
      </w:r>
      <w:r w:rsidRPr="00E72711">
        <w:rPr>
          <w:rFonts w:ascii="Times New Roman" w:hAnsi="Times New Roman" w:cs="Times New Roman"/>
          <w:b/>
          <w:color w:val="3333FF"/>
          <w:kern w:val="0"/>
          <w:sz w:val="24"/>
          <w:szCs w:val="24"/>
        </w:rPr>
        <w:t xml:space="preserve">.2.5  </w:t>
      </w:r>
      <w:r w:rsidRPr="00E72711">
        <w:rPr>
          <w:rFonts w:ascii="楷体_GB2312" w:eastAsia="楷体_GB2312" w:hAnsiTheme="majorEastAsia" w:hint="eastAsia"/>
          <w:color w:val="3333FF"/>
          <w:sz w:val="24"/>
          <w:szCs w:val="24"/>
        </w:rPr>
        <w:t>本条第</w:t>
      </w:r>
      <w:r w:rsidRPr="00E72711">
        <w:rPr>
          <w:rFonts w:ascii="楷体_GB2312" w:eastAsia="楷体_GB2312" w:hAnsiTheme="majorEastAsia"/>
          <w:color w:val="3333FF"/>
          <w:sz w:val="24"/>
          <w:szCs w:val="24"/>
        </w:rPr>
        <w:t>1款是针对</w:t>
      </w:r>
      <w:r w:rsidRPr="00E72711">
        <w:rPr>
          <w:rFonts w:ascii="楷体_GB2312" w:eastAsia="楷体_GB2312" w:hAnsiTheme="majorEastAsia" w:hint="eastAsia"/>
          <w:color w:val="3333FF"/>
          <w:sz w:val="24"/>
          <w:szCs w:val="24"/>
        </w:rPr>
        <w:t>既有住宅建筑的生活饮用水管采用镀锌钢</w:t>
      </w:r>
      <w:r w:rsidRPr="00E72711">
        <w:rPr>
          <w:rFonts w:ascii="楷体_GB2312" w:eastAsia="楷体_GB2312" w:hAnsiTheme="majorEastAsia" w:hint="eastAsia"/>
          <w:color w:val="3333FF"/>
          <w:sz w:val="24"/>
          <w:szCs w:val="24"/>
        </w:rPr>
        <w:lastRenderedPageBreak/>
        <w:t>管，因其易生锈导致水质变坏、水压降低、供水量减少的问题制定。我国建设部等四部委已于</w:t>
      </w:r>
      <w:r w:rsidRPr="00E72711">
        <w:rPr>
          <w:rFonts w:ascii="楷体_GB2312" w:eastAsia="楷体_GB2312" w:hAnsiTheme="majorEastAsia"/>
          <w:color w:val="3333FF"/>
          <w:sz w:val="24"/>
          <w:szCs w:val="24"/>
        </w:rPr>
        <w:t>1999年发文明确：自2000年6月起生活饮用水不得使用镀锌钢管。</w:t>
      </w:r>
    </w:p>
    <w:p w:rsidR="00D9124A" w:rsidRPr="00E72711" w:rsidRDefault="00D9124A" w:rsidP="00D9124A">
      <w:pPr>
        <w:snapToGrid w:val="0"/>
        <w:spacing w:line="360" w:lineRule="auto"/>
        <w:ind w:firstLineChars="250" w:firstLine="600"/>
        <w:rPr>
          <w:rFonts w:ascii="楷体_GB2312" w:eastAsia="楷体_GB2312" w:hAnsiTheme="majorEastAsia"/>
          <w:color w:val="3333FF"/>
          <w:sz w:val="24"/>
          <w:szCs w:val="24"/>
        </w:rPr>
      </w:pPr>
      <w:r w:rsidRPr="00E72711">
        <w:rPr>
          <w:rFonts w:ascii="楷体_GB2312" w:eastAsia="楷体_GB2312" w:hAnsiTheme="majorEastAsia" w:hint="eastAsia"/>
          <w:color w:val="3333FF"/>
          <w:sz w:val="24"/>
          <w:szCs w:val="24"/>
        </w:rPr>
        <w:t>本条第</w:t>
      </w:r>
      <w:r w:rsidR="000A6812" w:rsidRPr="00E72711">
        <w:rPr>
          <w:rFonts w:ascii="楷体_GB2312" w:eastAsia="楷体_GB2312" w:hAnsiTheme="majorEastAsia"/>
          <w:color w:val="3333FF"/>
          <w:sz w:val="24"/>
          <w:szCs w:val="24"/>
        </w:rPr>
        <w:t>3</w:t>
      </w:r>
      <w:r w:rsidRPr="00E72711">
        <w:rPr>
          <w:rFonts w:ascii="楷体_GB2312" w:eastAsia="楷体_GB2312" w:hAnsiTheme="majorEastAsia" w:hint="eastAsia"/>
          <w:color w:val="3333FF"/>
          <w:sz w:val="24"/>
          <w:szCs w:val="24"/>
        </w:rPr>
        <w:t>款热水管道保温，是节能、保持热水温度和舒适度的要求。</w:t>
      </w:r>
    </w:p>
    <w:p w:rsidR="00D9124A" w:rsidRPr="00E72711" w:rsidRDefault="009F0223" w:rsidP="00D9124A">
      <w:pPr>
        <w:snapToGrid w:val="0"/>
        <w:spacing w:line="360" w:lineRule="auto"/>
        <w:rPr>
          <w:rFonts w:asciiTheme="majorEastAsia" w:eastAsiaTheme="majorEastAsia" w:hAnsiTheme="majorEastAsia"/>
          <w:sz w:val="24"/>
          <w:szCs w:val="24"/>
        </w:rPr>
      </w:pPr>
      <w:r w:rsidRPr="00E72711">
        <w:rPr>
          <w:rFonts w:ascii="Times New Roman" w:hAnsi="Times New Roman" w:cs="Times New Roman" w:hint="eastAsia"/>
          <w:b/>
          <w:kern w:val="0"/>
          <w:sz w:val="24"/>
          <w:szCs w:val="24"/>
        </w:rPr>
        <w:t>7.2.6</w:t>
      </w:r>
      <w:r w:rsidR="00D9124A" w:rsidRPr="00E72711">
        <w:rPr>
          <w:rFonts w:asciiTheme="majorEastAsia" w:eastAsiaTheme="majorEastAsia" w:hAnsiTheme="majorEastAsia"/>
          <w:b/>
          <w:sz w:val="24"/>
          <w:szCs w:val="24"/>
        </w:rPr>
        <w:t xml:space="preserve"> </w:t>
      </w:r>
      <w:r w:rsidRPr="00E72711">
        <w:rPr>
          <w:rFonts w:asciiTheme="majorEastAsia" w:eastAsiaTheme="majorEastAsia" w:hAnsiTheme="majorEastAsia" w:hint="eastAsia"/>
          <w:b/>
          <w:sz w:val="24"/>
          <w:szCs w:val="24"/>
        </w:rPr>
        <w:t xml:space="preserve"> </w:t>
      </w:r>
      <w:r w:rsidR="00D9124A" w:rsidRPr="00E72711">
        <w:rPr>
          <w:rFonts w:asciiTheme="majorEastAsia" w:eastAsiaTheme="majorEastAsia" w:hAnsiTheme="majorEastAsia" w:hint="eastAsia"/>
          <w:sz w:val="24"/>
          <w:szCs w:val="24"/>
        </w:rPr>
        <w:t>地漏设置应符合下列要求：</w:t>
      </w:r>
    </w:p>
    <w:p w:rsidR="00D9124A" w:rsidRPr="00E72711" w:rsidRDefault="00D9124A" w:rsidP="00D9124A">
      <w:pPr>
        <w:snapToGrid w:val="0"/>
        <w:spacing w:line="360" w:lineRule="auto"/>
        <w:ind w:left="420" w:firstLineChars="50" w:firstLine="120"/>
        <w:rPr>
          <w:rFonts w:asciiTheme="majorEastAsia" w:eastAsiaTheme="majorEastAsia" w:hAnsiTheme="majorEastAsia"/>
          <w:sz w:val="24"/>
          <w:szCs w:val="24"/>
        </w:rPr>
      </w:pPr>
      <w:r w:rsidRPr="00E72711">
        <w:rPr>
          <w:rFonts w:ascii="Times New Roman" w:eastAsiaTheme="majorEastAsia" w:hAnsi="Times New Roman" w:cs="Times New Roman"/>
          <w:b/>
          <w:sz w:val="24"/>
          <w:szCs w:val="24"/>
        </w:rPr>
        <w:t>1</w:t>
      </w:r>
      <w:r w:rsidRPr="00E72711">
        <w:rPr>
          <w:rFonts w:asciiTheme="majorEastAsia" w:eastAsiaTheme="majorEastAsia" w:hAnsiTheme="majorEastAsia"/>
          <w:sz w:val="24"/>
          <w:szCs w:val="24"/>
        </w:rPr>
        <w:t xml:space="preserve"> </w:t>
      </w:r>
      <w:r w:rsidR="009F0223" w:rsidRPr="00E72711">
        <w:rPr>
          <w:rFonts w:asciiTheme="majorEastAsia" w:eastAsiaTheme="majorEastAsia" w:hAnsiTheme="majorEastAsia" w:hint="eastAsia"/>
          <w:sz w:val="24"/>
          <w:szCs w:val="24"/>
        </w:rPr>
        <w:t xml:space="preserve"> </w:t>
      </w:r>
      <w:r w:rsidRPr="00E72711">
        <w:rPr>
          <w:rFonts w:asciiTheme="majorEastAsia" w:eastAsiaTheme="majorEastAsia" w:hAnsiTheme="majorEastAsia"/>
          <w:sz w:val="24"/>
          <w:szCs w:val="24"/>
        </w:rPr>
        <w:t>严禁设置水封深度小于50mm的地漏</w:t>
      </w:r>
      <w:r w:rsidR="009F0223" w:rsidRPr="00E72711">
        <w:rPr>
          <w:rFonts w:asciiTheme="majorEastAsia" w:eastAsiaTheme="majorEastAsia" w:hAnsiTheme="majorEastAsia" w:hint="eastAsia"/>
          <w:sz w:val="24"/>
          <w:szCs w:val="24"/>
        </w:rPr>
        <w:t>。</w:t>
      </w:r>
    </w:p>
    <w:p w:rsidR="00462A07" w:rsidRPr="00E72711" w:rsidRDefault="00D9124A" w:rsidP="002C7D8F">
      <w:pPr>
        <w:snapToGrid w:val="0"/>
        <w:spacing w:line="360" w:lineRule="auto"/>
        <w:ind w:left="420" w:firstLineChars="50" w:firstLine="120"/>
        <w:rPr>
          <w:rFonts w:asciiTheme="majorEastAsia" w:eastAsiaTheme="majorEastAsia" w:hAnsiTheme="majorEastAsia"/>
          <w:sz w:val="24"/>
          <w:szCs w:val="24"/>
        </w:rPr>
      </w:pPr>
      <w:r w:rsidRPr="00E72711">
        <w:rPr>
          <w:rFonts w:ascii="Times New Roman" w:eastAsiaTheme="majorEastAsia" w:hAnsi="Times New Roman" w:cs="Times New Roman"/>
          <w:b/>
          <w:sz w:val="24"/>
          <w:szCs w:val="24"/>
        </w:rPr>
        <w:t>2</w:t>
      </w:r>
      <w:r w:rsidRPr="00E72711">
        <w:rPr>
          <w:rFonts w:asciiTheme="majorEastAsia" w:eastAsiaTheme="majorEastAsia" w:hAnsiTheme="majorEastAsia"/>
          <w:sz w:val="24"/>
          <w:szCs w:val="24"/>
        </w:rPr>
        <w:t xml:space="preserve"> </w:t>
      </w:r>
      <w:r w:rsidR="009F0223" w:rsidRPr="00E72711">
        <w:rPr>
          <w:rFonts w:asciiTheme="majorEastAsia" w:eastAsiaTheme="majorEastAsia" w:hAnsiTheme="majorEastAsia" w:hint="eastAsia"/>
          <w:sz w:val="24"/>
          <w:szCs w:val="24"/>
        </w:rPr>
        <w:t xml:space="preserve"> </w:t>
      </w:r>
      <w:r w:rsidRPr="00E72711">
        <w:rPr>
          <w:rFonts w:asciiTheme="majorEastAsia" w:eastAsiaTheme="majorEastAsia" w:hAnsiTheme="majorEastAsia"/>
          <w:sz w:val="24"/>
          <w:szCs w:val="24"/>
        </w:rPr>
        <w:t>洗衣机排水需设置箆子有插口的直通式地漏，并应在排水管上设存水弯</w:t>
      </w:r>
      <w:r w:rsidR="009F0223" w:rsidRPr="00E72711">
        <w:rPr>
          <w:rFonts w:asciiTheme="majorEastAsia" w:eastAsiaTheme="majorEastAsia" w:hAnsiTheme="majorEastAsia" w:hint="eastAsia"/>
          <w:sz w:val="24"/>
          <w:szCs w:val="24"/>
        </w:rPr>
        <w:t>。</w:t>
      </w:r>
    </w:p>
    <w:p w:rsidR="00462A07" w:rsidRPr="00E72711" w:rsidRDefault="00D9124A" w:rsidP="002C7D8F">
      <w:pPr>
        <w:snapToGrid w:val="0"/>
        <w:spacing w:line="360" w:lineRule="auto"/>
        <w:ind w:left="420" w:firstLineChars="50" w:firstLine="120"/>
        <w:rPr>
          <w:rFonts w:asciiTheme="majorEastAsia" w:eastAsiaTheme="majorEastAsia" w:hAnsiTheme="majorEastAsia"/>
          <w:sz w:val="24"/>
          <w:szCs w:val="24"/>
        </w:rPr>
      </w:pPr>
      <w:r w:rsidRPr="00E72711">
        <w:rPr>
          <w:rFonts w:ascii="Times New Roman" w:eastAsiaTheme="majorEastAsia" w:hAnsi="Times New Roman" w:cs="Times New Roman"/>
          <w:b/>
          <w:sz w:val="24"/>
          <w:szCs w:val="24"/>
        </w:rPr>
        <w:t>3</w:t>
      </w:r>
      <w:r w:rsidRPr="00E72711">
        <w:rPr>
          <w:rFonts w:asciiTheme="majorEastAsia" w:eastAsiaTheme="majorEastAsia" w:hAnsiTheme="majorEastAsia"/>
          <w:sz w:val="24"/>
          <w:szCs w:val="24"/>
        </w:rPr>
        <w:t xml:space="preserve"> </w:t>
      </w:r>
      <w:r w:rsidR="009F0223" w:rsidRPr="00E72711">
        <w:rPr>
          <w:rFonts w:asciiTheme="majorEastAsia" w:eastAsiaTheme="majorEastAsia" w:hAnsiTheme="majorEastAsia" w:hint="eastAsia"/>
          <w:sz w:val="24"/>
          <w:szCs w:val="24"/>
        </w:rPr>
        <w:t xml:space="preserve"> </w:t>
      </w:r>
      <w:r w:rsidRPr="00E72711">
        <w:rPr>
          <w:rFonts w:asciiTheme="majorEastAsia" w:eastAsiaTheme="majorEastAsia" w:hAnsiTheme="majorEastAsia"/>
          <w:sz w:val="24"/>
          <w:szCs w:val="24"/>
        </w:rPr>
        <w:t>当保留原有排水管道系统时，原有扣碗式地漏应进行改造，加装水封芯</w:t>
      </w:r>
      <w:r w:rsidR="009F0223" w:rsidRPr="00E72711">
        <w:rPr>
          <w:rFonts w:asciiTheme="majorEastAsia" w:eastAsiaTheme="majorEastAsia" w:hAnsiTheme="majorEastAsia" w:hint="eastAsia"/>
          <w:sz w:val="24"/>
          <w:szCs w:val="24"/>
        </w:rPr>
        <w:t>。</w:t>
      </w:r>
    </w:p>
    <w:p w:rsidR="00D9124A" w:rsidRPr="00E72711" w:rsidRDefault="00D9124A" w:rsidP="002C7D8F">
      <w:pPr>
        <w:snapToGrid w:val="0"/>
        <w:spacing w:line="360" w:lineRule="auto"/>
        <w:ind w:left="420" w:firstLineChars="50" w:firstLine="120"/>
        <w:rPr>
          <w:rFonts w:asciiTheme="majorEastAsia" w:eastAsiaTheme="majorEastAsia" w:hAnsiTheme="majorEastAsia"/>
          <w:sz w:val="24"/>
          <w:szCs w:val="24"/>
        </w:rPr>
      </w:pPr>
      <w:r w:rsidRPr="00E72711">
        <w:rPr>
          <w:rFonts w:ascii="Times New Roman" w:eastAsiaTheme="majorEastAsia" w:hAnsi="Times New Roman" w:cs="Times New Roman"/>
          <w:b/>
          <w:sz w:val="24"/>
          <w:szCs w:val="24"/>
        </w:rPr>
        <w:t>4</w:t>
      </w:r>
      <w:r w:rsidRPr="00E72711">
        <w:rPr>
          <w:rFonts w:asciiTheme="majorEastAsia" w:eastAsiaTheme="majorEastAsia" w:hAnsiTheme="majorEastAsia"/>
          <w:sz w:val="24"/>
          <w:szCs w:val="24"/>
        </w:rPr>
        <w:t xml:space="preserve"> </w:t>
      </w:r>
      <w:r w:rsidR="009F0223" w:rsidRPr="00E72711">
        <w:rPr>
          <w:rFonts w:asciiTheme="majorEastAsia" w:eastAsiaTheme="majorEastAsia" w:hAnsiTheme="majorEastAsia" w:hint="eastAsia"/>
          <w:sz w:val="24"/>
          <w:szCs w:val="24"/>
        </w:rPr>
        <w:t xml:space="preserve"> </w:t>
      </w:r>
      <w:r w:rsidRPr="00E72711">
        <w:rPr>
          <w:rFonts w:asciiTheme="majorEastAsia" w:eastAsiaTheme="majorEastAsia" w:hAnsiTheme="majorEastAsia"/>
          <w:sz w:val="24"/>
          <w:szCs w:val="24"/>
        </w:rPr>
        <w:t>更新的排水管道系统上不得设置水封芯式地漏。</w:t>
      </w:r>
    </w:p>
    <w:p w:rsidR="00D9124A" w:rsidRPr="00E72711" w:rsidRDefault="009F0223" w:rsidP="00D9124A">
      <w:pPr>
        <w:snapToGrid w:val="0"/>
        <w:spacing w:line="360" w:lineRule="auto"/>
        <w:rPr>
          <w:rFonts w:ascii="楷体_GB2312" w:eastAsia="楷体_GB2312" w:hAnsiTheme="majorEastAsia"/>
          <w:color w:val="3333FF"/>
          <w:sz w:val="24"/>
          <w:szCs w:val="24"/>
        </w:rPr>
      </w:pPr>
      <w:r w:rsidRPr="00E72711">
        <w:rPr>
          <w:rFonts w:ascii="楷体_GB2312" w:eastAsia="楷体_GB2312" w:hAnsi="华文楷体" w:hint="eastAsia"/>
          <w:color w:val="3333FF"/>
          <w:sz w:val="24"/>
          <w:szCs w:val="24"/>
        </w:rPr>
        <w:t>【条文说明】</w:t>
      </w:r>
      <w:r w:rsidRPr="00E72711">
        <w:rPr>
          <w:rFonts w:ascii="Times New Roman" w:hAnsi="Times New Roman" w:cs="Times New Roman"/>
          <w:b/>
          <w:color w:val="3333FF"/>
          <w:kern w:val="0"/>
          <w:sz w:val="24"/>
          <w:szCs w:val="24"/>
        </w:rPr>
        <w:t>7.2.6</w:t>
      </w:r>
      <w:r w:rsidRPr="00E72711">
        <w:rPr>
          <w:rFonts w:ascii="楷体" w:eastAsia="楷体" w:hAnsi="楷体" w:cs="Times New Roman"/>
          <w:b/>
          <w:color w:val="3333FF"/>
          <w:kern w:val="0"/>
          <w:sz w:val="24"/>
          <w:szCs w:val="24"/>
        </w:rPr>
        <w:t xml:space="preserve"> </w:t>
      </w:r>
      <w:r w:rsidR="00A54D03" w:rsidRPr="00E72711">
        <w:rPr>
          <w:rFonts w:ascii="楷体" w:eastAsia="楷体" w:hAnsi="楷体" w:cs="Times New Roman" w:hint="eastAsia"/>
          <w:b/>
          <w:color w:val="3333FF"/>
          <w:kern w:val="0"/>
          <w:sz w:val="24"/>
          <w:szCs w:val="24"/>
        </w:rPr>
        <w:t xml:space="preserve"> </w:t>
      </w:r>
      <w:r w:rsidR="00D9124A" w:rsidRPr="00E72711">
        <w:rPr>
          <w:rFonts w:ascii="楷体" w:eastAsia="楷体" w:hAnsi="楷体"/>
          <w:color w:val="3333FF"/>
          <w:sz w:val="24"/>
          <w:szCs w:val="24"/>
        </w:rPr>
        <w:t>本条是针对既有住宅建筑中普遍存在的地漏返臭问题制定。既有住宅建筑中普遍采用的钟罩式（扣碗式）地漏水封浅不足20mm，易蒸发干涸且易堵塞。住户为便于清通将扣碗移走时，排水管中有害、有毒气体窜入室内，严重影响居民身心健康，因此国家标准《建筑给水排水设计规范》GB50015-2003（2009版）已将钟罩式（扣碗式</w:t>
      </w:r>
      <w:r w:rsidR="00D9124A" w:rsidRPr="00E72711">
        <w:rPr>
          <w:rFonts w:ascii="楷体_GB2312" w:eastAsia="楷体_GB2312" w:hAnsiTheme="majorEastAsia"/>
          <w:color w:val="3333FF"/>
          <w:sz w:val="24"/>
          <w:szCs w:val="24"/>
        </w:rPr>
        <w:t>）地漏列为禁用。目前由于部分制造商被利益驱动，一种水封不足10mm的</w:t>
      </w:r>
      <w:r w:rsidR="00D9124A" w:rsidRPr="00E72711">
        <w:rPr>
          <w:rFonts w:ascii="楷体_GB2312" w:eastAsia="楷体_GB2312" w:hAnsiTheme="majorEastAsia"/>
          <w:color w:val="3333FF"/>
          <w:sz w:val="24"/>
          <w:szCs w:val="24"/>
        </w:rPr>
        <w:t>“</w:t>
      </w:r>
      <w:r w:rsidR="00D9124A" w:rsidRPr="00E72711">
        <w:rPr>
          <w:rFonts w:ascii="楷体_GB2312" w:eastAsia="楷体_GB2312" w:hAnsiTheme="majorEastAsia"/>
          <w:color w:val="3333FF"/>
          <w:sz w:val="24"/>
          <w:szCs w:val="24"/>
        </w:rPr>
        <w:t>防臭地漏</w:t>
      </w:r>
      <w:r w:rsidR="00D9124A" w:rsidRPr="00E72711">
        <w:rPr>
          <w:rFonts w:ascii="楷体_GB2312" w:eastAsia="楷体_GB2312" w:hAnsiTheme="majorEastAsia"/>
          <w:color w:val="3333FF"/>
          <w:sz w:val="24"/>
          <w:szCs w:val="24"/>
        </w:rPr>
        <w:t>”</w:t>
      </w:r>
      <w:r w:rsidR="00D9124A" w:rsidRPr="00E72711">
        <w:rPr>
          <w:rFonts w:ascii="楷体_GB2312" w:eastAsia="楷体_GB2312" w:hAnsiTheme="majorEastAsia"/>
          <w:color w:val="3333FF"/>
          <w:sz w:val="24"/>
          <w:szCs w:val="24"/>
        </w:rPr>
        <w:t>屡见于市场，本规范对此予以严格控制。</w:t>
      </w:r>
    </w:p>
    <w:p w:rsidR="00D9124A" w:rsidRPr="00E72711" w:rsidRDefault="00D9124A" w:rsidP="00832AD8">
      <w:pPr>
        <w:snapToGrid w:val="0"/>
        <w:spacing w:line="360" w:lineRule="auto"/>
        <w:ind w:firstLineChars="300" w:firstLine="720"/>
        <w:rPr>
          <w:rFonts w:ascii="楷体_GB2312" w:eastAsia="楷体_GB2312" w:hAnsiTheme="majorEastAsia"/>
          <w:color w:val="3333FF"/>
          <w:sz w:val="24"/>
          <w:szCs w:val="24"/>
        </w:rPr>
      </w:pPr>
      <w:r w:rsidRPr="00E72711">
        <w:rPr>
          <w:rFonts w:ascii="楷体_GB2312" w:eastAsia="楷体_GB2312" w:hAnsiTheme="majorEastAsia" w:hint="eastAsia"/>
          <w:color w:val="3333FF"/>
          <w:sz w:val="24"/>
          <w:szCs w:val="24"/>
        </w:rPr>
        <w:t>本条第</w:t>
      </w:r>
      <w:r w:rsidRPr="00E72711">
        <w:rPr>
          <w:rFonts w:ascii="楷体_GB2312" w:eastAsia="楷体_GB2312" w:hAnsiTheme="majorEastAsia"/>
          <w:color w:val="3333FF"/>
          <w:sz w:val="24"/>
          <w:szCs w:val="24"/>
        </w:rPr>
        <w:t>3款</w:t>
      </w:r>
      <w:r w:rsidRPr="00E72711">
        <w:rPr>
          <w:rFonts w:ascii="楷体_GB2312" w:eastAsia="楷体_GB2312" w:hAnsiTheme="majorEastAsia" w:hint="eastAsia"/>
          <w:color w:val="3333FF"/>
          <w:sz w:val="24"/>
          <w:szCs w:val="24"/>
        </w:rPr>
        <w:t>中“水封芯”是一种由内管和外管组成的</w:t>
      </w:r>
      <w:r w:rsidRPr="00E72711">
        <w:rPr>
          <w:rFonts w:ascii="楷体_GB2312" w:eastAsia="楷体_GB2312" w:hAnsiTheme="majorEastAsia"/>
          <w:color w:val="3333FF"/>
          <w:sz w:val="24"/>
          <w:szCs w:val="24"/>
        </w:rPr>
        <w:t>U形水封，水封深度50mm，一般加装在铸铁钟罩（扣碗）式地漏中</w:t>
      </w:r>
      <w:r w:rsidRPr="00E72711">
        <w:rPr>
          <w:rFonts w:ascii="楷体_GB2312" w:eastAsia="楷体_GB2312" w:hAnsiTheme="majorEastAsia" w:hint="eastAsia"/>
          <w:color w:val="3333FF"/>
          <w:sz w:val="24"/>
          <w:szCs w:val="24"/>
        </w:rPr>
        <w:t>，上世纪九十代由湖南一家地漏制造商研发，专门针对扣碗式（钟罩式）铸铁地漏进行改造使用，在当时起到了很好效果。但实验证明水封芯的水封存水量少，抵御气压波动能力差，容易被破坏，因此第</w:t>
      </w:r>
      <w:r w:rsidRPr="00E72711">
        <w:rPr>
          <w:rFonts w:ascii="楷体_GB2312" w:eastAsia="楷体_GB2312" w:hAnsiTheme="majorEastAsia"/>
          <w:color w:val="3333FF"/>
          <w:sz w:val="24"/>
          <w:szCs w:val="24"/>
        </w:rPr>
        <w:t>4款规定新设置的排水管道系统上不得设置水封芯式地漏。</w:t>
      </w:r>
    </w:p>
    <w:p w:rsidR="00586A68" w:rsidRPr="00E72711" w:rsidRDefault="007236D0" w:rsidP="00586A68">
      <w:pPr>
        <w:pStyle w:val="3"/>
      </w:pPr>
      <w:bookmarkStart w:id="50" w:name="_Toc419381216"/>
      <w:bookmarkStart w:id="51" w:name="_Toc444335559"/>
      <w:bookmarkEnd w:id="49"/>
      <w:r w:rsidRPr="00E72711">
        <w:t>7</w:t>
      </w:r>
      <w:r w:rsidR="00586A68" w:rsidRPr="00E72711">
        <w:t xml:space="preserve">.3 </w:t>
      </w:r>
      <w:r w:rsidR="00586A68" w:rsidRPr="00E72711">
        <w:rPr>
          <w:rFonts w:hint="eastAsia"/>
        </w:rPr>
        <w:t>电气</w:t>
      </w:r>
      <w:bookmarkEnd w:id="50"/>
      <w:bookmarkEnd w:id="51"/>
    </w:p>
    <w:p w:rsidR="00D9124A" w:rsidRPr="00E72711" w:rsidRDefault="009F0223" w:rsidP="00E90848">
      <w:pPr>
        <w:spacing w:beforeLines="50" w:line="360" w:lineRule="auto"/>
        <w:jc w:val="left"/>
        <w:rPr>
          <w:rFonts w:asciiTheme="majorEastAsia" w:eastAsiaTheme="majorEastAsia" w:hAnsiTheme="majorEastAsia" w:cs="Times New Roman"/>
          <w:color w:val="FF0000"/>
          <w:sz w:val="24"/>
          <w:szCs w:val="24"/>
        </w:rPr>
      </w:pPr>
      <w:bookmarkStart w:id="52" w:name="_Toc440628842"/>
      <w:bookmarkStart w:id="53" w:name="_Toc441958902"/>
      <w:bookmarkStart w:id="54" w:name="_Toc419381217"/>
      <w:bookmarkStart w:id="55" w:name="_Toc419381221"/>
      <w:bookmarkStart w:id="56" w:name="_Toc440628847"/>
      <w:bookmarkStart w:id="57" w:name="_Toc441958907"/>
      <w:bookmarkStart w:id="58" w:name="_Toc419381222"/>
      <w:bookmarkStart w:id="59" w:name="_Toc443463056"/>
      <w:r w:rsidRPr="00E72711">
        <w:rPr>
          <w:rFonts w:ascii="Times New Roman" w:eastAsiaTheme="majorEastAsia" w:hAnsi="Times New Roman" w:cs="Times New Roman" w:hint="eastAsia"/>
          <w:b/>
          <w:sz w:val="24"/>
          <w:szCs w:val="24"/>
        </w:rPr>
        <w:t>7</w:t>
      </w:r>
      <w:r w:rsidR="00D9124A" w:rsidRPr="00E72711">
        <w:rPr>
          <w:rFonts w:ascii="Times New Roman" w:eastAsiaTheme="majorEastAsia" w:hAnsi="Times New Roman" w:cs="Times New Roman"/>
          <w:b/>
          <w:sz w:val="24"/>
          <w:szCs w:val="24"/>
        </w:rPr>
        <w:t>.3.1</w:t>
      </w:r>
      <w:r w:rsidRPr="00E72711">
        <w:rPr>
          <w:rFonts w:asciiTheme="majorEastAsia" w:eastAsiaTheme="majorEastAsia" w:hAnsiTheme="majorEastAsia" w:cs="Times New Roman" w:hint="eastAsia"/>
          <w:b/>
          <w:sz w:val="24"/>
          <w:szCs w:val="24"/>
        </w:rPr>
        <w:t xml:space="preserve">  </w:t>
      </w:r>
      <w:r w:rsidR="00D9124A" w:rsidRPr="00E72711">
        <w:rPr>
          <w:rFonts w:asciiTheme="majorEastAsia" w:eastAsiaTheme="majorEastAsia" w:hAnsiTheme="majorEastAsia" w:cs="Times New Roman" w:hint="eastAsia"/>
          <w:sz w:val="24"/>
          <w:szCs w:val="24"/>
        </w:rPr>
        <w:t>应在对既有建筑供配电系统和防雷接地系统现场勘查的基础上，根据改造后建筑物的用电负荷情况和使用要求进行供配电和防雷系统设计，且应符合现行国家和地方标准的规定。</w:t>
      </w:r>
    </w:p>
    <w:p w:rsidR="00E90848" w:rsidRPr="00E72711" w:rsidRDefault="009F0223" w:rsidP="00E90848">
      <w:pPr>
        <w:spacing w:beforeLines="50" w:line="360" w:lineRule="auto"/>
        <w:jc w:val="left"/>
        <w:rPr>
          <w:rFonts w:ascii="楷体_GB2312" w:eastAsia="楷体_GB2312" w:hAnsiTheme="majorEastAsia"/>
          <w:color w:val="3333FF"/>
          <w:sz w:val="24"/>
          <w:szCs w:val="24"/>
        </w:rPr>
      </w:pPr>
      <w:r w:rsidRPr="00E72711">
        <w:rPr>
          <w:rFonts w:ascii="楷体_GB2312" w:eastAsia="楷体_GB2312" w:hAnsi="华文楷体" w:hint="eastAsia"/>
          <w:color w:val="3333FF"/>
          <w:sz w:val="24"/>
          <w:szCs w:val="24"/>
        </w:rPr>
        <w:t>【条文说明】</w:t>
      </w:r>
      <w:r w:rsidRPr="00E72711">
        <w:rPr>
          <w:rFonts w:ascii="Times New Roman" w:eastAsiaTheme="majorEastAsia" w:hAnsi="Times New Roman" w:cs="Times New Roman"/>
          <w:b/>
          <w:color w:val="3333FF"/>
          <w:sz w:val="24"/>
          <w:szCs w:val="24"/>
        </w:rPr>
        <w:t>7.3.1</w:t>
      </w:r>
      <w:r w:rsidR="00D9124A" w:rsidRPr="00E72711">
        <w:rPr>
          <w:rFonts w:ascii="楷体_GB2312" w:eastAsia="楷体_GB2312" w:hAnsiTheme="majorEastAsia"/>
          <w:color w:val="3333FF"/>
          <w:sz w:val="24"/>
          <w:szCs w:val="24"/>
        </w:rPr>
        <w:t xml:space="preserve"> 我国幅员辽阔，条件复杂，各地区差异很大，改造时需要征询当地供电局意见。</w:t>
      </w:r>
    </w:p>
    <w:p w:rsidR="00E90848" w:rsidRPr="00E72711" w:rsidRDefault="00462A07"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eastAsiaTheme="majorEastAsia" w:hAnsi="Times New Roman" w:cs="Times New Roman"/>
          <w:b/>
          <w:sz w:val="24"/>
          <w:szCs w:val="24"/>
        </w:rPr>
        <w:t>7.</w:t>
      </w:r>
      <w:r w:rsidR="00D9124A" w:rsidRPr="00E72711">
        <w:rPr>
          <w:rFonts w:ascii="Times New Roman" w:eastAsiaTheme="majorEastAsia" w:hAnsi="Times New Roman" w:cs="Times New Roman"/>
          <w:b/>
          <w:sz w:val="24"/>
          <w:szCs w:val="24"/>
        </w:rPr>
        <w:t>3.2</w:t>
      </w:r>
      <w:r w:rsidR="009F0223" w:rsidRPr="00E72711">
        <w:rPr>
          <w:rFonts w:asciiTheme="majorEastAsia" w:eastAsiaTheme="majorEastAsia" w:hAnsiTheme="majorEastAsia" w:cs="Times New Roman" w:hint="eastAsia"/>
          <w:b/>
          <w:sz w:val="24"/>
          <w:szCs w:val="24"/>
        </w:rPr>
        <w:t xml:space="preserve">  </w:t>
      </w:r>
      <w:r w:rsidR="00D9124A" w:rsidRPr="00E72711">
        <w:rPr>
          <w:rFonts w:asciiTheme="majorEastAsia" w:eastAsiaTheme="majorEastAsia" w:hAnsiTheme="majorEastAsia" w:cs="Times New Roman" w:hint="eastAsia"/>
          <w:sz w:val="24"/>
          <w:szCs w:val="24"/>
        </w:rPr>
        <w:t>配电系统应按户设置电表，公用电气设备应设专用电表。每套住宅应设置户配电箱。</w:t>
      </w:r>
    </w:p>
    <w:p w:rsidR="00E90848" w:rsidRPr="00E72711" w:rsidRDefault="00462A07"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eastAsiaTheme="majorEastAsia" w:hAnsi="Times New Roman" w:cs="Times New Roman"/>
          <w:b/>
          <w:sz w:val="24"/>
          <w:szCs w:val="24"/>
        </w:rPr>
        <w:lastRenderedPageBreak/>
        <w:t>7.</w:t>
      </w:r>
      <w:r w:rsidR="00D9124A" w:rsidRPr="00E72711">
        <w:rPr>
          <w:rFonts w:ascii="Times New Roman" w:eastAsiaTheme="majorEastAsia" w:hAnsi="Times New Roman" w:cs="Times New Roman"/>
          <w:b/>
          <w:sz w:val="24"/>
          <w:szCs w:val="24"/>
        </w:rPr>
        <w:t>3.3</w:t>
      </w:r>
      <w:r w:rsidR="009F0223" w:rsidRPr="00E72711">
        <w:rPr>
          <w:rFonts w:asciiTheme="majorEastAsia" w:eastAsiaTheme="majorEastAsia" w:hAnsiTheme="majorEastAsia" w:cs="Times New Roman" w:hint="eastAsia"/>
          <w:b/>
          <w:sz w:val="24"/>
          <w:szCs w:val="24"/>
        </w:rPr>
        <w:t xml:space="preserve">  </w:t>
      </w:r>
      <w:r w:rsidR="00D9124A" w:rsidRPr="00E72711">
        <w:rPr>
          <w:rFonts w:asciiTheme="majorEastAsia" w:eastAsiaTheme="majorEastAsia" w:hAnsiTheme="majorEastAsia" w:cs="Times New Roman" w:hint="eastAsia"/>
          <w:sz w:val="24"/>
          <w:szCs w:val="24"/>
        </w:rPr>
        <w:t>当户内电气线路需作改造时，应符合以下要求：</w:t>
      </w:r>
    </w:p>
    <w:p w:rsidR="00E90848" w:rsidRPr="00E72711" w:rsidRDefault="00D9124A" w:rsidP="00E90848">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heme="majorEastAsia" w:eastAsiaTheme="majorEastAsia" w:hAnsiTheme="majorEastAsia" w:cs="Times New Roman"/>
          <w:b/>
          <w:sz w:val="24"/>
          <w:szCs w:val="24"/>
        </w:rPr>
        <w:t xml:space="preserve">1 </w:t>
      </w:r>
      <w:r w:rsidR="009F0223" w:rsidRPr="00E72711">
        <w:rPr>
          <w:rFonts w:asciiTheme="majorEastAsia" w:eastAsiaTheme="majorEastAsia" w:hAnsiTheme="majorEastAsia" w:cs="Times New Roman" w:hint="eastAsia"/>
          <w:b/>
          <w:sz w:val="24"/>
          <w:szCs w:val="24"/>
        </w:rPr>
        <w:t xml:space="preserve"> </w:t>
      </w:r>
      <w:r w:rsidRPr="00E72711">
        <w:rPr>
          <w:rFonts w:asciiTheme="majorEastAsia" w:eastAsiaTheme="majorEastAsia" w:hAnsiTheme="majorEastAsia" w:cs="Times New Roman" w:hint="eastAsia"/>
          <w:sz w:val="24"/>
          <w:szCs w:val="24"/>
        </w:rPr>
        <w:t>户内电气线路应穿管暗敷。当须敷设在燃烧性能低于</w:t>
      </w:r>
      <w:r w:rsidRPr="00E72711">
        <w:rPr>
          <w:rFonts w:asciiTheme="majorEastAsia" w:eastAsiaTheme="majorEastAsia" w:hAnsiTheme="majorEastAsia" w:cs="Times New Roman"/>
          <w:sz w:val="24"/>
          <w:szCs w:val="24"/>
        </w:rPr>
        <w:t>A级的建筑装饰或保温面层中时，应穿金属保护管</w:t>
      </w:r>
      <w:r w:rsidR="009F0223" w:rsidRPr="00E72711">
        <w:rPr>
          <w:rFonts w:asciiTheme="majorEastAsia" w:eastAsiaTheme="majorEastAsia" w:hAnsiTheme="majorEastAsia" w:cs="Times New Roman" w:hint="eastAsia"/>
          <w:sz w:val="24"/>
          <w:szCs w:val="24"/>
        </w:rPr>
        <w:t>。</w:t>
      </w:r>
    </w:p>
    <w:p w:rsidR="00E90848" w:rsidRPr="00E72711" w:rsidRDefault="00D9124A" w:rsidP="00E90848">
      <w:pPr>
        <w:spacing w:beforeLines="50" w:line="360" w:lineRule="auto"/>
        <w:ind w:firstLineChars="200" w:firstLine="482"/>
        <w:jc w:val="left"/>
        <w:rPr>
          <w:rFonts w:asciiTheme="majorEastAsia" w:eastAsiaTheme="majorEastAsia" w:hAnsiTheme="majorEastAsia" w:cs="Times New Roman"/>
          <w:sz w:val="24"/>
          <w:szCs w:val="24"/>
        </w:rPr>
      </w:pPr>
      <w:r w:rsidRPr="00E72711">
        <w:rPr>
          <w:rFonts w:asciiTheme="majorEastAsia" w:eastAsiaTheme="majorEastAsia" w:hAnsiTheme="majorEastAsia" w:cs="Times New Roman"/>
          <w:b/>
          <w:sz w:val="24"/>
          <w:szCs w:val="24"/>
        </w:rPr>
        <w:t xml:space="preserve">2 </w:t>
      </w:r>
      <w:r w:rsidR="009F0223" w:rsidRPr="00E72711">
        <w:rPr>
          <w:rFonts w:asciiTheme="majorEastAsia" w:eastAsiaTheme="majorEastAsia" w:hAnsiTheme="majorEastAsia" w:cs="Times New Roman" w:hint="eastAsia"/>
          <w:b/>
          <w:sz w:val="24"/>
          <w:szCs w:val="24"/>
        </w:rPr>
        <w:t xml:space="preserve"> </w:t>
      </w:r>
      <w:r w:rsidRPr="00E72711">
        <w:rPr>
          <w:rFonts w:asciiTheme="majorEastAsia" w:eastAsiaTheme="majorEastAsia" w:hAnsiTheme="majorEastAsia" w:cs="Times New Roman" w:hint="eastAsia"/>
          <w:sz w:val="24"/>
          <w:szCs w:val="24"/>
        </w:rPr>
        <w:t>户内进户导线应采用不小于</w:t>
      </w:r>
      <w:r w:rsidRPr="00E72711">
        <w:rPr>
          <w:rFonts w:asciiTheme="majorEastAsia" w:eastAsiaTheme="majorEastAsia" w:hAnsiTheme="majorEastAsia" w:cs="Times New Roman"/>
          <w:sz w:val="24"/>
          <w:szCs w:val="24"/>
        </w:rPr>
        <w:t>10mm</w:t>
      </w:r>
      <w:r w:rsidRPr="00E72711">
        <w:rPr>
          <w:rFonts w:asciiTheme="majorEastAsia" w:eastAsiaTheme="majorEastAsia" w:hAnsiTheme="majorEastAsia" w:cs="Times New Roman"/>
          <w:sz w:val="24"/>
          <w:szCs w:val="24"/>
          <w:vertAlign w:val="superscript"/>
        </w:rPr>
        <w:t>2</w:t>
      </w:r>
      <w:r w:rsidRPr="00E72711">
        <w:rPr>
          <w:rFonts w:asciiTheme="majorEastAsia" w:eastAsiaTheme="majorEastAsia" w:hAnsiTheme="majorEastAsia" w:cs="Times New Roman" w:hint="eastAsia"/>
          <w:sz w:val="24"/>
          <w:szCs w:val="24"/>
        </w:rPr>
        <w:t>铜线，户内照明回路应采用不小于</w:t>
      </w:r>
      <w:r w:rsidRPr="00E72711">
        <w:rPr>
          <w:rFonts w:asciiTheme="majorEastAsia" w:eastAsiaTheme="majorEastAsia" w:hAnsiTheme="majorEastAsia" w:cs="Times New Roman"/>
          <w:sz w:val="24"/>
          <w:szCs w:val="24"/>
        </w:rPr>
        <w:t>1.5mm</w:t>
      </w:r>
      <w:r w:rsidRPr="00E72711">
        <w:rPr>
          <w:rFonts w:asciiTheme="majorEastAsia" w:eastAsiaTheme="majorEastAsia" w:hAnsiTheme="majorEastAsia" w:cs="Times New Roman"/>
          <w:sz w:val="24"/>
          <w:szCs w:val="24"/>
          <w:vertAlign w:val="superscript"/>
        </w:rPr>
        <w:t>2</w:t>
      </w:r>
      <w:r w:rsidRPr="00E72711">
        <w:rPr>
          <w:rFonts w:asciiTheme="majorEastAsia" w:eastAsiaTheme="majorEastAsia" w:hAnsiTheme="majorEastAsia" w:cs="Times New Roman" w:hint="eastAsia"/>
          <w:sz w:val="24"/>
          <w:szCs w:val="24"/>
        </w:rPr>
        <w:t>铜芯导线，插座回路应采用不小于</w:t>
      </w:r>
      <w:r w:rsidRPr="00E72711">
        <w:rPr>
          <w:rFonts w:asciiTheme="majorEastAsia" w:eastAsiaTheme="majorEastAsia" w:hAnsiTheme="majorEastAsia" w:cs="Times New Roman"/>
          <w:sz w:val="24"/>
          <w:szCs w:val="24"/>
        </w:rPr>
        <w:t>2.5mm</w:t>
      </w:r>
      <w:r w:rsidRPr="00E72711">
        <w:rPr>
          <w:rFonts w:asciiTheme="majorEastAsia" w:eastAsiaTheme="majorEastAsia" w:hAnsiTheme="majorEastAsia" w:cs="Times New Roman"/>
          <w:sz w:val="24"/>
          <w:szCs w:val="24"/>
          <w:vertAlign w:val="superscript"/>
        </w:rPr>
        <w:t>2</w:t>
      </w:r>
      <w:r w:rsidRPr="00E72711">
        <w:rPr>
          <w:rFonts w:asciiTheme="majorEastAsia" w:eastAsiaTheme="majorEastAsia" w:hAnsiTheme="majorEastAsia" w:cs="Times New Roman" w:hint="eastAsia"/>
          <w:sz w:val="24"/>
          <w:szCs w:val="24"/>
        </w:rPr>
        <w:t>铜芯导线。</w:t>
      </w:r>
    </w:p>
    <w:p w:rsidR="00E90848" w:rsidRPr="00E72711" w:rsidRDefault="00462A07"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eastAsiaTheme="majorEastAsia" w:hAnsi="Times New Roman" w:cs="Times New Roman"/>
          <w:b/>
          <w:sz w:val="24"/>
          <w:szCs w:val="24"/>
        </w:rPr>
        <w:t>7.</w:t>
      </w:r>
      <w:r w:rsidR="00D9124A" w:rsidRPr="00E72711">
        <w:rPr>
          <w:rFonts w:ascii="Times New Roman" w:eastAsiaTheme="majorEastAsia" w:hAnsi="Times New Roman" w:cs="Times New Roman"/>
          <w:b/>
          <w:sz w:val="24"/>
          <w:szCs w:val="24"/>
        </w:rPr>
        <w:t>3.4</w:t>
      </w:r>
      <w:r w:rsidR="00D9124A" w:rsidRPr="00E72711">
        <w:rPr>
          <w:rFonts w:asciiTheme="majorEastAsia" w:eastAsiaTheme="majorEastAsia" w:hAnsiTheme="majorEastAsia" w:cs="Times New Roman"/>
          <w:b/>
          <w:sz w:val="24"/>
          <w:szCs w:val="24"/>
        </w:rPr>
        <w:t xml:space="preserve">  </w:t>
      </w:r>
      <w:r w:rsidR="00D9124A" w:rsidRPr="00E72711">
        <w:rPr>
          <w:rFonts w:asciiTheme="majorEastAsia" w:eastAsiaTheme="majorEastAsia" w:hAnsiTheme="majorEastAsia" w:cs="Times New Roman" w:hint="eastAsia"/>
          <w:sz w:val="24"/>
          <w:szCs w:val="24"/>
        </w:rPr>
        <w:t>公共部位照明宜采用</w:t>
      </w:r>
      <w:r w:rsidR="00D9124A" w:rsidRPr="00E72711">
        <w:rPr>
          <w:rFonts w:asciiTheme="majorEastAsia" w:eastAsiaTheme="majorEastAsia" w:hAnsiTheme="majorEastAsia" w:cs="Times New Roman"/>
          <w:sz w:val="24"/>
          <w:szCs w:val="24"/>
        </w:rPr>
        <w:t>LED灯具。</w:t>
      </w:r>
    </w:p>
    <w:p w:rsidR="00E90848" w:rsidRPr="00E72711" w:rsidRDefault="00462A07"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eastAsiaTheme="majorEastAsia" w:hAnsi="Times New Roman" w:cs="Times New Roman"/>
          <w:b/>
          <w:sz w:val="24"/>
          <w:szCs w:val="24"/>
        </w:rPr>
        <w:t>7.</w:t>
      </w:r>
      <w:r w:rsidR="00D9124A" w:rsidRPr="00E72711">
        <w:rPr>
          <w:rFonts w:ascii="Times New Roman" w:eastAsiaTheme="majorEastAsia" w:hAnsi="Times New Roman" w:cs="Times New Roman"/>
          <w:b/>
          <w:sz w:val="24"/>
          <w:szCs w:val="24"/>
        </w:rPr>
        <w:t>3.5</w:t>
      </w:r>
      <w:r w:rsidR="00D9124A" w:rsidRPr="00E72711">
        <w:rPr>
          <w:rFonts w:asciiTheme="majorEastAsia" w:eastAsiaTheme="majorEastAsia" w:hAnsiTheme="majorEastAsia" w:cs="Times New Roman"/>
          <w:b/>
          <w:sz w:val="24"/>
          <w:szCs w:val="24"/>
        </w:rPr>
        <w:t xml:space="preserve"> </w:t>
      </w:r>
      <w:r w:rsidR="009F0223" w:rsidRPr="00E72711">
        <w:rPr>
          <w:rFonts w:asciiTheme="majorEastAsia" w:eastAsiaTheme="majorEastAsia" w:hAnsiTheme="majorEastAsia" w:cs="Times New Roman" w:hint="eastAsia"/>
          <w:b/>
          <w:sz w:val="24"/>
          <w:szCs w:val="24"/>
        </w:rPr>
        <w:t xml:space="preserve"> </w:t>
      </w:r>
      <w:r w:rsidR="00D9124A" w:rsidRPr="00E72711">
        <w:rPr>
          <w:rFonts w:asciiTheme="majorEastAsia" w:eastAsiaTheme="majorEastAsia" w:hAnsiTheme="majorEastAsia" w:cs="Times New Roman" w:hint="eastAsia"/>
          <w:sz w:val="24"/>
          <w:szCs w:val="24"/>
        </w:rPr>
        <w:t>当改造后小区设置电动汽车充电桩时，应设专用配电回路，并设剩余电流保护开关和专用电表。</w:t>
      </w:r>
    </w:p>
    <w:p w:rsidR="00E90848" w:rsidRPr="00E72711" w:rsidRDefault="00462A07" w:rsidP="00E90848">
      <w:pPr>
        <w:spacing w:beforeLines="50" w:line="360" w:lineRule="auto"/>
        <w:jc w:val="left"/>
        <w:rPr>
          <w:rFonts w:ascii="楷体_GB2312" w:eastAsia="楷体_GB2312" w:hAnsiTheme="majorEastAsia"/>
          <w:sz w:val="24"/>
          <w:szCs w:val="24"/>
        </w:rPr>
      </w:pPr>
      <w:r w:rsidRPr="00E72711">
        <w:rPr>
          <w:rFonts w:ascii="Times New Roman" w:eastAsiaTheme="majorEastAsia" w:hAnsi="Times New Roman" w:cs="Times New Roman"/>
          <w:b/>
          <w:sz w:val="24"/>
          <w:szCs w:val="24"/>
        </w:rPr>
        <w:t>7.</w:t>
      </w:r>
      <w:r w:rsidR="00D9124A" w:rsidRPr="00E72711">
        <w:rPr>
          <w:rFonts w:ascii="Times New Roman" w:eastAsiaTheme="majorEastAsia" w:hAnsi="Times New Roman" w:cs="Times New Roman"/>
          <w:b/>
          <w:sz w:val="24"/>
          <w:szCs w:val="24"/>
        </w:rPr>
        <w:t>3.6</w:t>
      </w:r>
      <w:r w:rsidR="00D9124A" w:rsidRPr="00E72711">
        <w:rPr>
          <w:rFonts w:asciiTheme="majorEastAsia" w:eastAsiaTheme="majorEastAsia" w:hAnsiTheme="majorEastAsia" w:cs="Times New Roman"/>
          <w:b/>
          <w:sz w:val="24"/>
          <w:szCs w:val="24"/>
        </w:rPr>
        <w:t xml:space="preserve"> </w:t>
      </w:r>
      <w:r w:rsidR="009F0223" w:rsidRPr="00E72711">
        <w:rPr>
          <w:rFonts w:asciiTheme="majorEastAsia" w:eastAsiaTheme="majorEastAsia" w:hAnsiTheme="majorEastAsia" w:cs="Times New Roman" w:hint="eastAsia"/>
          <w:b/>
          <w:sz w:val="24"/>
          <w:szCs w:val="24"/>
        </w:rPr>
        <w:t xml:space="preserve"> </w:t>
      </w:r>
      <w:r w:rsidR="00D9124A" w:rsidRPr="00E72711">
        <w:rPr>
          <w:rFonts w:asciiTheme="majorEastAsia" w:eastAsiaTheme="majorEastAsia" w:hAnsiTheme="majorEastAsia" w:cs="Times New Roman" w:hint="eastAsia"/>
          <w:sz w:val="24"/>
          <w:szCs w:val="24"/>
        </w:rPr>
        <w:t>住宅套内空间电源插座在满足《住宅设计规范》</w:t>
      </w:r>
      <w:r w:rsidR="00D9124A" w:rsidRPr="00E72711">
        <w:rPr>
          <w:rFonts w:asciiTheme="majorEastAsia" w:eastAsiaTheme="majorEastAsia" w:hAnsiTheme="majorEastAsia" w:cs="Times New Roman"/>
          <w:sz w:val="24"/>
          <w:szCs w:val="24"/>
        </w:rPr>
        <w:t>GB50096-2011的情况下，卫生间宜增设坐便器单项三线</w:t>
      </w:r>
      <w:r w:rsidR="00D9124A" w:rsidRPr="00E72711">
        <w:rPr>
          <w:rFonts w:asciiTheme="majorEastAsia" w:eastAsiaTheme="majorEastAsia" w:hAnsiTheme="majorEastAsia" w:cs="Times New Roman" w:hint="eastAsia"/>
          <w:sz w:val="24"/>
          <w:szCs w:val="24"/>
        </w:rPr>
        <w:t>防溅型插座一个，其标高不宜低于</w:t>
      </w:r>
      <w:r w:rsidR="00D9124A" w:rsidRPr="00E72711">
        <w:rPr>
          <w:rFonts w:asciiTheme="majorEastAsia" w:eastAsiaTheme="majorEastAsia" w:hAnsiTheme="majorEastAsia" w:cs="Times New Roman"/>
          <w:sz w:val="24"/>
          <w:szCs w:val="24"/>
        </w:rPr>
        <w:t>0.5m；厨房间洗涤盆下方宜增设</w:t>
      </w:r>
      <w:r w:rsidR="00D9124A" w:rsidRPr="00E72711">
        <w:rPr>
          <w:rFonts w:asciiTheme="majorEastAsia" w:eastAsiaTheme="majorEastAsia" w:hAnsiTheme="majorEastAsia" w:cs="Times New Roman" w:hint="eastAsia"/>
          <w:sz w:val="24"/>
          <w:szCs w:val="24"/>
        </w:rPr>
        <w:t>防溅型单项三线插座一个。</w:t>
      </w:r>
    </w:p>
    <w:p w:rsidR="00E90848" w:rsidRPr="00E72711" w:rsidRDefault="009F0223" w:rsidP="00E90848">
      <w:pPr>
        <w:spacing w:beforeLines="50" w:line="360" w:lineRule="auto"/>
        <w:jc w:val="left"/>
        <w:rPr>
          <w:rFonts w:ascii="楷体_GB2312" w:eastAsia="楷体_GB2312" w:hAnsiTheme="majorEastAsia"/>
          <w:color w:val="3333FF"/>
          <w:sz w:val="24"/>
          <w:szCs w:val="24"/>
        </w:rPr>
      </w:pPr>
      <w:r w:rsidRPr="00E72711">
        <w:rPr>
          <w:rFonts w:ascii="楷体_GB2312" w:eastAsia="楷体_GB2312" w:hAnsi="华文楷体" w:hint="eastAsia"/>
          <w:color w:val="3333FF"/>
          <w:sz w:val="24"/>
          <w:szCs w:val="24"/>
        </w:rPr>
        <w:t>【条文说明】</w:t>
      </w:r>
      <w:r w:rsidR="00462A07" w:rsidRPr="00E72711">
        <w:rPr>
          <w:rFonts w:ascii="Times New Roman" w:eastAsiaTheme="majorEastAsia" w:hAnsi="Times New Roman" w:cs="Times New Roman"/>
          <w:b/>
          <w:color w:val="3333FF"/>
          <w:sz w:val="24"/>
          <w:szCs w:val="24"/>
        </w:rPr>
        <w:t>7.</w:t>
      </w:r>
      <w:r w:rsidR="00D9124A" w:rsidRPr="00E72711">
        <w:rPr>
          <w:rFonts w:ascii="Times New Roman" w:eastAsiaTheme="majorEastAsia" w:hAnsi="Times New Roman" w:cs="Times New Roman"/>
          <w:b/>
          <w:color w:val="3333FF"/>
          <w:sz w:val="24"/>
          <w:szCs w:val="24"/>
        </w:rPr>
        <w:t>3.6</w:t>
      </w:r>
      <w:r w:rsidR="00D9124A" w:rsidRPr="00E72711">
        <w:rPr>
          <w:rFonts w:ascii="楷体_GB2312" w:eastAsia="楷体_GB2312" w:hAnsiTheme="majorEastAsia"/>
          <w:color w:val="3333FF"/>
          <w:sz w:val="24"/>
          <w:szCs w:val="24"/>
        </w:rPr>
        <w:t xml:space="preserve">  洗涤盆下方</w:t>
      </w:r>
      <w:r w:rsidR="00D9124A" w:rsidRPr="00E72711">
        <w:rPr>
          <w:rFonts w:ascii="楷体_GB2312" w:eastAsia="楷体_GB2312" w:hAnsiTheme="majorEastAsia" w:hint="eastAsia"/>
          <w:color w:val="3333FF"/>
          <w:sz w:val="24"/>
          <w:szCs w:val="24"/>
        </w:rPr>
        <w:t>宜设置防溅型插座是出于目前提倡采用厨浴垃圾粉碎机的考虑。</w:t>
      </w:r>
    </w:p>
    <w:p w:rsidR="00E90848" w:rsidRPr="00E72711" w:rsidRDefault="00462A07" w:rsidP="00E90848">
      <w:pPr>
        <w:spacing w:beforeLines="50" w:line="360" w:lineRule="auto"/>
        <w:jc w:val="left"/>
        <w:rPr>
          <w:rFonts w:asciiTheme="majorEastAsia" w:eastAsiaTheme="majorEastAsia" w:hAnsiTheme="majorEastAsia" w:cs="Times New Roman"/>
          <w:sz w:val="24"/>
          <w:szCs w:val="24"/>
        </w:rPr>
      </w:pPr>
      <w:r w:rsidRPr="00E72711">
        <w:rPr>
          <w:rFonts w:ascii="Times New Roman" w:eastAsiaTheme="majorEastAsia" w:hAnsi="Times New Roman" w:cs="Times New Roman"/>
          <w:b/>
          <w:sz w:val="24"/>
          <w:szCs w:val="24"/>
        </w:rPr>
        <w:t>7.</w:t>
      </w:r>
      <w:r w:rsidR="00D9124A" w:rsidRPr="00E72711">
        <w:rPr>
          <w:rFonts w:ascii="Times New Roman" w:eastAsiaTheme="majorEastAsia" w:hAnsi="Times New Roman" w:cs="Times New Roman"/>
          <w:b/>
          <w:sz w:val="24"/>
          <w:szCs w:val="24"/>
        </w:rPr>
        <w:t>3.7</w:t>
      </w:r>
      <w:r w:rsidR="009F0223" w:rsidRPr="00E72711">
        <w:rPr>
          <w:rFonts w:asciiTheme="majorEastAsia" w:eastAsiaTheme="majorEastAsia" w:hAnsiTheme="majorEastAsia" w:cs="Times New Roman"/>
          <w:b/>
          <w:sz w:val="24"/>
          <w:szCs w:val="24"/>
        </w:rPr>
        <w:t xml:space="preserve">  </w:t>
      </w:r>
      <w:r w:rsidR="00D9124A" w:rsidRPr="00E72711">
        <w:rPr>
          <w:rFonts w:asciiTheme="majorEastAsia" w:eastAsiaTheme="majorEastAsia" w:hAnsiTheme="majorEastAsia" w:cs="Times New Roman" w:hint="eastAsia"/>
          <w:sz w:val="24"/>
          <w:szCs w:val="24"/>
        </w:rPr>
        <w:t>厨房间宜设置燃气漏气报警器。</w:t>
      </w:r>
    </w:p>
    <w:p w:rsidR="00E90848" w:rsidRPr="00E72711" w:rsidRDefault="009F0223" w:rsidP="00E90848">
      <w:pPr>
        <w:spacing w:beforeLines="50" w:line="360" w:lineRule="auto"/>
        <w:jc w:val="left"/>
        <w:rPr>
          <w:rFonts w:asciiTheme="majorEastAsia" w:eastAsiaTheme="majorEastAsia" w:hAnsiTheme="majorEastAsia" w:cs="Times New Roman"/>
          <w:sz w:val="24"/>
          <w:szCs w:val="24"/>
        </w:rPr>
      </w:pPr>
      <w:r w:rsidRPr="00E72711">
        <w:rPr>
          <w:rFonts w:ascii="楷体_GB2312" w:eastAsia="楷体_GB2312" w:hAnsi="华文楷体" w:hint="eastAsia"/>
          <w:color w:val="3333FF"/>
          <w:sz w:val="24"/>
          <w:szCs w:val="24"/>
        </w:rPr>
        <w:t>【条文说明】</w:t>
      </w:r>
      <w:r w:rsidR="00462A07" w:rsidRPr="00E72711">
        <w:rPr>
          <w:rFonts w:ascii="Times New Roman" w:eastAsiaTheme="majorEastAsia" w:hAnsi="Times New Roman" w:cs="Times New Roman"/>
          <w:b/>
          <w:color w:val="3333FF"/>
          <w:sz w:val="24"/>
          <w:szCs w:val="24"/>
        </w:rPr>
        <w:t>7.</w:t>
      </w:r>
      <w:r w:rsidR="00D9124A" w:rsidRPr="00E72711">
        <w:rPr>
          <w:rFonts w:ascii="Times New Roman" w:eastAsiaTheme="majorEastAsia" w:hAnsi="Times New Roman" w:cs="Times New Roman"/>
          <w:b/>
          <w:color w:val="3333FF"/>
          <w:sz w:val="24"/>
          <w:szCs w:val="24"/>
        </w:rPr>
        <w:t>3.7</w:t>
      </w:r>
      <w:r w:rsidR="00D9124A" w:rsidRPr="00E72711">
        <w:rPr>
          <w:rFonts w:ascii="楷体_GB2312" w:eastAsia="楷体_GB2312" w:hAnsiTheme="majorEastAsia"/>
          <w:color w:val="3333FF"/>
          <w:sz w:val="24"/>
          <w:szCs w:val="24"/>
        </w:rPr>
        <w:t xml:space="preserve">  当本次改造住宅有可燃气体报警控制系统或有条件增加可燃气体报警控制系统的情况下</w:t>
      </w:r>
      <w:r w:rsidR="00D9124A" w:rsidRPr="00E72711">
        <w:rPr>
          <w:rFonts w:ascii="楷体_GB2312" w:eastAsia="楷体_GB2312" w:hAnsiTheme="majorEastAsia" w:hint="eastAsia"/>
          <w:color w:val="3333FF"/>
          <w:sz w:val="24"/>
          <w:szCs w:val="24"/>
        </w:rPr>
        <w:t>应增设。</w:t>
      </w:r>
      <w:r w:rsidR="00D9124A" w:rsidRPr="00E72711">
        <w:rPr>
          <w:rFonts w:ascii="楷体_GB2312" w:eastAsia="楷体_GB2312" w:hAnsiTheme="majorEastAsia"/>
          <w:color w:val="FF0000"/>
          <w:sz w:val="24"/>
          <w:szCs w:val="24"/>
        </w:rPr>
        <w:br/>
      </w:r>
      <w:r w:rsidR="00462A07" w:rsidRPr="00E72711">
        <w:rPr>
          <w:rFonts w:ascii="Times New Roman" w:eastAsiaTheme="majorEastAsia" w:hAnsi="Times New Roman" w:cs="Times New Roman"/>
          <w:b/>
          <w:sz w:val="24"/>
          <w:szCs w:val="24"/>
        </w:rPr>
        <w:t>7.</w:t>
      </w:r>
      <w:r w:rsidR="00D9124A" w:rsidRPr="00E72711">
        <w:rPr>
          <w:rFonts w:ascii="Times New Roman" w:eastAsiaTheme="majorEastAsia" w:hAnsi="Times New Roman" w:cs="Times New Roman"/>
          <w:b/>
          <w:sz w:val="24"/>
          <w:szCs w:val="24"/>
        </w:rPr>
        <w:t>3.8</w:t>
      </w:r>
      <w:r w:rsidRPr="00E72711">
        <w:rPr>
          <w:rFonts w:asciiTheme="majorEastAsia" w:eastAsiaTheme="majorEastAsia" w:hAnsiTheme="majorEastAsia" w:cs="Times New Roman" w:hint="eastAsia"/>
          <w:b/>
          <w:sz w:val="24"/>
          <w:szCs w:val="24"/>
        </w:rPr>
        <w:t xml:space="preserve">  </w:t>
      </w:r>
      <w:r w:rsidR="00D9124A" w:rsidRPr="00E72711">
        <w:rPr>
          <w:rFonts w:asciiTheme="majorEastAsia" w:eastAsiaTheme="majorEastAsia" w:hAnsiTheme="majorEastAsia" w:cs="Times New Roman" w:hint="eastAsia"/>
          <w:sz w:val="24"/>
          <w:szCs w:val="24"/>
        </w:rPr>
        <w:t>既有住宅建筑加装电梯的电气配套设计应符合本规范</w:t>
      </w:r>
      <w:r w:rsidR="00462A07" w:rsidRPr="00E72711">
        <w:rPr>
          <w:rFonts w:asciiTheme="majorEastAsia" w:eastAsiaTheme="majorEastAsia" w:hAnsiTheme="majorEastAsia" w:cs="Times New Roman"/>
          <w:sz w:val="24"/>
          <w:szCs w:val="24"/>
        </w:rPr>
        <w:t>7.</w:t>
      </w:r>
      <w:r w:rsidR="00D9124A" w:rsidRPr="00E72711">
        <w:rPr>
          <w:rFonts w:asciiTheme="majorEastAsia" w:eastAsiaTheme="majorEastAsia" w:hAnsiTheme="majorEastAsia" w:cs="Times New Roman"/>
          <w:sz w:val="24"/>
          <w:szCs w:val="24"/>
        </w:rPr>
        <w:t>5节的规定。</w:t>
      </w:r>
    </w:p>
    <w:p w:rsidR="00E90848" w:rsidRPr="00E72711" w:rsidRDefault="00462A07" w:rsidP="00E90848">
      <w:pPr>
        <w:spacing w:beforeLines="50" w:line="360" w:lineRule="auto"/>
        <w:jc w:val="left"/>
        <w:rPr>
          <w:rFonts w:ascii="宋体" w:eastAsia="宋体" w:hAnsi="宋体" w:cs="宋体"/>
          <w:kern w:val="0"/>
          <w:sz w:val="22"/>
        </w:rPr>
      </w:pPr>
      <w:r w:rsidRPr="00E72711">
        <w:rPr>
          <w:rFonts w:ascii="Times New Roman" w:eastAsiaTheme="majorEastAsia" w:hAnsi="Times New Roman" w:cs="Times New Roman"/>
          <w:b/>
          <w:sz w:val="24"/>
          <w:szCs w:val="24"/>
        </w:rPr>
        <w:t>7.</w:t>
      </w:r>
      <w:r w:rsidR="00D9124A" w:rsidRPr="00E72711">
        <w:rPr>
          <w:rFonts w:ascii="Times New Roman" w:eastAsiaTheme="majorEastAsia" w:hAnsi="Times New Roman" w:cs="Times New Roman"/>
          <w:b/>
          <w:sz w:val="24"/>
          <w:szCs w:val="24"/>
        </w:rPr>
        <w:t>3.9</w:t>
      </w:r>
      <w:r w:rsidR="00D9124A" w:rsidRPr="00E72711">
        <w:rPr>
          <w:rFonts w:asciiTheme="majorEastAsia" w:eastAsiaTheme="majorEastAsia" w:hAnsiTheme="majorEastAsia" w:cs="Times New Roman"/>
          <w:b/>
          <w:sz w:val="24"/>
          <w:szCs w:val="24"/>
        </w:rPr>
        <w:t xml:space="preserve">  </w:t>
      </w:r>
      <w:r w:rsidR="00D9124A" w:rsidRPr="00E72711">
        <w:rPr>
          <w:rFonts w:asciiTheme="majorEastAsia" w:eastAsiaTheme="majorEastAsia" w:hAnsiTheme="majorEastAsia" w:cs="Times New Roman" w:hint="eastAsia"/>
          <w:sz w:val="24"/>
          <w:szCs w:val="24"/>
        </w:rPr>
        <w:t>既有住宅建筑改造宜设置访客系统。</w:t>
      </w:r>
    </w:p>
    <w:p w:rsidR="00E90848" w:rsidRPr="00E72711" w:rsidRDefault="00462A07" w:rsidP="00E90848">
      <w:pPr>
        <w:spacing w:beforeLines="50" w:line="360" w:lineRule="auto"/>
        <w:jc w:val="left"/>
        <w:rPr>
          <w:rFonts w:ascii="Times New Roman" w:eastAsiaTheme="majorEastAsia" w:hAnsi="Times New Roman" w:cs="Times New Roman"/>
          <w:sz w:val="24"/>
          <w:szCs w:val="24"/>
        </w:rPr>
      </w:pPr>
      <w:r w:rsidRPr="00E72711">
        <w:rPr>
          <w:rFonts w:ascii="Times New Roman" w:eastAsiaTheme="majorEastAsia" w:hAnsi="Times New Roman" w:cs="Times New Roman"/>
          <w:b/>
          <w:sz w:val="24"/>
          <w:szCs w:val="24"/>
        </w:rPr>
        <w:t>7.</w:t>
      </w:r>
      <w:r w:rsidR="00D9124A" w:rsidRPr="00E72711">
        <w:rPr>
          <w:rFonts w:ascii="Times New Roman" w:eastAsiaTheme="majorEastAsia" w:hAnsi="Times New Roman" w:cs="Times New Roman"/>
          <w:b/>
          <w:sz w:val="24"/>
          <w:szCs w:val="24"/>
        </w:rPr>
        <w:t>3.10</w:t>
      </w:r>
      <w:r w:rsidRPr="00E72711">
        <w:rPr>
          <w:rFonts w:ascii="Times New Roman" w:eastAsiaTheme="majorEastAsia" w:hAnsi="Times New Roman" w:cs="Times New Roman" w:hint="eastAsia"/>
          <w:sz w:val="24"/>
          <w:szCs w:val="24"/>
        </w:rPr>
        <w:t xml:space="preserve"> </w:t>
      </w:r>
      <w:r w:rsidR="00D9124A" w:rsidRPr="00E72711">
        <w:rPr>
          <w:rFonts w:ascii="Times New Roman" w:eastAsiaTheme="majorEastAsia" w:hAnsi="Times New Roman" w:cs="Times New Roman" w:hint="eastAsia"/>
          <w:sz w:val="24"/>
          <w:szCs w:val="24"/>
        </w:rPr>
        <w:t>既有住宅建筑改造宜采用光纤入户的接入方式。</w:t>
      </w:r>
    </w:p>
    <w:p w:rsidR="00586A68" w:rsidRPr="00E72711" w:rsidRDefault="007236D0" w:rsidP="00586A68">
      <w:pPr>
        <w:pStyle w:val="3"/>
      </w:pPr>
      <w:bookmarkStart w:id="60" w:name="_Toc444335560"/>
      <w:bookmarkEnd w:id="52"/>
      <w:bookmarkEnd w:id="53"/>
      <w:bookmarkEnd w:id="54"/>
      <w:bookmarkEnd w:id="55"/>
      <w:bookmarkEnd w:id="56"/>
      <w:bookmarkEnd w:id="57"/>
      <w:r w:rsidRPr="00E72711">
        <w:t>7</w:t>
      </w:r>
      <w:r w:rsidR="00586A68" w:rsidRPr="00E72711">
        <w:t xml:space="preserve">.4 </w:t>
      </w:r>
      <w:r w:rsidR="00586A68" w:rsidRPr="00E72711">
        <w:rPr>
          <w:rFonts w:hint="eastAsia"/>
        </w:rPr>
        <w:t>供暖、通风及空调、燃气</w:t>
      </w:r>
      <w:bookmarkEnd w:id="58"/>
      <w:bookmarkEnd w:id="59"/>
      <w:bookmarkEnd w:id="60"/>
    </w:p>
    <w:p w:rsidR="00D17E64" w:rsidRPr="00E72711" w:rsidRDefault="009F0223" w:rsidP="00E90848">
      <w:pPr>
        <w:spacing w:beforeLines="50" w:line="360" w:lineRule="auto"/>
        <w:rPr>
          <w:rFonts w:asciiTheme="majorEastAsia" w:eastAsiaTheme="majorEastAsia" w:hAnsiTheme="majorEastAsia" w:cs="宋体"/>
          <w:color w:val="000000" w:themeColor="text1"/>
          <w:kern w:val="0"/>
          <w:sz w:val="24"/>
          <w:szCs w:val="24"/>
        </w:rPr>
      </w:pPr>
      <w:bookmarkStart w:id="61" w:name="_Toc419381223"/>
      <w:r w:rsidRPr="00E72711">
        <w:rPr>
          <w:rFonts w:ascii="Times New Roman" w:eastAsiaTheme="majorEastAsia" w:hAnsi="Times New Roman" w:cs="Times New Roman"/>
          <w:b/>
          <w:color w:val="000000" w:themeColor="text1"/>
          <w:kern w:val="0"/>
          <w:sz w:val="24"/>
          <w:szCs w:val="24"/>
        </w:rPr>
        <w:t>7</w:t>
      </w:r>
      <w:r w:rsidR="00D17E64" w:rsidRPr="00E72711">
        <w:rPr>
          <w:rFonts w:ascii="Times New Roman" w:eastAsiaTheme="majorEastAsia" w:hAnsi="Times New Roman" w:cs="Times New Roman"/>
          <w:b/>
          <w:color w:val="000000" w:themeColor="text1"/>
          <w:kern w:val="0"/>
          <w:sz w:val="24"/>
          <w:szCs w:val="24"/>
        </w:rPr>
        <w:t>.</w:t>
      </w:r>
      <w:r w:rsidRPr="00E72711">
        <w:rPr>
          <w:rFonts w:ascii="Times New Roman" w:eastAsiaTheme="majorEastAsia" w:hAnsi="Times New Roman" w:cs="Times New Roman"/>
          <w:b/>
          <w:color w:val="000000" w:themeColor="text1"/>
          <w:kern w:val="0"/>
          <w:sz w:val="24"/>
          <w:szCs w:val="24"/>
        </w:rPr>
        <w:t>4</w:t>
      </w:r>
      <w:r w:rsidR="00D17E64" w:rsidRPr="00E72711">
        <w:rPr>
          <w:rFonts w:ascii="Times New Roman" w:eastAsiaTheme="majorEastAsia" w:hAnsi="Times New Roman" w:cs="Times New Roman"/>
          <w:b/>
          <w:color w:val="000000" w:themeColor="text1"/>
          <w:kern w:val="0"/>
          <w:sz w:val="24"/>
          <w:szCs w:val="24"/>
        </w:rPr>
        <w:t>.</w:t>
      </w:r>
      <w:r w:rsidRPr="00E72711">
        <w:rPr>
          <w:rFonts w:ascii="Times New Roman" w:eastAsiaTheme="majorEastAsia" w:hAnsi="Times New Roman" w:cs="Times New Roman"/>
          <w:b/>
          <w:color w:val="000000" w:themeColor="text1"/>
          <w:kern w:val="0"/>
          <w:sz w:val="24"/>
          <w:szCs w:val="24"/>
        </w:rPr>
        <w:t>1</w:t>
      </w:r>
      <w:r w:rsidR="00D17E64" w:rsidRPr="00E72711">
        <w:rPr>
          <w:rFonts w:asciiTheme="majorEastAsia" w:eastAsiaTheme="majorEastAsia" w:hAnsiTheme="majorEastAsia" w:cs="宋体"/>
          <w:color w:val="000000" w:themeColor="text1"/>
          <w:kern w:val="0"/>
          <w:sz w:val="24"/>
          <w:szCs w:val="24"/>
        </w:rPr>
        <w:t xml:space="preserve"> </w:t>
      </w:r>
      <w:r w:rsidRPr="00E72711">
        <w:rPr>
          <w:rFonts w:asciiTheme="majorEastAsia" w:eastAsiaTheme="majorEastAsia" w:hAnsiTheme="majorEastAsia" w:cs="宋体" w:hint="eastAsia"/>
          <w:color w:val="000000" w:themeColor="text1"/>
          <w:kern w:val="0"/>
          <w:sz w:val="24"/>
          <w:szCs w:val="24"/>
        </w:rPr>
        <w:t xml:space="preserve"> </w:t>
      </w:r>
      <w:r w:rsidR="00D17E64" w:rsidRPr="00E72711">
        <w:rPr>
          <w:rFonts w:asciiTheme="majorEastAsia" w:eastAsiaTheme="majorEastAsia" w:hAnsiTheme="majorEastAsia" w:cs="宋体" w:hint="eastAsia"/>
          <w:color w:val="000000" w:themeColor="text1"/>
          <w:kern w:val="0"/>
          <w:sz w:val="24"/>
          <w:szCs w:val="24"/>
        </w:rPr>
        <w:t>既有住宅建筑改造前，应根据改造后的功能要求，诊断和复核现有系统和设备</w:t>
      </w:r>
      <w:r w:rsidR="00D17E64" w:rsidRPr="00E72711">
        <w:rPr>
          <w:rFonts w:asciiTheme="majorEastAsia" w:eastAsiaTheme="majorEastAsia" w:hAnsiTheme="majorEastAsia" w:cs="宋体"/>
          <w:color w:val="000000" w:themeColor="text1"/>
          <w:kern w:val="0"/>
          <w:sz w:val="24"/>
          <w:szCs w:val="24"/>
        </w:rPr>
        <w:t>，并根据评价结论制定相应的改造措施。</w:t>
      </w:r>
    </w:p>
    <w:p w:rsidR="00E90848" w:rsidRPr="00E72711" w:rsidRDefault="009F0223" w:rsidP="00E90848">
      <w:pPr>
        <w:spacing w:beforeLines="50" w:line="360" w:lineRule="auto"/>
        <w:rPr>
          <w:rFonts w:asciiTheme="majorEastAsia" w:eastAsiaTheme="majorEastAsia" w:hAnsiTheme="majorEastAsia" w:cs="Times New Roman"/>
          <w:color w:val="000000" w:themeColor="text1"/>
          <w:sz w:val="24"/>
          <w:szCs w:val="24"/>
        </w:rPr>
      </w:pPr>
      <w:r w:rsidRPr="00E72711">
        <w:rPr>
          <w:rFonts w:ascii="Times New Roman" w:eastAsiaTheme="majorEastAsia" w:hAnsi="Times New Roman" w:cs="Times New Roman"/>
          <w:b/>
          <w:color w:val="000000" w:themeColor="text1"/>
          <w:sz w:val="24"/>
          <w:szCs w:val="24"/>
        </w:rPr>
        <w:t>7</w:t>
      </w:r>
      <w:r w:rsidR="00D17E64" w:rsidRPr="00E72711">
        <w:rPr>
          <w:rFonts w:ascii="Times New Roman" w:eastAsiaTheme="majorEastAsia" w:hAnsi="Times New Roman" w:cs="Times New Roman"/>
          <w:b/>
          <w:color w:val="000000" w:themeColor="text1"/>
          <w:sz w:val="24"/>
          <w:szCs w:val="24"/>
        </w:rPr>
        <w:t>.4.</w:t>
      </w:r>
      <w:r w:rsidRPr="00E72711">
        <w:rPr>
          <w:rFonts w:ascii="Times New Roman" w:eastAsiaTheme="majorEastAsia" w:hAnsi="Times New Roman" w:cs="Times New Roman"/>
          <w:b/>
          <w:color w:val="000000" w:themeColor="text1"/>
          <w:sz w:val="24"/>
          <w:szCs w:val="24"/>
        </w:rPr>
        <w:t>2</w:t>
      </w:r>
      <w:r w:rsidR="00D17E64" w:rsidRPr="00E72711">
        <w:rPr>
          <w:rFonts w:asciiTheme="majorEastAsia" w:eastAsiaTheme="majorEastAsia" w:hAnsiTheme="majorEastAsia" w:cs="Times New Roman"/>
          <w:color w:val="000000" w:themeColor="text1"/>
          <w:sz w:val="24"/>
          <w:szCs w:val="24"/>
        </w:rPr>
        <w:t xml:space="preserve"> </w:t>
      </w:r>
      <w:r w:rsidRPr="00E72711">
        <w:rPr>
          <w:rFonts w:asciiTheme="majorEastAsia" w:eastAsiaTheme="majorEastAsia" w:hAnsiTheme="majorEastAsia" w:cs="Times New Roman" w:hint="eastAsia"/>
          <w:color w:val="000000" w:themeColor="text1"/>
          <w:sz w:val="24"/>
          <w:szCs w:val="24"/>
        </w:rPr>
        <w:t xml:space="preserve"> </w:t>
      </w:r>
      <w:r w:rsidR="00D17E64" w:rsidRPr="00E72711">
        <w:rPr>
          <w:rFonts w:asciiTheme="majorEastAsia" w:eastAsiaTheme="majorEastAsia" w:hAnsiTheme="majorEastAsia" w:cs="Times New Roman" w:hint="eastAsia"/>
          <w:sz w:val="24"/>
          <w:szCs w:val="24"/>
        </w:rPr>
        <w:t>供暖</w:t>
      </w:r>
      <w:r w:rsidR="00D17E64" w:rsidRPr="00E72711">
        <w:rPr>
          <w:rFonts w:asciiTheme="majorEastAsia" w:eastAsiaTheme="majorEastAsia" w:hAnsiTheme="majorEastAsia" w:cs="Times New Roman"/>
          <w:color w:val="000000" w:themeColor="text1"/>
          <w:sz w:val="24"/>
          <w:szCs w:val="24"/>
        </w:rPr>
        <w:t>地区既有住宅</w:t>
      </w:r>
      <w:r w:rsidR="00D17E64" w:rsidRPr="00E72711">
        <w:rPr>
          <w:rFonts w:asciiTheme="majorEastAsia" w:eastAsiaTheme="majorEastAsia" w:hAnsiTheme="majorEastAsia" w:cs="Times New Roman" w:hint="eastAsia"/>
          <w:color w:val="000000" w:themeColor="text1"/>
          <w:sz w:val="24"/>
          <w:szCs w:val="24"/>
        </w:rPr>
        <w:t>建筑</w:t>
      </w:r>
      <w:r w:rsidR="00D17E64" w:rsidRPr="00E72711">
        <w:rPr>
          <w:rFonts w:asciiTheme="majorEastAsia" w:eastAsiaTheme="majorEastAsia" w:hAnsiTheme="majorEastAsia" w:cs="Times New Roman"/>
          <w:color w:val="000000" w:themeColor="text1"/>
          <w:sz w:val="24"/>
          <w:szCs w:val="24"/>
        </w:rPr>
        <w:t>在进行</w:t>
      </w:r>
      <w:r w:rsidR="00D17E64" w:rsidRPr="00E72711">
        <w:rPr>
          <w:rFonts w:asciiTheme="majorEastAsia" w:eastAsiaTheme="majorEastAsia" w:hAnsiTheme="majorEastAsia" w:cs="Times New Roman" w:hint="eastAsia"/>
          <w:color w:val="000000" w:themeColor="text1"/>
          <w:sz w:val="24"/>
          <w:szCs w:val="24"/>
        </w:rPr>
        <w:t>平面扩建和加层扩建</w:t>
      </w:r>
      <w:r w:rsidR="00D17E64" w:rsidRPr="00E72711">
        <w:rPr>
          <w:rFonts w:asciiTheme="majorEastAsia" w:eastAsiaTheme="majorEastAsia" w:hAnsiTheme="majorEastAsia" w:cs="Times New Roman"/>
          <w:color w:val="000000" w:themeColor="text1"/>
          <w:sz w:val="24"/>
          <w:szCs w:val="24"/>
        </w:rPr>
        <w:t>等改造时</w:t>
      </w:r>
      <w:r w:rsidR="00D17E64" w:rsidRPr="00E72711">
        <w:rPr>
          <w:rFonts w:asciiTheme="majorEastAsia" w:eastAsiaTheme="majorEastAsia" w:hAnsiTheme="majorEastAsia" w:cs="Times New Roman" w:hint="eastAsia"/>
          <w:color w:val="000000" w:themeColor="text1"/>
          <w:sz w:val="24"/>
          <w:szCs w:val="24"/>
        </w:rPr>
        <w:t>，</w:t>
      </w:r>
      <w:r w:rsidR="00D17E64" w:rsidRPr="00E72711">
        <w:rPr>
          <w:rFonts w:asciiTheme="majorEastAsia" w:eastAsiaTheme="majorEastAsia" w:hAnsiTheme="majorEastAsia" w:cs="Times New Roman"/>
          <w:color w:val="000000" w:themeColor="text1"/>
          <w:sz w:val="24"/>
          <w:szCs w:val="24"/>
        </w:rPr>
        <w:t>新增部分应</w:t>
      </w:r>
      <w:r w:rsidR="00D17E64" w:rsidRPr="00E72711">
        <w:rPr>
          <w:rFonts w:asciiTheme="majorEastAsia" w:eastAsiaTheme="majorEastAsia" w:hAnsiTheme="majorEastAsia" w:cs="Times New Roman" w:hint="eastAsia"/>
          <w:color w:val="000000" w:themeColor="text1"/>
          <w:sz w:val="24"/>
          <w:szCs w:val="24"/>
        </w:rPr>
        <w:t>同步</w:t>
      </w:r>
      <w:r w:rsidR="00D17E64" w:rsidRPr="00E72711">
        <w:rPr>
          <w:rFonts w:asciiTheme="majorEastAsia" w:eastAsiaTheme="majorEastAsia" w:hAnsiTheme="majorEastAsia" w:cs="Times New Roman"/>
          <w:color w:val="000000" w:themeColor="text1"/>
          <w:sz w:val="24"/>
          <w:szCs w:val="24"/>
        </w:rPr>
        <w:t>增设供暖系统</w:t>
      </w:r>
      <w:r w:rsidR="00D17E64" w:rsidRPr="00E72711">
        <w:rPr>
          <w:rFonts w:asciiTheme="majorEastAsia" w:eastAsiaTheme="majorEastAsia" w:hAnsiTheme="majorEastAsia" w:cs="Times New Roman" w:hint="eastAsia"/>
          <w:color w:val="000000" w:themeColor="text1"/>
          <w:sz w:val="24"/>
          <w:szCs w:val="24"/>
        </w:rPr>
        <w:t>，新增的供暖室内系统宜独立设置并应符合现行规范要求。</w:t>
      </w:r>
    </w:p>
    <w:p w:rsidR="00E90848" w:rsidRPr="00E72711" w:rsidRDefault="009F0223" w:rsidP="00E90848">
      <w:pPr>
        <w:spacing w:beforeLines="50" w:line="360" w:lineRule="auto"/>
        <w:rPr>
          <w:rFonts w:ascii="楷体" w:eastAsia="楷体" w:hAnsi="楷体" w:cs="Times New Roman"/>
          <w:color w:val="3333FF"/>
          <w:sz w:val="24"/>
          <w:szCs w:val="24"/>
        </w:rPr>
      </w:pPr>
      <w:r w:rsidRPr="00E72711">
        <w:rPr>
          <w:rFonts w:ascii="楷体" w:eastAsia="楷体" w:hAnsi="楷体" w:hint="eastAsia"/>
          <w:color w:val="3333FF"/>
          <w:sz w:val="24"/>
          <w:szCs w:val="24"/>
        </w:rPr>
        <w:t>【条文说明】</w:t>
      </w:r>
      <w:r w:rsidRPr="00E72711">
        <w:rPr>
          <w:rFonts w:ascii="Times New Roman" w:eastAsiaTheme="majorEastAsia" w:hAnsi="Times New Roman" w:cs="Times New Roman"/>
          <w:b/>
          <w:color w:val="3333FF"/>
          <w:sz w:val="24"/>
          <w:szCs w:val="24"/>
        </w:rPr>
        <w:t>7.4.2</w:t>
      </w:r>
      <w:r w:rsidRPr="00E72711">
        <w:rPr>
          <w:rFonts w:ascii="楷体" w:eastAsia="楷体" w:hAnsi="楷体" w:cs="Times New Roman"/>
          <w:color w:val="3333FF"/>
          <w:sz w:val="24"/>
          <w:szCs w:val="24"/>
        </w:rPr>
        <w:t xml:space="preserve">  </w:t>
      </w:r>
      <w:r w:rsidR="00D17E64" w:rsidRPr="00E72711">
        <w:rPr>
          <w:rFonts w:ascii="楷体" w:eastAsia="楷体" w:hAnsi="楷体" w:cs="Times New Roman" w:hint="eastAsia"/>
          <w:color w:val="3333FF"/>
          <w:sz w:val="24"/>
          <w:szCs w:val="24"/>
        </w:rPr>
        <w:t>为避免破坏原有系统的压力平衡，改造中新增的供暖室内系</w:t>
      </w:r>
      <w:r w:rsidR="00D17E64" w:rsidRPr="00E72711">
        <w:rPr>
          <w:rFonts w:ascii="楷体" w:eastAsia="楷体" w:hAnsi="楷体" w:cs="Times New Roman" w:hint="eastAsia"/>
          <w:color w:val="3333FF"/>
          <w:sz w:val="24"/>
          <w:szCs w:val="24"/>
        </w:rPr>
        <w:lastRenderedPageBreak/>
        <w:t>统宜独立设置。原有供暖系统不满足节能等要求时，新增供暖系统可与原供暖系统统一改造设计。</w:t>
      </w:r>
    </w:p>
    <w:p w:rsidR="00E90848" w:rsidRPr="00E72711" w:rsidRDefault="009F0223" w:rsidP="00E90848">
      <w:pPr>
        <w:spacing w:beforeLines="50" w:line="360" w:lineRule="auto"/>
        <w:rPr>
          <w:rFonts w:asciiTheme="majorEastAsia" w:eastAsiaTheme="majorEastAsia" w:hAnsiTheme="majorEastAsia" w:cs="Times New Roman"/>
          <w:sz w:val="24"/>
          <w:szCs w:val="24"/>
        </w:rPr>
      </w:pPr>
      <w:r w:rsidRPr="00E72711">
        <w:rPr>
          <w:rFonts w:ascii="Times New Roman" w:eastAsiaTheme="majorEastAsia" w:hAnsi="Times New Roman" w:cs="Times New Roman" w:hint="eastAsia"/>
          <w:b/>
          <w:sz w:val="24"/>
          <w:szCs w:val="24"/>
        </w:rPr>
        <w:t>7</w:t>
      </w:r>
      <w:r w:rsidR="00D17E64" w:rsidRPr="00E72711">
        <w:rPr>
          <w:rFonts w:ascii="Times New Roman" w:eastAsiaTheme="majorEastAsia" w:hAnsi="Times New Roman" w:cs="Times New Roman"/>
          <w:b/>
          <w:sz w:val="24"/>
          <w:szCs w:val="24"/>
        </w:rPr>
        <w:t>.4.</w:t>
      </w:r>
      <w:r w:rsidRPr="00E72711">
        <w:rPr>
          <w:rFonts w:ascii="Times New Roman" w:eastAsiaTheme="majorEastAsia" w:hAnsi="Times New Roman" w:cs="Times New Roman" w:hint="eastAsia"/>
          <w:b/>
          <w:sz w:val="24"/>
          <w:szCs w:val="24"/>
        </w:rPr>
        <w:t xml:space="preserve">3  </w:t>
      </w:r>
      <w:r w:rsidR="00D17E64" w:rsidRPr="00E72711">
        <w:rPr>
          <w:rFonts w:asciiTheme="majorEastAsia" w:eastAsiaTheme="majorEastAsia" w:hAnsiTheme="majorEastAsia" w:cs="Times New Roman" w:hint="eastAsia"/>
          <w:sz w:val="24"/>
          <w:szCs w:val="24"/>
        </w:rPr>
        <w:t>供暖系统的热力站供热能力不能满足热用户需求的，应按</w:t>
      </w:r>
      <w:r w:rsidR="00D17E64" w:rsidRPr="00E72711">
        <w:rPr>
          <w:rFonts w:asciiTheme="majorEastAsia" w:eastAsiaTheme="majorEastAsia" w:hAnsiTheme="majorEastAsia" w:cs="Times New Roman"/>
          <w:sz w:val="24"/>
          <w:szCs w:val="24"/>
        </w:rPr>
        <w:t>照现行</w:t>
      </w:r>
      <w:r w:rsidR="00D17E64" w:rsidRPr="00E72711">
        <w:rPr>
          <w:rFonts w:asciiTheme="majorEastAsia" w:eastAsiaTheme="majorEastAsia" w:hAnsiTheme="majorEastAsia" w:cs="Times New Roman" w:hint="eastAsia"/>
          <w:sz w:val="24"/>
          <w:szCs w:val="24"/>
        </w:rPr>
        <w:t>国家标准《民用建筑供暖通风与空气调节设计规范》</w:t>
      </w:r>
      <w:r w:rsidR="00D17E64" w:rsidRPr="00E72711">
        <w:rPr>
          <w:rFonts w:asciiTheme="majorEastAsia" w:eastAsiaTheme="majorEastAsia" w:hAnsiTheme="majorEastAsia" w:cs="Times New Roman"/>
          <w:sz w:val="24"/>
          <w:szCs w:val="24"/>
        </w:rPr>
        <w:t>GB50736要求改造、更换或增设热源设备。</w:t>
      </w:r>
    </w:p>
    <w:p w:rsidR="00E90848" w:rsidRPr="00E72711" w:rsidRDefault="009F0223" w:rsidP="00E90848">
      <w:pPr>
        <w:spacing w:beforeLines="50" w:line="360" w:lineRule="auto"/>
        <w:rPr>
          <w:rFonts w:asciiTheme="majorEastAsia" w:eastAsiaTheme="majorEastAsia" w:hAnsiTheme="majorEastAsia" w:cs="Times New Roman"/>
          <w:color w:val="000000" w:themeColor="text1"/>
          <w:sz w:val="24"/>
          <w:szCs w:val="24"/>
        </w:rPr>
      </w:pPr>
      <w:r w:rsidRPr="00E72711">
        <w:rPr>
          <w:rFonts w:ascii="Times New Roman" w:eastAsiaTheme="majorEastAsia" w:hAnsi="Times New Roman" w:cs="Times New Roman" w:hint="eastAsia"/>
          <w:b/>
          <w:color w:val="000000" w:themeColor="text1"/>
          <w:sz w:val="24"/>
          <w:szCs w:val="24"/>
        </w:rPr>
        <w:t>7</w:t>
      </w:r>
      <w:r w:rsidR="00D17E64" w:rsidRPr="00E72711">
        <w:rPr>
          <w:rFonts w:ascii="Times New Roman" w:eastAsiaTheme="majorEastAsia" w:hAnsi="Times New Roman" w:cs="Times New Roman"/>
          <w:b/>
          <w:color w:val="000000" w:themeColor="text1"/>
          <w:sz w:val="24"/>
          <w:szCs w:val="24"/>
        </w:rPr>
        <w:t>.4.</w:t>
      </w:r>
      <w:r w:rsidRPr="00E72711">
        <w:rPr>
          <w:rFonts w:ascii="Times New Roman" w:eastAsiaTheme="majorEastAsia" w:hAnsi="Times New Roman" w:cs="Times New Roman" w:hint="eastAsia"/>
          <w:b/>
          <w:color w:val="000000" w:themeColor="text1"/>
          <w:sz w:val="24"/>
          <w:szCs w:val="24"/>
        </w:rPr>
        <w:t>4</w:t>
      </w:r>
      <w:r w:rsidR="00D17E64" w:rsidRPr="00E72711">
        <w:rPr>
          <w:rFonts w:asciiTheme="majorEastAsia" w:eastAsiaTheme="majorEastAsia" w:hAnsiTheme="majorEastAsia" w:cs="Times New Roman"/>
          <w:color w:val="000000" w:themeColor="text1"/>
          <w:sz w:val="24"/>
          <w:szCs w:val="24"/>
        </w:rPr>
        <w:t xml:space="preserve"> </w:t>
      </w:r>
      <w:r w:rsidRPr="00E72711">
        <w:rPr>
          <w:rFonts w:asciiTheme="majorEastAsia" w:eastAsiaTheme="majorEastAsia" w:hAnsiTheme="majorEastAsia" w:cs="Times New Roman" w:hint="eastAsia"/>
          <w:color w:val="000000" w:themeColor="text1"/>
          <w:sz w:val="24"/>
          <w:szCs w:val="24"/>
        </w:rPr>
        <w:t xml:space="preserve"> </w:t>
      </w:r>
      <w:r w:rsidR="00D17E64" w:rsidRPr="00E72711">
        <w:rPr>
          <w:rFonts w:asciiTheme="majorEastAsia" w:eastAsiaTheme="majorEastAsia" w:hAnsiTheme="majorEastAsia" w:cs="Times New Roman" w:hint="eastAsia"/>
          <w:color w:val="000000" w:themeColor="text1"/>
          <w:sz w:val="24"/>
          <w:szCs w:val="24"/>
        </w:rPr>
        <w:t>供</w:t>
      </w:r>
      <w:r w:rsidR="00D17E64" w:rsidRPr="00E72711">
        <w:rPr>
          <w:rFonts w:asciiTheme="majorEastAsia" w:eastAsiaTheme="majorEastAsia" w:hAnsiTheme="majorEastAsia" w:cs="Times New Roman"/>
          <w:color w:val="000000" w:themeColor="text1"/>
          <w:sz w:val="24"/>
          <w:szCs w:val="24"/>
        </w:rPr>
        <w:t>暖地区既有住宅</w:t>
      </w:r>
      <w:r w:rsidR="00D17E64" w:rsidRPr="00E72711">
        <w:rPr>
          <w:rFonts w:asciiTheme="majorEastAsia" w:eastAsiaTheme="majorEastAsia" w:hAnsiTheme="majorEastAsia" w:cs="Times New Roman" w:hint="eastAsia"/>
          <w:color w:val="000000" w:themeColor="text1"/>
          <w:sz w:val="24"/>
          <w:szCs w:val="24"/>
        </w:rPr>
        <w:t>建筑的供暖系统分户计量改造时，应符合以下要求：</w:t>
      </w:r>
    </w:p>
    <w:p w:rsidR="00E90848" w:rsidRPr="00E72711" w:rsidRDefault="00D17E64" w:rsidP="00E90848">
      <w:pPr>
        <w:spacing w:beforeLines="50" w:line="360" w:lineRule="auto"/>
        <w:ind w:firstLine="480"/>
        <w:rPr>
          <w:rFonts w:asciiTheme="majorEastAsia" w:eastAsiaTheme="majorEastAsia" w:hAnsiTheme="majorEastAsia" w:cs="Times New Roman"/>
          <w:color w:val="000000" w:themeColor="text1"/>
          <w:sz w:val="24"/>
          <w:szCs w:val="24"/>
        </w:rPr>
      </w:pPr>
      <w:r w:rsidRPr="00E72711">
        <w:rPr>
          <w:rFonts w:asciiTheme="majorEastAsia" w:eastAsiaTheme="majorEastAsia" w:hAnsiTheme="majorEastAsia" w:cs="Times New Roman"/>
          <w:b/>
          <w:color w:val="000000" w:themeColor="text1"/>
          <w:sz w:val="24"/>
          <w:szCs w:val="24"/>
        </w:rPr>
        <w:t xml:space="preserve">1  </w:t>
      </w:r>
      <w:r w:rsidRPr="00E72711">
        <w:rPr>
          <w:rFonts w:asciiTheme="majorEastAsia" w:eastAsiaTheme="majorEastAsia" w:hAnsiTheme="majorEastAsia" w:cs="Times New Roman" w:hint="eastAsia"/>
          <w:color w:val="000000" w:themeColor="text1"/>
          <w:sz w:val="24"/>
          <w:szCs w:val="24"/>
        </w:rPr>
        <w:t>原有垂直单管顺流式系统应改造为垂直双管系统或垂直单管跨越式系统，不宜改造为分户独立循环系统。</w:t>
      </w:r>
    </w:p>
    <w:p w:rsidR="00E90848" w:rsidRPr="00E72711" w:rsidRDefault="00D17E64" w:rsidP="00E90848">
      <w:pPr>
        <w:spacing w:beforeLines="50" w:line="360" w:lineRule="auto"/>
        <w:ind w:firstLine="480"/>
        <w:rPr>
          <w:rFonts w:asciiTheme="majorEastAsia" w:eastAsiaTheme="majorEastAsia" w:hAnsiTheme="majorEastAsia" w:cs="Times New Roman"/>
          <w:color w:val="000000" w:themeColor="text1"/>
          <w:sz w:val="24"/>
          <w:szCs w:val="24"/>
        </w:rPr>
      </w:pPr>
      <w:r w:rsidRPr="00E72711">
        <w:rPr>
          <w:rFonts w:asciiTheme="majorEastAsia" w:eastAsiaTheme="majorEastAsia" w:hAnsiTheme="majorEastAsia" w:cs="Times New Roman"/>
          <w:b/>
          <w:color w:val="000000" w:themeColor="text1"/>
          <w:sz w:val="24"/>
          <w:szCs w:val="24"/>
        </w:rPr>
        <w:t>2</w:t>
      </w:r>
      <w:r w:rsidRPr="00E72711">
        <w:rPr>
          <w:rFonts w:asciiTheme="majorEastAsia" w:eastAsiaTheme="majorEastAsia" w:hAnsiTheme="majorEastAsia" w:cs="Times New Roman"/>
          <w:color w:val="000000" w:themeColor="text1"/>
          <w:sz w:val="24"/>
          <w:szCs w:val="24"/>
        </w:rPr>
        <w:t xml:space="preserve">  改造后的系统应进行管网水力平衡校核计算，不符合要求时应采取调节措施。</w:t>
      </w:r>
    </w:p>
    <w:p w:rsidR="00E90848" w:rsidRPr="00E72711" w:rsidRDefault="00D17E64" w:rsidP="00E90848">
      <w:pPr>
        <w:spacing w:beforeLines="50" w:line="360" w:lineRule="auto"/>
        <w:ind w:firstLine="480"/>
        <w:rPr>
          <w:rFonts w:asciiTheme="majorEastAsia" w:eastAsiaTheme="majorEastAsia" w:hAnsiTheme="majorEastAsia" w:cs="Times New Roman"/>
          <w:color w:val="000000" w:themeColor="text1"/>
          <w:sz w:val="24"/>
          <w:szCs w:val="24"/>
        </w:rPr>
      </w:pPr>
      <w:r w:rsidRPr="00E72711">
        <w:rPr>
          <w:rFonts w:asciiTheme="majorEastAsia" w:eastAsiaTheme="majorEastAsia" w:hAnsiTheme="majorEastAsia" w:cs="Times New Roman"/>
          <w:b/>
          <w:color w:val="000000" w:themeColor="text1"/>
          <w:sz w:val="24"/>
          <w:szCs w:val="24"/>
        </w:rPr>
        <w:t xml:space="preserve">3 </w:t>
      </w:r>
      <w:r w:rsidRPr="00E72711">
        <w:rPr>
          <w:rFonts w:asciiTheme="majorEastAsia" w:eastAsiaTheme="majorEastAsia" w:hAnsiTheme="majorEastAsia" w:cs="Times New Roman"/>
          <w:color w:val="000000" w:themeColor="text1"/>
          <w:sz w:val="24"/>
          <w:szCs w:val="24"/>
        </w:rPr>
        <w:t xml:space="preserve"> 应复核户内供暖设备容量，并</w:t>
      </w:r>
      <w:r w:rsidRPr="00E72711">
        <w:rPr>
          <w:rFonts w:asciiTheme="majorEastAsia" w:eastAsiaTheme="majorEastAsia" w:hAnsiTheme="majorEastAsia" w:cs="Times New Roman" w:hint="eastAsia"/>
          <w:color w:val="000000" w:themeColor="text1"/>
          <w:sz w:val="24"/>
          <w:szCs w:val="24"/>
        </w:rPr>
        <w:t>考虑户间传热对供热负荷的附加。</w:t>
      </w:r>
    </w:p>
    <w:p w:rsidR="00E90848" w:rsidRPr="00E72711" w:rsidRDefault="00E550AE" w:rsidP="00E90848">
      <w:pPr>
        <w:spacing w:beforeLines="50" w:line="360" w:lineRule="auto"/>
        <w:rPr>
          <w:rFonts w:ascii="华文楷体" w:eastAsia="华文楷体" w:hAnsi="华文楷体" w:cs="Times New Roman"/>
          <w:color w:val="3333FF"/>
          <w:sz w:val="24"/>
          <w:szCs w:val="24"/>
        </w:rPr>
      </w:pPr>
      <w:r w:rsidRPr="00E72711">
        <w:rPr>
          <w:rFonts w:ascii="楷体" w:eastAsia="楷体" w:hAnsi="楷体" w:hint="eastAsia"/>
          <w:color w:val="3333FF"/>
          <w:sz w:val="24"/>
          <w:szCs w:val="24"/>
        </w:rPr>
        <w:t>【条文说明】</w:t>
      </w:r>
      <w:r w:rsidR="009F0223" w:rsidRPr="00E72711">
        <w:rPr>
          <w:rFonts w:ascii="Times New Roman" w:eastAsiaTheme="majorEastAsia" w:hAnsi="Times New Roman" w:cs="Times New Roman"/>
          <w:b/>
          <w:color w:val="3333FF"/>
          <w:sz w:val="24"/>
          <w:szCs w:val="24"/>
        </w:rPr>
        <w:t>7.4.4</w:t>
      </w:r>
      <w:r w:rsidR="00D17E64" w:rsidRPr="00E72711">
        <w:rPr>
          <w:rFonts w:ascii="华文楷体" w:eastAsia="华文楷体" w:hAnsi="华文楷体" w:cs="Times New Roman"/>
          <w:color w:val="3333FF"/>
          <w:sz w:val="24"/>
          <w:szCs w:val="24"/>
        </w:rPr>
        <w:t xml:space="preserve"> </w:t>
      </w:r>
      <w:r w:rsidR="009F0223" w:rsidRPr="00E72711">
        <w:rPr>
          <w:rFonts w:ascii="华文楷体" w:eastAsia="华文楷体" w:hAnsi="华文楷体" w:cs="Times New Roman"/>
          <w:color w:val="3333FF"/>
          <w:sz w:val="24"/>
          <w:szCs w:val="24"/>
        </w:rPr>
        <w:t xml:space="preserve"> </w:t>
      </w:r>
      <w:r w:rsidR="00D17E64" w:rsidRPr="00E72711">
        <w:rPr>
          <w:rFonts w:ascii="华文楷体" w:eastAsia="华文楷体" w:hAnsi="华文楷体" w:cs="Times New Roman" w:hint="eastAsia"/>
          <w:color w:val="3333FF"/>
          <w:sz w:val="24"/>
          <w:szCs w:val="24"/>
        </w:rPr>
        <w:t>在北方一些城市大面积推行的既有建筑供暖系统热计量改造，多数改为分户独立循环系统，室内管道需重新布置，实施困难，对居民影响较大。根据既有建筑改造应尽可能减少扰民和投入为原则，建议采用改为垂直双管或加跨越管的形式，实现分户计量要求。</w:t>
      </w:r>
    </w:p>
    <w:p w:rsidR="00E90848" w:rsidRPr="00E72711" w:rsidRDefault="00D17E64" w:rsidP="00E90848">
      <w:pPr>
        <w:spacing w:beforeLines="50" w:line="360" w:lineRule="auto"/>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由于增设分户计量设施，会改变原有的系统水力平衡和增加户间传热，因此应对改造后系统进行全面水力平衡校核和供暖设备容量供热负荷的校核，户间传热附加量不应超过</w:t>
      </w:r>
      <w:r w:rsidRPr="00E72711">
        <w:rPr>
          <w:rFonts w:ascii="华文楷体" w:eastAsia="华文楷体" w:hAnsi="华文楷体" w:cs="Times New Roman"/>
          <w:color w:val="3333FF"/>
          <w:sz w:val="24"/>
          <w:szCs w:val="24"/>
        </w:rPr>
        <w:t>50%，主要调节措施包括适当增加散热器面积、增加</w:t>
      </w:r>
      <w:r w:rsidRPr="00E72711">
        <w:rPr>
          <w:rFonts w:ascii="华文楷体" w:eastAsia="华文楷体" w:hAnsi="华文楷体" w:cs="Times New Roman" w:hint="eastAsia"/>
          <w:color w:val="3333FF"/>
          <w:sz w:val="24"/>
          <w:szCs w:val="24"/>
        </w:rPr>
        <w:t>旁通管阻力或选用阻力较低的温控阀、重新选配旁通管与散热器支路的组合、调整管径等。</w:t>
      </w:r>
    </w:p>
    <w:p w:rsidR="00E90848" w:rsidRPr="00E72711" w:rsidRDefault="00E550AE" w:rsidP="00E90848">
      <w:pPr>
        <w:spacing w:beforeLines="50" w:line="360" w:lineRule="auto"/>
        <w:rPr>
          <w:rFonts w:asciiTheme="majorEastAsia" w:eastAsiaTheme="majorEastAsia" w:hAnsiTheme="majorEastAsia" w:cs="Times New Roman"/>
          <w:color w:val="000000" w:themeColor="text1"/>
          <w:sz w:val="24"/>
          <w:szCs w:val="24"/>
        </w:rPr>
      </w:pPr>
      <w:r w:rsidRPr="00E72711">
        <w:rPr>
          <w:rFonts w:ascii="Times New Roman" w:eastAsiaTheme="majorEastAsia" w:hAnsi="Times New Roman" w:cs="Times New Roman" w:hint="eastAsia"/>
          <w:b/>
          <w:color w:val="000000" w:themeColor="text1"/>
          <w:sz w:val="24"/>
          <w:szCs w:val="24"/>
        </w:rPr>
        <w:t>7</w:t>
      </w:r>
      <w:r w:rsidR="00D17E64" w:rsidRPr="00E72711">
        <w:rPr>
          <w:rFonts w:ascii="Times New Roman" w:eastAsiaTheme="majorEastAsia" w:hAnsi="Times New Roman" w:cs="Times New Roman"/>
          <w:b/>
          <w:color w:val="000000" w:themeColor="text1"/>
          <w:sz w:val="24"/>
          <w:szCs w:val="24"/>
        </w:rPr>
        <w:t>.4.</w:t>
      </w:r>
      <w:r w:rsidRPr="00E72711">
        <w:rPr>
          <w:rFonts w:ascii="Times New Roman" w:eastAsiaTheme="majorEastAsia" w:hAnsi="Times New Roman" w:cs="Times New Roman" w:hint="eastAsia"/>
          <w:b/>
          <w:color w:val="000000" w:themeColor="text1"/>
          <w:sz w:val="24"/>
          <w:szCs w:val="24"/>
        </w:rPr>
        <w:t xml:space="preserve">5  </w:t>
      </w:r>
      <w:r w:rsidR="00D17E64" w:rsidRPr="00E72711">
        <w:rPr>
          <w:rFonts w:asciiTheme="majorEastAsia" w:eastAsiaTheme="majorEastAsia" w:hAnsiTheme="majorEastAsia" w:cs="Times New Roman" w:hint="eastAsia"/>
          <w:color w:val="000000" w:themeColor="text1"/>
          <w:sz w:val="24"/>
          <w:szCs w:val="24"/>
        </w:rPr>
        <w:t>既有住宅进行空调功能提升时，新增空调宜采用分散设置的空调装置或系统。</w:t>
      </w:r>
      <w:r w:rsidR="00D17E64" w:rsidRPr="00E72711">
        <w:rPr>
          <w:rFonts w:asciiTheme="majorEastAsia" w:eastAsiaTheme="majorEastAsia" w:hAnsiTheme="majorEastAsia" w:cs="Times New Roman"/>
          <w:color w:val="000000" w:themeColor="text1"/>
          <w:sz w:val="24"/>
          <w:szCs w:val="24"/>
        </w:rPr>
        <w:t xml:space="preserve"> </w:t>
      </w:r>
    </w:p>
    <w:p w:rsidR="00E90848" w:rsidRPr="00E72711" w:rsidRDefault="00E550AE" w:rsidP="00E72711">
      <w:pPr>
        <w:spacing w:beforeLines="50" w:line="360" w:lineRule="auto"/>
        <w:rPr>
          <w:rFonts w:asciiTheme="majorEastAsia" w:eastAsiaTheme="majorEastAsia" w:hAnsiTheme="majorEastAsia" w:cs="Times New Roman"/>
          <w:color w:val="000000" w:themeColor="text1"/>
          <w:sz w:val="24"/>
          <w:szCs w:val="24"/>
        </w:rPr>
      </w:pPr>
      <w:r w:rsidRPr="00E72711">
        <w:rPr>
          <w:rFonts w:ascii="Times New Roman" w:eastAsiaTheme="majorEastAsia" w:hAnsi="Times New Roman" w:cs="Times New Roman" w:hint="eastAsia"/>
          <w:b/>
          <w:color w:val="000000" w:themeColor="text1"/>
          <w:sz w:val="24"/>
          <w:szCs w:val="24"/>
        </w:rPr>
        <w:t>7</w:t>
      </w:r>
      <w:r w:rsidR="00D17E64" w:rsidRPr="00E72711">
        <w:rPr>
          <w:rFonts w:ascii="Times New Roman" w:eastAsiaTheme="majorEastAsia" w:hAnsi="Times New Roman" w:cs="Times New Roman"/>
          <w:b/>
          <w:color w:val="000000" w:themeColor="text1"/>
          <w:sz w:val="24"/>
          <w:szCs w:val="24"/>
        </w:rPr>
        <w:t>.4.</w:t>
      </w:r>
      <w:r w:rsidRPr="00E72711">
        <w:rPr>
          <w:rFonts w:ascii="Times New Roman" w:eastAsiaTheme="majorEastAsia" w:hAnsi="Times New Roman" w:cs="Times New Roman" w:hint="eastAsia"/>
          <w:b/>
          <w:color w:val="000000" w:themeColor="text1"/>
          <w:sz w:val="24"/>
          <w:szCs w:val="24"/>
        </w:rPr>
        <w:t>6</w:t>
      </w:r>
      <w:r w:rsidR="00D17E64" w:rsidRPr="00E72711">
        <w:rPr>
          <w:rFonts w:asciiTheme="majorEastAsia" w:eastAsiaTheme="majorEastAsia" w:hAnsiTheme="majorEastAsia" w:cs="Times New Roman"/>
          <w:color w:val="000000" w:themeColor="text1"/>
          <w:sz w:val="24"/>
          <w:szCs w:val="24"/>
        </w:rPr>
        <w:t xml:space="preserve"> </w:t>
      </w:r>
      <w:r w:rsidRPr="00E72711">
        <w:rPr>
          <w:rFonts w:asciiTheme="majorEastAsia" w:eastAsiaTheme="majorEastAsia" w:hAnsiTheme="majorEastAsia" w:cs="Times New Roman" w:hint="eastAsia"/>
          <w:color w:val="000000" w:themeColor="text1"/>
          <w:sz w:val="24"/>
          <w:szCs w:val="24"/>
        </w:rPr>
        <w:t xml:space="preserve"> </w:t>
      </w:r>
      <w:r w:rsidR="00D17E64" w:rsidRPr="00E72711">
        <w:rPr>
          <w:rFonts w:asciiTheme="majorEastAsia" w:eastAsiaTheme="majorEastAsia" w:hAnsiTheme="majorEastAsia" w:cs="Times New Roman" w:hint="eastAsia"/>
          <w:color w:val="000000" w:themeColor="text1"/>
          <w:sz w:val="24"/>
          <w:szCs w:val="24"/>
        </w:rPr>
        <w:t>空调装置或系统，应满足空调室内室外机的安装位置、冷凝水有组织排水、环境影响等技术要求。</w:t>
      </w:r>
    </w:p>
    <w:p w:rsidR="00E90848" w:rsidRPr="00E72711" w:rsidRDefault="00E550AE" w:rsidP="00E72711">
      <w:pPr>
        <w:spacing w:beforeLines="50" w:line="360" w:lineRule="auto"/>
        <w:rPr>
          <w:rFonts w:ascii="华文楷体" w:eastAsia="华文楷体" w:hAnsi="华文楷体" w:cs="Times New Roman"/>
          <w:color w:val="3333FF"/>
          <w:sz w:val="24"/>
          <w:szCs w:val="24"/>
        </w:rPr>
      </w:pPr>
      <w:r w:rsidRPr="00E72711">
        <w:rPr>
          <w:rFonts w:ascii="楷体" w:eastAsia="楷体" w:hAnsi="楷体" w:hint="eastAsia"/>
          <w:color w:val="3333FF"/>
          <w:sz w:val="24"/>
          <w:szCs w:val="24"/>
        </w:rPr>
        <w:lastRenderedPageBreak/>
        <w:t>【条文说明】</w:t>
      </w:r>
      <w:r w:rsidRPr="00E72711">
        <w:rPr>
          <w:rFonts w:ascii="Times New Roman" w:eastAsiaTheme="majorEastAsia" w:hAnsi="Times New Roman" w:cs="Times New Roman"/>
          <w:b/>
          <w:color w:val="3333FF"/>
          <w:sz w:val="24"/>
          <w:szCs w:val="24"/>
        </w:rPr>
        <w:t>7.4.6</w:t>
      </w:r>
      <w:r w:rsidR="00D17E64" w:rsidRPr="00E72711">
        <w:rPr>
          <w:rFonts w:ascii="华文楷体" w:eastAsia="华文楷体" w:hAnsi="华文楷体" w:cs="Times New Roman" w:hint="eastAsia"/>
          <w:color w:val="3333FF"/>
          <w:sz w:val="24"/>
          <w:szCs w:val="24"/>
        </w:rPr>
        <w:t>增设安装空调设备需要满足空调设施的技术要求，如空调冷媒管墙上留洞直径不应小于</w:t>
      </w:r>
      <w:r w:rsidR="00D17E64" w:rsidRPr="00E72711">
        <w:rPr>
          <w:rFonts w:ascii="华文楷体" w:eastAsia="华文楷体" w:hAnsi="华文楷体" w:cs="Times New Roman"/>
          <w:color w:val="3333FF"/>
          <w:sz w:val="24"/>
          <w:szCs w:val="24"/>
        </w:rPr>
        <w:t>80mm</w:t>
      </w:r>
      <w:r w:rsidR="00D17E64" w:rsidRPr="00E72711">
        <w:rPr>
          <w:rFonts w:ascii="华文楷体" w:eastAsia="华文楷体" w:hAnsi="华文楷体" w:cs="Times New Roman" w:hint="eastAsia"/>
          <w:color w:val="3333FF"/>
          <w:sz w:val="24"/>
          <w:szCs w:val="24"/>
        </w:rPr>
        <w:t>；壁挂机留洞中心距楼地面应为</w:t>
      </w:r>
      <w:r w:rsidR="00D17E64" w:rsidRPr="00E72711">
        <w:rPr>
          <w:rFonts w:ascii="华文楷体" w:eastAsia="华文楷体" w:hAnsi="华文楷体" w:cs="Times New Roman"/>
          <w:color w:val="3333FF"/>
          <w:sz w:val="24"/>
          <w:szCs w:val="24"/>
        </w:rPr>
        <w:t>2.2m ~2.3m，柜式机留洞中心距楼地面应为0.2m~0.3m；室外空调安装位置应确保空调室外机的安装方便及通风良好。为了保证空调室外机的安装方便及达到良好的通风、降温效果，空调安装时应保证两侧各有不小于100mm的安装空间，背面离墙应有不小于150mm的进风距离，前方离百页窗应有不小于100mm的出风距离。空调室内室外机的安装此外还有兼顾噪音控制、美观、室内舒适度、室外散热等问题。</w:t>
      </w:r>
    </w:p>
    <w:p w:rsidR="00E90848" w:rsidRPr="00E72711" w:rsidRDefault="00E550AE" w:rsidP="00E90848">
      <w:pPr>
        <w:spacing w:beforeLines="50" w:line="360" w:lineRule="auto"/>
        <w:rPr>
          <w:rFonts w:asciiTheme="majorEastAsia" w:eastAsiaTheme="majorEastAsia" w:hAnsiTheme="majorEastAsia" w:cs="Times New Roman"/>
          <w:color w:val="000000" w:themeColor="text1"/>
          <w:sz w:val="24"/>
          <w:szCs w:val="24"/>
        </w:rPr>
      </w:pPr>
      <w:r w:rsidRPr="00E72711">
        <w:rPr>
          <w:rFonts w:ascii="Times New Roman" w:eastAsiaTheme="majorEastAsia" w:hAnsi="Times New Roman" w:cs="Times New Roman" w:hint="eastAsia"/>
          <w:b/>
          <w:color w:val="000000" w:themeColor="text1"/>
          <w:sz w:val="24"/>
          <w:szCs w:val="24"/>
        </w:rPr>
        <w:t>7</w:t>
      </w:r>
      <w:r w:rsidR="00D17E64" w:rsidRPr="00E72711">
        <w:rPr>
          <w:rFonts w:ascii="Times New Roman" w:eastAsiaTheme="majorEastAsia" w:hAnsi="Times New Roman" w:cs="Times New Roman"/>
          <w:b/>
          <w:color w:val="000000" w:themeColor="text1"/>
          <w:sz w:val="24"/>
          <w:szCs w:val="24"/>
        </w:rPr>
        <w:t>.4.</w:t>
      </w:r>
      <w:r w:rsidRPr="00E72711">
        <w:rPr>
          <w:rFonts w:ascii="Times New Roman" w:eastAsiaTheme="majorEastAsia" w:hAnsi="Times New Roman" w:cs="Times New Roman" w:hint="eastAsia"/>
          <w:b/>
          <w:color w:val="000000" w:themeColor="text1"/>
          <w:sz w:val="24"/>
          <w:szCs w:val="24"/>
        </w:rPr>
        <w:t xml:space="preserve">7  </w:t>
      </w:r>
      <w:r w:rsidR="00D17E64" w:rsidRPr="00E72711">
        <w:rPr>
          <w:rFonts w:asciiTheme="majorEastAsia" w:eastAsiaTheme="majorEastAsia" w:hAnsiTheme="majorEastAsia" w:cs="Times New Roman"/>
          <w:color w:val="000000" w:themeColor="text1"/>
          <w:sz w:val="24"/>
          <w:szCs w:val="24"/>
        </w:rPr>
        <w:t>既有住宅</w:t>
      </w:r>
      <w:r w:rsidR="00D17E64" w:rsidRPr="00E72711">
        <w:rPr>
          <w:rFonts w:asciiTheme="majorEastAsia" w:eastAsiaTheme="majorEastAsia" w:hAnsiTheme="majorEastAsia" w:cs="Times New Roman" w:hint="eastAsia"/>
          <w:color w:val="000000" w:themeColor="text1"/>
          <w:sz w:val="24"/>
          <w:szCs w:val="24"/>
        </w:rPr>
        <w:t>建筑</w:t>
      </w:r>
      <w:r w:rsidR="00D17E64" w:rsidRPr="00E72711">
        <w:rPr>
          <w:rFonts w:asciiTheme="majorEastAsia" w:eastAsiaTheme="majorEastAsia" w:hAnsiTheme="majorEastAsia" w:cs="Times New Roman"/>
          <w:color w:val="000000" w:themeColor="text1"/>
          <w:sz w:val="24"/>
          <w:szCs w:val="24"/>
        </w:rPr>
        <w:t>燃气系统改造时，</w:t>
      </w:r>
      <w:r w:rsidR="00D17E64" w:rsidRPr="00E72711">
        <w:rPr>
          <w:rFonts w:asciiTheme="majorEastAsia" w:eastAsiaTheme="majorEastAsia" w:hAnsiTheme="majorEastAsia" w:cs="Times New Roman" w:hint="eastAsia"/>
          <w:color w:val="000000" w:themeColor="text1"/>
          <w:sz w:val="24"/>
          <w:szCs w:val="24"/>
        </w:rPr>
        <w:t>应</w:t>
      </w:r>
      <w:r w:rsidR="00D17E64" w:rsidRPr="00E72711">
        <w:rPr>
          <w:rFonts w:asciiTheme="majorEastAsia" w:eastAsiaTheme="majorEastAsia" w:hAnsiTheme="majorEastAsia" w:cs="Times New Roman"/>
          <w:color w:val="000000" w:themeColor="text1"/>
          <w:sz w:val="24"/>
          <w:szCs w:val="24"/>
        </w:rPr>
        <w:t>考虑室外管网和调压站的容量配置</w:t>
      </w:r>
      <w:r w:rsidR="00D17E64" w:rsidRPr="00E72711">
        <w:rPr>
          <w:rFonts w:asciiTheme="majorEastAsia" w:eastAsiaTheme="majorEastAsia" w:hAnsiTheme="majorEastAsia" w:cs="Times New Roman" w:hint="eastAsia"/>
          <w:color w:val="000000" w:themeColor="text1"/>
          <w:sz w:val="24"/>
          <w:szCs w:val="24"/>
        </w:rPr>
        <w:t>。</w:t>
      </w:r>
      <w:r w:rsidR="00D17E64" w:rsidRPr="00E72711">
        <w:rPr>
          <w:rFonts w:asciiTheme="majorEastAsia" w:eastAsiaTheme="majorEastAsia" w:hAnsiTheme="majorEastAsia" w:cs="Times New Roman"/>
          <w:color w:val="000000" w:themeColor="text1"/>
          <w:sz w:val="24"/>
          <w:szCs w:val="24"/>
        </w:rPr>
        <w:t>当容量不足时，</w:t>
      </w:r>
      <w:r w:rsidR="00D17E64" w:rsidRPr="00E72711">
        <w:rPr>
          <w:rFonts w:asciiTheme="majorEastAsia" w:eastAsiaTheme="majorEastAsia" w:hAnsiTheme="majorEastAsia" w:cs="Times New Roman" w:hint="eastAsia"/>
          <w:color w:val="000000" w:themeColor="text1"/>
          <w:sz w:val="24"/>
          <w:szCs w:val="24"/>
        </w:rPr>
        <w:t>应按</w:t>
      </w:r>
      <w:r w:rsidR="00D17E64" w:rsidRPr="00E72711">
        <w:rPr>
          <w:rFonts w:asciiTheme="majorEastAsia" w:eastAsiaTheme="majorEastAsia" w:hAnsiTheme="majorEastAsia" w:cs="Times New Roman"/>
          <w:color w:val="000000" w:themeColor="text1"/>
          <w:sz w:val="24"/>
          <w:szCs w:val="24"/>
        </w:rPr>
        <w:t>照现行</w:t>
      </w:r>
      <w:r w:rsidR="00D17E64" w:rsidRPr="00E72711">
        <w:rPr>
          <w:rFonts w:asciiTheme="majorEastAsia" w:eastAsiaTheme="majorEastAsia" w:hAnsiTheme="majorEastAsia" w:cs="Times New Roman" w:hint="eastAsia"/>
          <w:color w:val="000000" w:themeColor="text1"/>
          <w:sz w:val="24"/>
          <w:szCs w:val="24"/>
        </w:rPr>
        <w:t>国家标准</w:t>
      </w:r>
      <w:r w:rsidR="00D17E64" w:rsidRPr="00E72711">
        <w:rPr>
          <w:rFonts w:asciiTheme="majorEastAsia" w:eastAsiaTheme="majorEastAsia" w:hAnsiTheme="majorEastAsia" w:cs="Times New Roman"/>
          <w:color w:val="000000" w:themeColor="text1"/>
          <w:sz w:val="24"/>
          <w:szCs w:val="24"/>
        </w:rPr>
        <w:t>《城镇燃气设计规范》GB 50028</w:t>
      </w:r>
      <w:r w:rsidR="00D17E64" w:rsidRPr="00E72711">
        <w:rPr>
          <w:rFonts w:asciiTheme="majorEastAsia" w:eastAsiaTheme="majorEastAsia" w:hAnsiTheme="majorEastAsia" w:cs="Times New Roman" w:hint="eastAsia"/>
          <w:color w:val="000000" w:themeColor="text1"/>
          <w:sz w:val="24"/>
          <w:szCs w:val="24"/>
        </w:rPr>
        <w:t>要求进行</w:t>
      </w:r>
      <w:r w:rsidR="00D17E64" w:rsidRPr="00E72711">
        <w:rPr>
          <w:rFonts w:asciiTheme="majorEastAsia" w:eastAsiaTheme="majorEastAsia" w:hAnsiTheme="majorEastAsia" w:cs="Times New Roman"/>
          <w:color w:val="000000" w:themeColor="text1"/>
          <w:sz w:val="24"/>
          <w:szCs w:val="24"/>
        </w:rPr>
        <w:t>室外管网和调压站改造。</w:t>
      </w:r>
    </w:p>
    <w:p w:rsidR="00E90848" w:rsidRPr="00E72711" w:rsidRDefault="00462A07" w:rsidP="00E90848">
      <w:pPr>
        <w:spacing w:beforeLines="50" w:line="360" w:lineRule="auto"/>
        <w:rPr>
          <w:rFonts w:asciiTheme="majorEastAsia" w:eastAsiaTheme="majorEastAsia" w:hAnsiTheme="majorEastAsia" w:cs="Times New Roman"/>
          <w:color w:val="000000" w:themeColor="text1"/>
          <w:sz w:val="24"/>
          <w:szCs w:val="24"/>
        </w:rPr>
      </w:pPr>
      <w:r w:rsidRPr="00E72711">
        <w:rPr>
          <w:rFonts w:ascii="Times New Roman" w:eastAsiaTheme="majorEastAsia" w:hAnsi="Times New Roman" w:cs="Times New Roman"/>
          <w:b/>
          <w:color w:val="000000" w:themeColor="text1"/>
          <w:sz w:val="24"/>
          <w:szCs w:val="24"/>
        </w:rPr>
        <w:t>7.</w:t>
      </w:r>
      <w:r w:rsidR="00D17E64" w:rsidRPr="00E72711">
        <w:rPr>
          <w:rFonts w:ascii="Times New Roman" w:eastAsiaTheme="majorEastAsia" w:hAnsi="Times New Roman" w:cs="Times New Roman"/>
          <w:b/>
          <w:color w:val="000000" w:themeColor="text1"/>
          <w:sz w:val="24"/>
          <w:szCs w:val="24"/>
        </w:rPr>
        <w:t>4.</w:t>
      </w:r>
      <w:r w:rsidR="00E550AE" w:rsidRPr="00E72711">
        <w:rPr>
          <w:rFonts w:ascii="Times New Roman" w:eastAsiaTheme="majorEastAsia" w:hAnsi="Times New Roman" w:cs="Times New Roman" w:hint="eastAsia"/>
          <w:b/>
          <w:color w:val="000000" w:themeColor="text1"/>
          <w:sz w:val="24"/>
          <w:szCs w:val="24"/>
        </w:rPr>
        <w:t xml:space="preserve">8  </w:t>
      </w:r>
      <w:r w:rsidR="00D17E64" w:rsidRPr="00E72711">
        <w:rPr>
          <w:rFonts w:asciiTheme="majorEastAsia" w:eastAsiaTheme="majorEastAsia" w:hAnsiTheme="majorEastAsia" w:cs="Times New Roman" w:hint="eastAsia"/>
          <w:color w:val="000000" w:themeColor="text1"/>
          <w:sz w:val="24"/>
          <w:szCs w:val="24"/>
        </w:rPr>
        <w:t>室外燃气立管改造应安装立管专用球阀。</w:t>
      </w:r>
      <w:r w:rsidR="00D17E64" w:rsidRPr="00E72711">
        <w:rPr>
          <w:rFonts w:asciiTheme="majorEastAsia" w:eastAsiaTheme="majorEastAsia" w:hAnsiTheme="majorEastAsia" w:cs="Times New Roman"/>
          <w:color w:val="000000" w:themeColor="text1"/>
          <w:sz w:val="24"/>
          <w:szCs w:val="24"/>
        </w:rPr>
        <w:t xml:space="preserve"> </w:t>
      </w:r>
    </w:p>
    <w:p w:rsidR="00E90848" w:rsidRPr="00E72711" w:rsidRDefault="00E550AE" w:rsidP="00E90848">
      <w:pPr>
        <w:spacing w:beforeLines="50" w:line="360" w:lineRule="auto"/>
        <w:rPr>
          <w:rFonts w:ascii="华文楷体" w:eastAsia="华文楷体" w:hAnsi="华文楷体" w:cs="宋体"/>
          <w:color w:val="3333FF"/>
          <w:kern w:val="0"/>
          <w:sz w:val="24"/>
          <w:szCs w:val="24"/>
        </w:rPr>
      </w:pPr>
      <w:r w:rsidRPr="00E72711">
        <w:rPr>
          <w:rFonts w:ascii="楷体" w:eastAsia="楷体" w:hAnsi="楷体" w:hint="eastAsia"/>
          <w:color w:val="3333FF"/>
          <w:sz w:val="24"/>
          <w:szCs w:val="24"/>
        </w:rPr>
        <w:t>【条文说明】</w:t>
      </w:r>
      <w:r w:rsidR="00462A07" w:rsidRPr="00E72711">
        <w:rPr>
          <w:rFonts w:ascii="Times New Roman" w:eastAsiaTheme="majorEastAsia" w:hAnsi="Times New Roman" w:cs="Times New Roman"/>
          <w:b/>
          <w:color w:val="3333FF"/>
          <w:sz w:val="24"/>
          <w:szCs w:val="24"/>
        </w:rPr>
        <w:t>7.</w:t>
      </w:r>
      <w:r w:rsidRPr="00E72711">
        <w:rPr>
          <w:rFonts w:ascii="Times New Roman" w:eastAsiaTheme="majorEastAsia" w:hAnsi="Times New Roman" w:cs="Times New Roman"/>
          <w:b/>
          <w:color w:val="3333FF"/>
          <w:sz w:val="24"/>
          <w:szCs w:val="24"/>
        </w:rPr>
        <w:t xml:space="preserve">4.8  </w:t>
      </w:r>
      <w:r w:rsidR="00D17E64" w:rsidRPr="00E72711">
        <w:rPr>
          <w:rFonts w:ascii="华文楷体" w:eastAsia="华文楷体" w:hAnsi="华文楷体" w:cs="宋体" w:hint="eastAsia"/>
          <w:color w:val="3333FF"/>
          <w:kern w:val="0"/>
          <w:sz w:val="24"/>
          <w:szCs w:val="24"/>
        </w:rPr>
        <w:t>原燃气室外立管一般未安装立管专用球阀，火灾发生时，无法立即关闭燃气立管总管，因此改造后的室外燃气立管应在挠性补偿器下游至进户前的管道安装立管专用球阀，为了保障管理安全可配置防尘锁阀。</w:t>
      </w:r>
    </w:p>
    <w:p w:rsidR="00E90848" w:rsidRPr="00E72711" w:rsidRDefault="00462A07" w:rsidP="00E90848">
      <w:pPr>
        <w:spacing w:beforeLines="50" w:line="360" w:lineRule="auto"/>
        <w:rPr>
          <w:rFonts w:asciiTheme="majorEastAsia" w:eastAsiaTheme="majorEastAsia" w:hAnsiTheme="majorEastAsia" w:cs="Times New Roman"/>
          <w:color w:val="000000" w:themeColor="text1"/>
          <w:sz w:val="24"/>
          <w:szCs w:val="24"/>
        </w:rPr>
      </w:pPr>
      <w:r w:rsidRPr="00E72711">
        <w:rPr>
          <w:rFonts w:ascii="Times New Roman" w:eastAsiaTheme="majorEastAsia" w:hAnsi="Times New Roman" w:cs="Times New Roman"/>
          <w:b/>
          <w:color w:val="000000" w:themeColor="text1"/>
          <w:sz w:val="24"/>
          <w:szCs w:val="24"/>
        </w:rPr>
        <w:t>7.</w:t>
      </w:r>
      <w:r w:rsidR="00D17E64" w:rsidRPr="00E72711">
        <w:rPr>
          <w:rFonts w:ascii="Times New Roman" w:eastAsiaTheme="majorEastAsia" w:hAnsi="Times New Roman" w:cs="Times New Roman"/>
          <w:b/>
          <w:color w:val="000000" w:themeColor="text1"/>
          <w:sz w:val="24"/>
          <w:szCs w:val="24"/>
        </w:rPr>
        <w:t>4.</w:t>
      </w:r>
      <w:r w:rsidR="00E550AE" w:rsidRPr="00E72711">
        <w:rPr>
          <w:rFonts w:ascii="Times New Roman" w:eastAsiaTheme="majorEastAsia" w:hAnsi="Times New Roman" w:cs="Times New Roman" w:hint="eastAsia"/>
          <w:b/>
          <w:color w:val="000000" w:themeColor="text1"/>
          <w:sz w:val="24"/>
          <w:szCs w:val="24"/>
        </w:rPr>
        <w:t xml:space="preserve">9  </w:t>
      </w:r>
      <w:r w:rsidR="00D17E64" w:rsidRPr="00E72711">
        <w:rPr>
          <w:rFonts w:asciiTheme="majorEastAsia" w:eastAsiaTheme="majorEastAsia" w:hAnsiTheme="majorEastAsia" w:cs="Times New Roman" w:hint="eastAsia"/>
          <w:color w:val="000000" w:themeColor="text1"/>
          <w:sz w:val="24"/>
          <w:szCs w:val="24"/>
        </w:rPr>
        <w:t>厨房、卫生间无外窗时禁止增设燃气管道和设备。</w:t>
      </w:r>
    </w:p>
    <w:p w:rsidR="00E90848" w:rsidRPr="00E72711" w:rsidRDefault="00462A07" w:rsidP="00E90848">
      <w:pPr>
        <w:spacing w:beforeLines="50" w:line="360" w:lineRule="auto"/>
        <w:rPr>
          <w:rFonts w:asciiTheme="majorEastAsia" w:eastAsiaTheme="majorEastAsia" w:hAnsiTheme="majorEastAsia" w:cs="Times New Roman"/>
          <w:color w:val="000000" w:themeColor="text1"/>
          <w:sz w:val="24"/>
          <w:szCs w:val="24"/>
        </w:rPr>
      </w:pPr>
      <w:r w:rsidRPr="00E72711">
        <w:rPr>
          <w:rFonts w:ascii="Times New Roman" w:eastAsiaTheme="majorEastAsia" w:hAnsi="Times New Roman" w:cs="Times New Roman"/>
          <w:b/>
          <w:color w:val="000000" w:themeColor="text1"/>
          <w:sz w:val="24"/>
          <w:szCs w:val="24"/>
        </w:rPr>
        <w:t>7.</w:t>
      </w:r>
      <w:r w:rsidR="00D17E64" w:rsidRPr="00E72711">
        <w:rPr>
          <w:rFonts w:ascii="Times New Roman" w:eastAsiaTheme="majorEastAsia" w:hAnsi="Times New Roman" w:cs="Times New Roman"/>
          <w:b/>
          <w:color w:val="000000" w:themeColor="text1"/>
          <w:sz w:val="24"/>
          <w:szCs w:val="24"/>
        </w:rPr>
        <w:t>4.</w:t>
      </w:r>
      <w:r w:rsidR="00E550AE" w:rsidRPr="00E72711">
        <w:rPr>
          <w:rFonts w:ascii="Times New Roman" w:eastAsiaTheme="majorEastAsia" w:hAnsi="Times New Roman" w:cs="Times New Roman" w:hint="eastAsia"/>
          <w:b/>
          <w:color w:val="000000" w:themeColor="text1"/>
          <w:sz w:val="24"/>
          <w:szCs w:val="24"/>
        </w:rPr>
        <w:t xml:space="preserve">10 </w:t>
      </w:r>
      <w:r w:rsidR="00D17E64" w:rsidRPr="00E72711">
        <w:rPr>
          <w:rFonts w:asciiTheme="majorEastAsia" w:eastAsiaTheme="majorEastAsia" w:hAnsiTheme="majorEastAsia" w:cs="Times New Roman" w:hint="eastAsia"/>
          <w:color w:val="000000" w:themeColor="text1"/>
          <w:sz w:val="24"/>
          <w:szCs w:val="24"/>
        </w:rPr>
        <w:t>厨房可设燃气泄漏保护装置。</w:t>
      </w:r>
    </w:p>
    <w:p w:rsidR="00586A68" w:rsidRPr="00E72711" w:rsidRDefault="007236D0" w:rsidP="00586A68">
      <w:pPr>
        <w:pStyle w:val="3"/>
      </w:pPr>
      <w:bookmarkStart w:id="62" w:name="_Toc444335561"/>
      <w:r w:rsidRPr="00E72711">
        <w:t>7</w:t>
      </w:r>
      <w:r w:rsidR="00586A68" w:rsidRPr="00E72711">
        <w:t xml:space="preserve">.5 </w:t>
      </w:r>
      <w:r w:rsidR="00586A68" w:rsidRPr="00E72711">
        <w:rPr>
          <w:rFonts w:hint="eastAsia"/>
        </w:rPr>
        <w:t>加装电梯</w:t>
      </w:r>
      <w:bookmarkEnd w:id="61"/>
      <w:bookmarkEnd w:id="62"/>
    </w:p>
    <w:p w:rsidR="00586A68" w:rsidRPr="00E72711" w:rsidRDefault="000075A5" w:rsidP="00586A68">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 xml:space="preserve">.5.1  </w:t>
      </w:r>
      <w:r w:rsidR="00586A68" w:rsidRPr="00E72711">
        <w:rPr>
          <w:rFonts w:asciiTheme="majorEastAsia" w:eastAsiaTheme="majorEastAsia" w:hAnsiTheme="majorEastAsia" w:cs="Times New Roman"/>
          <w:sz w:val="24"/>
          <w:szCs w:val="24"/>
        </w:rPr>
        <w:t>当加装电梯影响楼梯平台水表、电表、燃气表、消防箱、弱电分线箱等既有设备的设置和使用时，</w:t>
      </w:r>
      <w:r w:rsidR="00586A68" w:rsidRPr="00E72711">
        <w:rPr>
          <w:rFonts w:asciiTheme="majorEastAsia" w:eastAsiaTheme="majorEastAsia" w:hAnsiTheme="majorEastAsia" w:cs="Times New Roman" w:hint="eastAsia"/>
          <w:sz w:val="24"/>
          <w:szCs w:val="24"/>
        </w:rPr>
        <w:t>应</w:t>
      </w:r>
      <w:r w:rsidR="00586A68" w:rsidRPr="00E72711">
        <w:rPr>
          <w:rFonts w:asciiTheme="majorEastAsia" w:eastAsiaTheme="majorEastAsia" w:hAnsiTheme="majorEastAsia" w:cs="Times New Roman"/>
          <w:sz w:val="24"/>
          <w:szCs w:val="24"/>
        </w:rPr>
        <w:t>对受影响的既有设备和管线进行改造。</w:t>
      </w:r>
    </w:p>
    <w:p w:rsidR="00586A68" w:rsidRPr="00E72711" w:rsidRDefault="000075A5" w:rsidP="00586A68">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 xml:space="preserve">.5.2  </w:t>
      </w:r>
      <w:r w:rsidR="00586A68" w:rsidRPr="00E72711">
        <w:rPr>
          <w:rFonts w:asciiTheme="majorEastAsia" w:eastAsiaTheme="majorEastAsia" w:hAnsiTheme="majorEastAsia" w:cs="Times New Roman" w:hint="eastAsia"/>
          <w:sz w:val="24"/>
          <w:szCs w:val="24"/>
        </w:rPr>
        <w:t>电梯配电应设专用供电回路和专用电表。</w:t>
      </w:r>
    </w:p>
    <w:p w:rsidR="00586A68" w:rsidRPr="00E72711" w:rsidRDefault="000075A5" w:rsidP="00586A68">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 xml:space="preserve">.5.3  </w:t>
      </w:r>
      <w:r w:rsidR="00586A68" w:rsidRPr="00E72711">
        <w:rPr>
          <w:rFonts w:asciiTheme="majorEastAsia" w:eastAsiaTheme="majorEastAsia" w:hAnsiTheme="majorEastAsia" w:cs="Times New Roman" w:hint="eastAsia"/>
          <w:sz w:val="24"/>
          <w:szCs w:val="24"/>
        </w:rPr>
        <w:t>当住宅内部配电系统不作改造时，电梯可由外部专用回路供电。</w:t>
      </w:r>
    </w:p>
    <w:p w:rsidR="00586A68" w:rsidRPr="00E72711" w:rsidRDefault="000075A5" w:rsidP="00586A68">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 xml:space="preserve">.5.4  </w:t>
      </w:r>
      <w:r w:rsidR="00586A68" w:rsidRPr="00E72711">
        <w:rPr>
          <w:rFonts w:asciiTheme="majorEastAsia" w:eastAsiaTheme="majorEastAsia" w:hAnsiTheme="majorEastAsia" w:cs="Times New Roman" w:hint="eastAsia"/>
          <w:sz w:val="24"/>
          <w:szCs w:val="24"/>
        </w:rPr>
        <w:t>电梯配电箱宜设置在电梯机房或地上一层建筑物内。当须设置在室外时，其防护等级不应低于</w:t>
      </w:r>
      <w:r w:rsidR="00586A68" w:rsidRPr="00E72711">
        <w:rPr>
          <w:rFonts w:asciiTheme="majorEastAsia" w:eastAsiaTheme="majorEastAsia" w:hAnsiTheme="majorEastAsia" w:cs="Times New Roman"/>
          <w:sz w:val="24"/>
          <w:szCs w:val="24"/>
        </w:rPr>
        <w:t>IP56。</w:t>
      </w:r>
    </w:p>
    <w:p w:rsidR="00586A68" w:rsidRPr="00E72711" w:rsidRDefault="000075A5" w:rsidP="00586A68">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 xml:space="preserve">.5.5  </w:t>
      </w:r>
      <w:r w:rsidR="00586A68" w:rsidRPr="00E72711">
        <w:rPr>
          <w:rFonts w:asciiTheme="majorEastAsia" w:eastAsiaTheme="majorEastAsia" w:hAnsiTheme="majorEastAsia" w:cs="Times New Roman" w:hint="eastAsia"/>
          <w:sz w:val="24"/>
          <w:szCs w:val="24"/>
        </w:rPr>
        <w:t>无机房电梯的配电箱总开关应具备剩余电流保护功能，其他类型电梯的配</w:t>
      </w:r>
      <w:r w:rsidR="00586A68" w:rsidRPr="00E72711">
        <w:rPr>
          <w:rFonts w:asciiTheme="majorEastAsia" w:eastAsiaTheme="majorEastAsia" w:hAnsiTheme="majorEastAsia" w:cs="Times New Roman" w:hint="eastAsia"/>
          <w:sz w:val="24"/>
          <w:szCs w:val="24"/>
        </w:rPr>
        <w:lastRenderedPageBreak/>
        <w:t>电箱总开关宜具备剩余电流保护功能。报警信号应传输至住宅小区值班场所。</w:t>
      </w:r>
    </w:p>
    <w:p w:rsidR="00586A68" w:rsidRPr="00E72711" w:rsidRDefault="000075A5" w:rsidP="00586A68">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.5.</w:t>
      </w:r>
      <w:r w:rsidR="000A6812" w:rsidRPr="00E72711">
        <w:rPr>
          <w:rFonts w:ascii="Times New Roman" w:hAnsi="Times New Roman" w:cs="Times New Roman"/>
          <w:b/>
          <w:kern w:val="0"/>
          <w:sz w:val="24"/>
          <w:szCs w:val="24"/>
        </w:rPr>
        <w:t xml:space="preserve">6  </w:t>
      </w:r>
      <w:r w:rsidR="00586A68" w:rsidRPr="00E72711">
        <w:rPr>
          <w:rFonts w:asciiTheme="majorEastAsia" w:eastAsiaTheme="majorEastAsia" w:hAnsiTheme="majorEastAsia" w:cs="Times New Roman" w:hint="eastAsia"/>
          <w:sz w:val="24"/>
          <w:szCs w:val="24"/>
        </w:rPr>
        <w:t>电梯轿厢内应设置可与住宅小区值班场所通讯的应急呼叫设备。</w:t>
      </w:r>
    </w:p>
    <w:p w:rsidR="00586A68" w:rsidRPr="00E72711" w:rsidRDefault="000075A5" w:rsidP="00586A68">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.5.</w:t>
      </w:r>
      <w:r w:rsidR="000A6812" w:rsidRPr="00E72711">
        <w:rPr>
          <w:rFonts w:ascii="Times New Roman" w:hAnsi="Times New Roman" w:cs="Times New Roman"/>
          <w:b/>
          <w:kern w:val="0"/>
          <w:sz w:val="24"/>
          <w:szCs w:val="24"/>
        </w:rPr>
        <w:t xml:space="preserve">7  </w:t>
      </w:r>
      <w:r w:rsidR="00586A68" w:rsidRPr="00E72711">
        <w:rPr>
          <w:rFonts w:asciiTheme="majorEastAsia" w:eastAsiaTheme="majorEastAsia" w:hAnsiTheme="majorEastAsia" w:cs="Times New Roman" w:hint="eastAsia"/>
          <w:sz w:val="24"/>
          <w:szCs w:val="24"/>
        </w:rPr>
        <w:t>电梯井道内应设置检修照明设备。</w:t>
      </w:r>
    </w:p>
    <w:p w:rsidR="00586A68" w:rsidRPr="00E72711" w:rsidRDefault="000075A5" w:rsidP="00586A68">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.5.</w:t>
      </w:r>
      <w:r w:rsidR="000A6812" w:rsidRPr="00E72711">
        <w:rPr>
          <w:rFonts w:ascii="Times New Roman" w:hAnsi="Times New Roman" w:cs="Times New Roman"/>
          <w:b/>
          <w:kern w:val="0"/>
          <w:sz w:val="24"/>
          <w:szCs w:val="24"/>
        </w:rPr>
        <w:t xml:space="preserve">8  </w:t>
      </w:r>
      <w:r w:rsidR="00586A68" w:rsidRPr="00E72711">
        <w:rPr>
          <w:rFonts w:asciiTheme="majorEastAsia" w:eastAsiaTheme="majorEastAsia" w:hAnsiTheme="majorEastAsia" w:cs="Times New Roman" w:hint="eastAsia"/>
          <w:sz w:val="24"/>
          <w:szCs w:val="24"/>
        </w:rPr>
        <w:t>候梯厅应设置电梯紧急迫降按钮，其安装标高不应低于</w:t>
      </w:r>
      <w:r w:rsidR="00586A68" w:rsidRPr="00E72711">
        <w:rPr>
          <w:rFonts w:asciiTheme="majorEastAsia" w:eastAsiaTheme="majorEastAsia" w:hAnsiTheme="majorEastAsia" w:cs="Times New Roman"/>
          <w:sz w:val="24"/>
          <w:szCs w:val="24"/>
        </w:rPr>
        <w:t>1.8m，也不应高于2.2m。</w:t>
      </w:r>
    </w:p>
    <w:p w:rsidR="000A6812" w:rsidRPr="00E72711" w:rsidRDefault="000075A5" w:rsidP="000A6812">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.5.</w:t>
      </w:r>
      <w:r w:rsidR="000A6812" w:rsidRPr="00E72711">
        <w:rPr>
          <w:rFonts w:ascii="Times New Roman" w:hAnsi="Times New Roman" w:cs="Times New Roman"/>
          <w:b/>
          <w:kern w:val="0"/>
          <w:sz w:val="24"/>
          <w:szCs w:val="24"/>
        </w:rPr>
        <w:t xml:space="preserve">9  </w:t>
      </w:r>
      <w:r w:rsidR="000A6812" w:rsidRPr="00E72711">
        <w:rPr>
          <w:rFonts w:asciiTheme="majorEastAsia" w:eastAsiaTheme="majorEastAsia" w:hAnsiTheme="majorEastAsia" w:cs="Times New Roman" w:hint="eastAsia"/>
          <w:sz w:val="24"/>
          <w:szCs w:val="24"/>
        </w:rPr>
        <w:t>底层候梯厅出入口应考虑建筑挡水措施。电梯增设于建筑物室外的</w:t>
      </w:r>
      <w:r w:rsidR="00B554FE" w:rsidRPr="00E72711">
        <w:rPr>
          <w:rFonts w:asciiTheme="majorEastAsia" w:eastAsiaTheme="majorEastAsia" w:hAnsiTheme="majorEastAsia" w:cs="Times New Roman"/>
          <w:sz w:val="24"/>
          <w:szCs w:val="24"/>
        </w:rPr>
        <w:t>,，应</w:t>
      </w:r>
      <w:r w:rsidR="00B554FE" w:rsidRPr="00E72711">
        <w:rPr>
          <w:rFonts w:asciiTheme="majorEastAsia" w:eastAsiaTheme="majorEastAsia" w:hAnsiTheme="majorEastAsia" w:cs="Times New Roman" w:hint="eastAsia"/>
          <w:sz w:val="24"/>
          <w:szCs w:val="24"/>
        </w:rPr>
        <w:t>考虑井坑排水措施</w:t>
      </w:r>
      <w:r w:rsidR="000A6812" w:rsidRPr="00E72711">
        <w:rPr>
          <w:rFonts w:asciiTheme="majorEastAsia" w:eastAsiaTheme="majorEastAsia" w:hAnsiTheme="majorEastAsia" w:cs="Times New Roman" w:hint="eastAsia"/>
          <w:sz w:val="24"/>
          <w:szCs w:val="24"/>
        </w:rPr>
        <w:t>，并应符合下列要求：</w:t>
      </w:r>
    </w:p>
    <w:p w:rsidR="000A6812" w:rsidRPr="00E72711" w:rsidRDefault="000A6812" w:rsidP="00832AD8">
      <w:pPr>
        <w:snapToGrid w:val="0"/>
        <w:spacing w:line="360" w:lineRule="auto"/>
        <w:ind w:firstLineChars="200" w:firstLine="480"/>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1）</w:t>
      </w:r>
      <w:r w:rsidRPr="00E72711">
        <w:rPr>
          <w:rFonts w:asciiTheme="majorEastAsia" w:eastAsiaTheme="majorEastAsia" w:hAnsiTheme="majorEastAsia" w:cs="Times New Roman" w:hint="eastAsia"/>
          <w:sz w:val="24"/>
          <w:szCs w:val="24"/>
        </w:rPr>
        <w:t>井坑排水不应采用重力流排放；</w:t>
      </w:r>
    </w:p>
    <w:p w:rsidR="000A6812" w:rsidRPr="00E72711" w:rsidRDefault="000A6812" w:rsidP="00832AD8">
      <w:pPr>
        <w:snapToGrid w:val="0"/>
        <w:spacing w:line="360" w:lineRule="auto"/>
        <w:ind w:firstLineChars="200" w:firstLine="480"/>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2）</w:t>
      </w:r>
      <w:r w:rsidRPr="00E72711">
        <w:rPr>
          <w:rFonts w:asciiTheme="majorEastAsia" w:eastAsiaTheme="majorEastAsia" w:hAnsiTheme="majorEastAsia" w:cs="Times New Roman" w:hint="eastAsia"/>
          <w:sz w:val="24"/>
          <w:szCs w:val="24"/>
        </w:rPr>
        <w:t>井坑排水宜在建筑物室内设连通集水坑，由排水泵排水，其供电可由电梯配电箱引出专用回路；</w:t>
      </w:r>
    </w:p>
    <w:p w:rsidR="00586A68" w:rsidRPr="00E72711" w:rsidRDefault="000A6812" w:rsidP="00832AD8">
      <w:pPr>
        <w:snapToGrid w:val="0"/>
        <w:spacing w:line="360" w:lineRule="auto"/>
        <w:ind w:firstLineChars="200" w:firstLine="480"/>
        <w:rPr>
          <w:rFonts w:ascii="楷体_GB2312" w:eastAsia="楷体_GB2312" w:hAnsi="华文楷体"/>
          <w:color w:val="3333FF"/>
          <w:sz w:val="24"/>
          <w:szCs w:val="24"/>
        </w:rPr>
      </w:pPr>
      <w:r w:rsidRPr="00E72711">
        <w:rPr>
          <w:rFonts w:asciiTheme="majorEastAsia" w:eastAsiaTheme="majorEastAsia" w:hAnsiTheme="majorEastAsia" w:cs="Times New Roman"/>
          <w:sz w:val="24"/>
          <w:szCs w:val="24"/>
        </w:rPr>
        <w:t>3）</w:t>
      </w:r>
      <w:r w:rsidRPr="00E72711">
        <w:rPr>
          <w:rFonts w:asciiTheme="majorEastAsia" w:eastAsiaTheme="majorEastAsia" w:hAnsiTheme="majorEastAsia" w:cs="Times New Roman" w:hint="eastAsia"/>
          <w:sz w:val="24"/>
          <w:szCs w:val="24"/>
        </w:rPr>
        <w:t>当无法在室内设置集水坑时，可采用移动式排水设备，并预留电源。</w:t>
      </w:r>
    </w:p>
    <w:p w:rsidR="00586A68" w:rsidRPr="00E72711" w:rsidRDefault="000075A5" w:rsidP="00586A68">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7</w:t>
      </w:r>
      <w:r w:rsidR="00586A68" w:rsidRPr="00E72711">
        <w:rPr>
          <w:rFonts w:ascii="Times New Roman" w:hAnsi="Times New Roman" w:cs="Times New Roman"/>
          <w:b/>
          <w:kern w:val="0"/>
          <w:sz w:val="24"/>
          <w:szCs w:val="24"/>
        </w:rPr>
        <w:t>.5.</w:t>
      </w:r>
      <w:r w:rsidR="00B554FE" w:rsidRPr="00E72711">
        <w:rPr>
          <w:rFonts w:ascii="Times New Roman" w:hAnsi="Times New Roman" w:cs="Times New Roman"/>
          <w:b/>
          <w:kern w:val="0"/>
          <w:sz w:val="24"/>
          <w:szCs w:val="24"/>
        </w:rPr>
        <w:t xml:space="preserve">10 </w:t>
      </w:r>
      <w:r w:rsidR="00586A68" w:rsidRPr="00E72711">
        <w:rPr>
          <w:rFonts w:asciiTheme="majorEastAsia" w:eastAsiaTheme="majorEastAsia" w:hAnsiTheme="majorEastAsia" w:cs="Times New Roman"/>
          <w:sz w:val="24"/>
          <w:szCs w:val="24"/>
        </w:rPr>
        <w:t>电梯机房内应设置移动式灭火器。</w:t>
      </w:r>
    </w:p>
    <w:p w:rsidR="00586A68" w:rsidRPr="00E72711" w:rsidRDefault="007236D0" w:rsidP="00586A68">
      <w:pPr>
        <w:pStyle w:val="3"/>
      </w:pPr>
      <w:bookmarkStart w:id="63" w:name="_Toc419381224"/>
      <w:bookmarkStart w:id="64" w:name="_Toc444335562"/>
      <w:r w:rsidRPr="00E72711">
        <w:t>7</w:t>
      </w:r>
      <w:r w:rsidR="00586A68" w:rsidRPr="00E72711">
        <w:t xml:space="preserve">.6 </w:t>
      </w:r>
      <w:r w:rsidR="00586A68" w:rsidRPr="00E72711">
        <w:rPr>
          <w:rFonts w:hint="eastAsia"/>
        </w:rPr>
        <w:t>可再生能源</w:t>
      </w:r>
      <w:bookmarkEnd w:id="63"/>
      <w:bookmarkEnd w:id="64"/>
    </w:p>
    <w:p w:rsidR="00E90848" w:rsidRPr="00E72711" w:rsidRDefault="00E550AE" w:rsidP="00E72711">
      <w:pPr>
        <w:spacing w:beforeLines="50" w:line="360" w:lineRule="auto"/>
        <w:rPr>
          <w:rFonts w:asciiTheme="majorEastAsia" w:eastAsiaTheme="majorEastAsia" w:hAnsiTheme="majorEastAsia" w:cs="Times New Roman"/>
          <w:color w:val="000000" w:themeColor="text1"/>
          <w:sz w:val="24"/>
          <w:szCs w:val="24"/>
        </w:rPr>
      </w:pPr>
      <w:r w:rsidRPr="00E72711">
        <w:rPr>
          <w:rFonts w:ascii="Times New Roman" w:hAnsi="Times New Roman" w:cs="Times New Roman" w:hint="eastAsia"/>
          <w:b/>
          <w:kern w:val="0"/>
          <w:sz w:val="24"/>
          <w:szCs w:val="24"/>
        </w:rPr>
        <w:t>7</w:t>
      </w:r>
      <w:r w:rsidR="00D17E64" w:rsidRPr="00E72711">
        <w:rPr>
          <w:rFonts w:ascii="Times New Roman" w:hAnsi="Times New Roman" w:cs="Times New Roman"/>
          <w:b/>
          <w:kern w:val="0"/>
          <w:sz w:val="24"/>
          <w:szCs w:val="24"/>
        </w:rPr>
        <w:t>.6.1</w:t>
      </w:r>
      <w:r w:rsidR="008C2CFE" w:rsidRPr="00E72711">
        <w:rPr>
          <w:rFonts w:ascii="Times New Roman" w:hAnsi="Times New Roman" w:cs="Times New Roman" w:hint="eastAsia"/>
          <w:b/>
          <w:kern w:val="0"/>
          <w:sz w:val="24"/>
          <w:szCs w:val="24"/>
        </w:rPr>
        <w:t xml:space="preserve"> </w:t>
      </w:r>
      <w:r w:rsidR="00462A07" w:rsidRPr="00E72711">
        <w:rPr>
          <w:rFonts w:ascii="Times New Roman" w:hAnsi="Times New Roman" w:cs="Times New Roman" w:hint="eastAsia"/>
          <w:b/>
          <w:kern w:val="0"/>
          <w:sz w:val="24"/>
          <w:szCs w:val="24"/>
        </w:rPr>
        <w:t xml:space="preserve"> </w:t>
      </w:r>
      <w:r w:rsidR="00D17E64" w:rsidRPr="00E72711">
        <w:rPr>
          <w:rFonts w:asciiTheme="majorEastAsia" w:eastAsiaTheme="majorEastAsia" w:hAnsiTheme="majorEastAsia" w:cs="Times New Roman" w:hint="eastAsia"/>
          <w:color w:val="000000" w:themeColor="text1"/>
          <w:sz w:val="24"/>
          <w:szCs w:val="24"/>
        </w:rPr>
        <w:t>既有住宅建筑</w:t>
      </w:r>
      <w:r w:rsidR="00D17E64" w:rsidRPr="00E72711">
        <w:rPr>
          <w:rFonts w:asciiTheme="majorEastAsia" w:eastAsiaTheme="majorEastAsia" w:hAnsiTheme="majorEastAsia" w:cs="Times New Roman"/>
          <w:color w:val="000000" w:themeColor="text1"/>
          <w:sz w:val="24"/>
          <w:szCs w:val="24"/>
        </w:rPr>
        <w:t>增设太阳能热水系统或太阳能光伏系统，应符合以下要求：</w:t>
      </w:r>
    </w:p>
    <w:p w:rsidR="00E90848" w:rsidRPr="00E72711" w:rsidRDefault="00D17E64" w:rsidP="00E72711">
      <w:pPr>
        <w:pStyle w:val="11"/>
        <w:numPr>
          <w:ilvl w:val="0"/>
          <w:numId w:val="3"/>
        </w:numPr>
        <w:spacing w:beforeLines="50" w:line="360" w:lineRule="auto"/>
        <w:ind w:firstLineChars="0"/>
        <w:rPr>
          <w:rFonts w:asciiTheme="majorEastAsia" w:eastAsiaTheme="majorEastAsia" w:hAnsiTheme="majorEastAsia" w:cs="Times New Roman"/>
          <w:color w:val="000000" w:themeColor="text1"/>
          <w:sz w:val="24"/>
          <w:szCs w:val="24"/>
        </w:rPr>
      </w:pPr>
      <w:r w:rsidRPr="00E72711">
        <w:rPr>
          <w:rFonts w:asciiTheme="majorEastAsia" w:eastAsiaTheme="majorEastAsia" w:hAnsiTheme="majorEastAsia" w:cs="Times New Roman" w:hint="eastAsia"/>
          <w:color w:val="000000" w:themeColor="text1"/>
          <w:sz w:val="24"/>
          <w:szCs w:val="24"/>
        </w:rPr>
        <w:t>经技术经济比较合适时，优先选用</w:t>
      </w:r>
      <w:r w:rsidRPr="00E72711">
        <w:rPr>
          <w:rFonts w:asciiTheme="majorEastAsia" w:eastAsiaTheme="majorEastAsia" w:hAnsiTheme="majorEastAsia" w:cs="Times New Roman"/>
          <w:color w:val="000000" w:themeColor="text1"/>
          <w:sz w:val="24"/>
          <w:szCs w:val="24"/>
        </w:rPr>
        <w:t>太阳能光伏</w:t>
      </w:r>
      <w:r w:rsidRPr="00E72711">
        <w:rPr>
          <w:rFonts w:asciiTheme="majorEastAsia" w:eastAsiaTheme="majorEastAsia" w:hAnsiTheme="majorEastAsia" w:cs="Times New Roman" w:hint="eastAsia"/>
          <w:color w:val="000000" w:themeColor="text1"/>
          <w:sz w:val="24"/>
          <w:szCs w:val="24"/>
        </w:rPr>
        <w:t>发电</w:t>
      </w:r>
      <w:r w:rsidRPr="00E72711">
        <w:rPr>
          <w:rFonts w:asciiTheme="majorEastAsia" w:eastAsiaTheme="majorEastAsia" w:hAnsiTheme="majorEastAsia" w:cs="Times New Roman"/>
          <w:color w:val="000000" w:themeColor="text1"/>
          <w:sz w:val="24"/>
          <w:szCs w:val="24"/>
        </w:rPr>
        <w:t>系统</w:t>
      </w:r>
      <w:r w:rsidRPr="00E72711">
        <w:rPr>
          <w:rFonts w:asciiTheme="majorEastAsia" w:eastAsiaTheme="majorEastAsia" w:hAnsiTheme="majorEastAsia" w:cs="Times New Roman" w:hint="eastAsia"/>
          <w:color w:val="000000" w:themeColor="text1"/>
          <w:sz w:val="24"/>
          <w:szCs w:val="24"/>
        </w:rPr>
        <w:t>；</w:t>
      </w:r>
    </w:p>
    <w:p w:rsidR="00E90848" w:rsidRPr="00E72711" w:rsidRDefault="00D17E64" w:rsidP="00E72711">
      <w:pPr>
        <w:pStyle w:val="11"/>
        <w:numPr>
          <w:ilvl w:val="0"/>
          <w:numId w:val="3"/>
        </w:numPr>
        <w:spacing w:beforeLines="50" w:line="360" w:lineRule="auto"/>
        <w:ind w:firstLineChars="0"/>
        <w:rPr>
          <w:rFonts w:asciiTheme="majorEastAsia" w:eastAsiaTheme="majorEastAsia" w:hAnsiTheme="majorEastAsia" w:cs="Times New Roman"/>
          <w:color w:val="000000" w:themeColor="text1"/>
          <w:sz w:val="24"/>
          <w:szCs w:val="24"/>
        </w:rPr>
      </w:pPr>
      <w:r w:rsidRPr="00E72711">
        <w:rPr>
          <w:rFonts w:asciiTheme="majorEastAsia" w:eastAsiaTheme="majorEastAsia" w:hAnsiTheme="majorEastAsia" w:cs="Times New Roman"/>
          <w:color w:val="000000" w:themeColor="text1"/>
          <w:sz w:val="24"/>
          <w:szCs w:val="24"/>
        </w:rPr>
        <w:t>应</w:t>
      </w:r>
      <w:r w:rsidRPr="00E72711">
        <w:rPr>
          <w:rFonts w:asciiTheme="majorEastAsia" w:eastAsiaTheme="majorEastAsia" w:hAnsiTheme="majorEastAsia" w:cs="Times New Roman" w:hint="eastAsia"/>
          <w:color w:val="000000" w:themeColor="text1"/>
          <w:sz w:val="24"/>
          <w:szCs w:val="24"/>
        </w:rPr>
        <w:t>进行</w:t>
      </w:r>
      <w:r w:rsidRPr="00E72711">
        <w:rPr>
          <w:rFonts w:asciiTheme="majorEastAsia" w:eastAsiaTheme="majorEastAsia" w:hAnsiTheme="majorEastAsia" w:cs="Times New Roman"/>
          <w:color w:val="000000" w:themeColor="text1"/>
          <w:sz w:val="24"/>
          <w:szCs w:val="24"/>
        </w:rPr>
        <w:t>结构安全复核，并应满足</w:t>
      </w:r>
      <w:r w:rsidRPr="00E72711">
        <w:rPr>
          <w:rFonts w:asciiTheme="majorEastAsia" w:eastAsiaTheme="majorEastAsia" w:hAnsiTheme="majorEastAsia" w:cs="Times New Roman" w:hint="eastAsia"/>
          <w:color w:val="000000" w:themeColor="text1"/>
          <w:sz w:val="24"/>
          <w:szCs w:val="24"/>
        </w:rPr>
        <w:t>防坠落、防雷等</w:t>
      </w:r>
      <w:r w:rsidRPr="00E72711">
        <w:rPr>
          <w:rFonts w:asciiTheme="majorEastAsia" w:eastAsiaTheme="majorEastAsia" w:hAnsiTheme="majorEastAsia" w:cs="Times New Roman"/>
          <w:color w:val="000000" w:themeColor="text1"/>
          <w:sz w:val="24"/>
          <w:szCs w:val="24"/>
        </w:rPr>
        <w:t>安全要求；</w:t>
      </w:r>
    </w:p>
    <w:p w:rsidR="00E90848" w:rsidRPr="00E72711" w:rsidRDefault="00D17E64" w:rsidP="00E72711">
      <w:pPr>
        <w:pStyle w:val="11"/>
        <w:numPr>
          <w:ilvl w:val="0"/>
          <w:numId w:val="3"/>
        </w:numPr>
        <w:spacing w:beforeLines="50" w:line="360" w:lineRule="auto"/>
        <w:ind w:firstLineChars="0"/>
        <w:rPr>
          <w:rFonts w:asciiTheme="majorEastAsia" w:eastAsiaTheme="majorEastAsia" w:hAnsiTheme="majorEastAsia" w:cs="Times New Roman"/>
          <w:color w:val="000000" w:themeColor="text1"/>
          <w:sz w:val="24"/>
          <w:szCs w:val="24"/>
        </w:rPr>
      </w:pPr>
      <w:r w:rsidRPr="00E72711">
        <w:rPr>
          <w:rFonts w:asciiTheme="majorEastAsia" w:eastAsiaTheme="majorEastAsia" w:hAnsiTheme="majorEastAsia" w:cs="Times New Roman"/>
          <w:color w:val="000000" w:themeColor="text1"/>
          <w:sz w:val="24"/>
          <w:szCs w:val="24"/>
        </w:rPr>
        <w:t>应在满足</w:t>
      </w:r>
      <w:r w:rsidRPr="00E72711">
        <w:rPr>
          <w:rFonts w:asciiTheme="majorEastAsia" w:eastAsiaTheme="majorEastAsia" w:hAnsiTheme="majorEastAsia" w:cs="Times New Roman" w:hint="eastAsia"/>
          <w:color w:val="000000" w:themeColor="text1"/>
          <w:sz w:val="24"/>
          <w:szCs w:val="24"/>
        </w:rPr>
        <w:t>使用</w:t>
      </w:r>
      <w:r w:rsidRPr="00E72711">
        <w:rPr>
          <w:rFonts w:asciiTheme="majorEastAsia" w:eastAsiaTheme="majorEastAsia" w:hAnsiTheme="majorEastAsia" w:cs="Times New Roman"/>
          <w:color w:val="000000" w:themeColor="text1"/>
          <w:sz w:val="24"/>
          <w:szCs w:val="24"/>
        </w:rPr>
        <w:t>要求的前提下</w:t>
      </w:r>
      <w:r w:rsidRPr="00E72711">
        <w:rPr>
          <w:rFonts w:asciiTheme="majorEastAsia" w:eastAsiaTheme="majorEastAsia" w:hAnsiTheme="majorEastAsia" w:cs="Times New Roman" w:hint="eastAsia"/>
          <w:color w:val="000000" w:themeColor="text1"/>
          <w:sz w:val="24"/>
          <w:szCs w:val="24"/>
        </w:rPr>
        <w:t>采用</w:t>
      </w:r>
      <w:r w:rsidRPr="00E72711">
        <w:rPr>
          <w:rFonts w:asciiTheme="majorEastAsia" w:eastAsiaTheme="majorEastAsia" w:hAnsiTheme="majorEastAsia" w:cs="Times New Roman"/>
          <w:color w:val="000000" w:themeColor="text1"/>
          <w:sz w:val="24"/>
          <w:szCs w:val="24"/>
        </w:rPr>
        <w:t>便于安装与维护</w:t>
      </w:r>
      <w:r w:rsidRPr="00E72711">
        <w:rPr>
          <w:rFonts w:asciiTheme="majorEastAsia" w:eastAsiaTheme="majorEastAsia" w:hAnsiTheme="majorEastAsia" w:cs="Times New Roman" w:hint="eastAsia"/>
          <w:color w:val="000000" w:themeColor="text1"/>
          <w:sz w:val="24"/>
          <w:szCs w:val="24"/>
        </w:rPr>
        <w:t>的技术方案</w:t>
      </w:r>
      <w:r w:rsidRPr="00E72711">
        <w:rPr>
          <w:rFonts w:asciiTheme="majorEastAsia" w:eastAsiaTheme="majorEastAsia" w:hAnsiTheme="majorEastAsia" w:cs="Times New Roman"/>
          <w:color w:val="000000" w:themeColor="text1"/>
          <w:sz w:val="24"/>
          <w:szCs w:val="24"/>
        </w:rPr>
        <w:t>；</w:t>
      </w:r>
    </w:p>
    <w:p w:rsidR="00E90848" w:rsidRPr="00E72711" w:rsidRDefault="00D17E64" w:rsidP="00E72711">
      <w:pPr>
        <w:pStyle w:val="11"/>
        <w:numPr>
          <w:ilvl w:val="0"/>
          <w:numId w:val="3"/>
        </w:numPr>
        <w:spacing w:beforeLines="50" w:line="360" w:lineRule="auto"/>
        <w:ind w:left="0" w:firstLineChars="0" w:firstLine="480"/>
        <w:rPr>
          <w:rFonts w:asciiTheme="majorEastAsia" w:eastAsiaTheme="majorEastAsia" w:hAnsiTheme="majorEastAsia" w:cs="Times New Roman"/>
          <w:color w:val="000000" w:themeColor="text1"/>
          <w:sz w:val="24"/>
          <w:szCs w:val="24"/>
        </w:rPr>
      </w:pPr>
      <w:r w:rsidRPr="00E72711">
        <w:rPr>
          <w:rFonts w:asciiTheme="majorEastAsia" w:eastAsiaTheme="majorEastAsia" w:hAnsiTheme="majorEastAsia" w:cs="Times New Roman"/>
          <w:color w:val="000000" w:themeColor="text1"/>
          <w:sz w:val="24"/>
          <w:szCs w:val="24"/>
        </w:rPr>
        <w:t>应根据建筑物的使用功能、地理位置、气候条件和安装条件等综合因素，选择适宜的系统类型、安装位置和安装角度，并与建筑物整体及周围环境相协调；</w:t>
      </w:r>
    </w:p>
    <w:p w:rsidR="00E90848" w:rsidRPr="00E72711" w:rsidRDefault="00D17E64" w:rsidP="00E72711">
      <w:pPr>
        <w:pStyle w:val="11"/>
        <w:numPr>
          <w:ilvl w:val="0"/>
          <w:numId w:val="3"/>
        </w:numPr>
        <w:spacing w:beforeLines="50" w:line="360" w:lineRule="auto"/>
        <w:ind w:left="0" w:firstLineChars="0" w:firstLine="480"/>
        <w:rPr>
          <w:rFonts w:asciiTheme="majorEastAsia" w:eastAsiaTheme="majorEastAsia" w:hAnsiTheme="majorEastAsia" w:cs="Times New Roman"/>
          <w:color w:val="000000" w:themeColor="text1"/>
          <w:sz w:val="24"/>
          <w:szCs w:val="24"/>
        </w:rPr>
      </w:pPr>
      <w:r w:rsidRPr="00E72711">
        <w:rPr>
          <w:rFonts w:asciiTheme="majorEastAsia" w:eastAsiaTheme="majorEastAsia" w:hAnsiTheme="majorEastAsia" w:cs="Times New Roman"/>
          <w:color w:val="000000" w:themeColor="text1"/>
          <w:sz w:val="24"/>
          <w:szCs w:val="24"/>
        </w:rPr>
        <w:t>太阳能</w:t>
      </w:r>
      <w:r w:rsidRPr="00E72711">
        <w:rPr>
          <w:rFonts w:asciiTheme="majorEastAsia" w:eastAsiaTheme="majorEastAsia" w:hAnsiTheme="majorEastAsia" w:cs="Times New Roman" w:hint="eastAsia"/>
          <w:color w:val="000000" w:themeColor="text1"/>
          <w:sz w:val="24"/>
          <w:szCs w:val="24"/>
        </w:rPr>
        <w:t>热水系统的管道</w:t>
      </w:r>
      <w:r w:rsidRPr="00E72711">
        <w:rPr>
          <w:rFonts w:asciiTheme="majorEastAsia" w:eastAsiaTheme="majorEastAsia" w:hAnsiTheme="majorEastAsia" w:cs="Times New Roman"/>
          <w:color w:val="000000" w:themeColor="text1"/>
          <w:sz w:val="24"/>
          <w:szCs w:val="24"/>
        </w:rPr>
        <w:t>不</w:t>
      </w:r>
      <w:r w:rsidRPr="00E72711">
        <w:rPr>
          <w:rFonts w:asciiTheme="majorEastAsia" w:eastAsiaTheme="majorEastAsia" w:hAnsiTheme="majorEastAsia" w:cs="Times New Roman" w:hint="eastAsia"/>
          <w:color w:val="000000" w:themeColor="text1"/>
          <w:sz w:val="24"/>
          <w:szCs w:val="24"/>
        </w:rPr>
        <w:t>宜跨越建筑伸缩缝、沉降缝、抗震缝等</w:t>
      </w:r>
      <w:r w:rsidRPr="00E72711">
        <w:rPr>
          <w:rFonts w:asciiTheme="majorEastAsia" w:eastAsiaTheme="majorEastAsia" w:hAnsiTheme="majorEastAsia" w:cs="Times New Roman"/>
          <w:color w:val="000000" w:themeColor="text1"/>
          <w:sz w:val="24"/>
          <w:szCs w:val="24"/>
        </w:rPr>
        <w:t>变形缝</w:t>
      </w:r>
      <w:r w:rsidRPr="00E72711">
        <w:rPr>
          <w:rFonts w:asciiTheme="majorEastAsia" w:eastAsiaTheme="majorEastAsia" w:hAnsiTheme="majorEastAsia" w:cs="Times New Roman" w:hint="eastAsia"/>
          <w:color w:val="000000" w:themeColor="text1"/>
          <w:sz w:val="24"/>
          <w:szCs w:val="24"/>
        </w:rPr>
        <w:t>，且应做好防冻、防热、防爆管等设计。</w:t>
      </w:r>
    </w:p>
    <w:p w:rsidR="00E90848" w:rsidRPr="00E72711" w:rsidRDefault="00D17E64" w:rsidP="00E72711">
      <w:pPr>
        <w:pStyle w:val="11"/>
        <w:numPr>
          <w:ilvl w:val="0"/>
          <w:numId w:val="3"/>
        </w:numPr>
        <w:spacing w:beforeLines="50" w:line="360" w:lineRule="auto"/>
        <w:ind w:firstLineChars="0"/>
        <w:rPr>
          <w:rFonts w:asciiTheme="majorEastAsia" w:eastAsiaTheme="majorEastAsia" w:hAnsiTheme="majorEastAsia" w:cs="Times New Roman"/>
          <w:color w:val="000000" w:themeColor="text1"/>
          <w:sz w:val="24"/>
          <w:szCs w:val="24"/>
        </w:rPr>
      </w:pPr>
      <w:r w:rsidRPr="00E72711">
        <w:rPr>
          <w:rFonts w:asciiTheme="majorEastAsia" w:eastAsiaTheme="majorEastAsia" w:hAnsiTheme="majorEastAsia" w:cs="Times New Roman" w:hint="eastAsia"/>
          <w:color w:val="000000" w:themeColor="text1"/>
          <w:sz w:val="24"/>
          <w:szCs w:val="24"/>
        </w:rPr>
        <w:t>太阳能热水系统的管道不应穿越卧室；穿越起居室应采取防渗漏措施。</w:t>
      </w:r>
    </w:p>
    <w:p w:rsidR="00E90848" w:rsidRPr="00E72711" w:rsidRDefault="00D17E64" w:rsidP="00E72711">
      <w:pPr>
        <w:numPr>
          <w:ilvl w:val="0"/>
          <w:numId w:val="3"/>
        </w:numPr>
        <w:spacing w:beforeLines="50" w:line="360" w:lineRule="auto"/>
        <w:ind w:left="0" w:firstLine="480"/>
        <w:rPr>
          <w:rFonts w:asciiTheme="majorEastAsia" w:eastAsiaTheme="majorEastAsia" w:hAnsiTheme="majorEastAsia" w:cs="Times New Roman"/>
          <w:sz w:val="24"/>
          <w:szCs w:val="24"/>
        </w:rPr>
      </w:pPr>
      <w:r w:rsidRPr="00E72711">
        <w:rPr>
          <w:rFonts w:asciiTheme="majorEastAsia" w:eastAsiaTheme="majorEastAsia" w:hAnsiTheme="majorEastAsia" w:cs="Times New Roman"/>
          <w:color w:val="000000" w:themeColor="text1"/>
          <w:sz w:val="24"/>
          <w:szCs w:val="24"/>
        </w:rPr>
        <w:t>嵌入建筑</w:t>
      </w:r>
      <w:r w:rsidRPr="00E72711">
        <w:rPr>
          <w:rFonts w:asciiTheme="majorEastAsia" w:eastAsiaTheme="majorEastAsia" w:hAnsiTheme="majorEastAsia" w:cs="Times New Roman"/>
          <w:sz w:val="24"/>
          <w:szCs w:val="24"/>
        </w:rPr>
        <w:t>屋面、阳台、墙面或建筑其他部位的太阳能集热器</w:t>
      </w:r>
      <w:r w:rsidRPr="00E72711">
        <w:rPr>
          <w:rFonts w:asciiTheme="majorEastAsia" w:eastAsiaTheme="majorEastAsia" w:hAnsiTheme="majorEastAsia" w:cs="Times New Roman" w:hint="eastAsia"/>
          <w:sz w:val="24"/>
          <w:szCs w:val="24"/>
        </w:rPr>
        <w:t>和光伏板</w:t>
      </w:r>
      <w:r w:rsidRPr="00E72711">
        <w:rPr>
          <w:rFonts w:asciiTheme="majorEastAsia" w:eastAsiaTheme="majorEastAsia" w:hAnsiTheme="majorEastAsia" w:cs="Times New Roman"/>
          <w:sz w:val="24"/>
          <w:szCs w:val="24"/>
        </w:rPr>
        <w:t>，应</w:t>
      </w:r>
      <w:r w:rsidRPr="00E72711">
        <w:rPr>
          <w:rFonts w:asciiTheme="majorEastAsia" w:eastAsiaTheme="majorEastAsia" w:hAnsiTheme="majorEastAsia" w:cs="Times New Roman" w:hint="eastAsia"/>
          <w:sz w:val="24"/>
          <w:szCs w:val="24"/>
        </w:rPr>
        <w:t>做好</w:t>
      </w:r>
      <w:r w:rsidRPr="00E72711">
        <w:rPr>
          <w:rFonts w:asciiTheme="majorEastAsia" w:eastAsiaTheme="majorEastAsia" w:hAnsiTheme="majorEastAsia" w:cs="Times New Roman"/>
          <w:sz w:val="24"/>
          <w:szCs w:val="24"/>
        </w:rPr>
        <w:t>保温、隔热、隔声、防水、防护等</w:t>
      </w:r>
      <w:r w:rsidRPr="00E72711">
        <w:rPr>
          <w:rFonts w:asciiTheme="majorEastAsia" w:eastAsiaTheme="majorEastAsia" w:hAnsiTheme="majorEastAsia" w:cs="Times New Roman" w:hint="eastAsia"/>
          <w:sz w:val="24"/>
          <w:szCs w:val="24"/>
        </w:rPr>
        <w:t>设计，并应与周边建筑保持一定间距，避免产生光污染。</w:t>
      </w:r>
    </w:p>
    <w:p w:rsidR="00E90848" w:rsidRPr="00E72711" w:rsidRDefault="008C2CFE" w:rsidP="00E90848">
      <w:pPr>
        <w:snapToGrid w:val="0"/>
        <w:spacing w:beforeLines="50" w:line="360" w:lineRule="auto"/>
        <w:rPr>
          <w:rFonts w:ascii="楷体" w:eastAsia="楷体" w:hAnsi="楷体"/>
          <w:color w:val="3333FF"/>
          <w:sz w:val="24"/>
          <w:szCs w:val="24"/>
        </w:rPr>
      </w:pPr>
      <w:r w:rsidRPr="00E72711">
        <w:rPr>
          <w:rFonts w:ascii="楷体" w:eastAsia="楷体" w:hAnsi="楷体" w:hint="eastAsia"/>
          <w:color w:val="3333FF"/>
          <w:sz w:val="24"/>
          <w:szCs w:val="24"/>
        </w:rPr>
        <w:t>【条文说明】</w:t>
      </w:r>
      <w:r w:rsidR="00E550AE" w:rsidRPr="00E72711">
        <w:rPr>
          <w:rFonts w:ascii="Times New Roman" w:eastAsia="楷体" w:hAnsi="Times New Roman" w:cs="Times New Roman"/>
          <w:b/>
          <w:color w:val="3333FF"/>
          <w:sz w:val="24"/>
          <w:szCs w:val="24"/>
        </w:rPr>
        <w:t>7</w:t>
      </w:r>
      <w:r w:rsidR="00D17E64" w:rsidRPr="00E72711">
        <w:rPr>
          <w:rFonts w:ascii="Times New Roman" w:eastAsia="楷体" w:hAnsi="Times New Roman" w:cs="Times New Roman"/>
          <w:b/>
          <w:color w:val="3333FF"/>
          <w:sz w:val="24"/>
          <w:szCs w:val="24"/>
        </w:rPr>
        <w:t>.6.1</w:t>
      </w:r>
      <w:r w:rsidR="00D17E64" w:rsidRPr="00E72711">
        <w:rPr>
          <w:rFonts w:ascii="楷体" w:eastAsia="楷体" w:hAnsi="楷体" w:hint="eastAsia"/>
          <w:color w:val="3333FF"/>
          <w:sz w:val="24"/>
          <w:szCs w:val="24"/>
        </w:rPr>
        <w:t>既有住宅建筑中增设太阳能热水系统或太阳能光伏系统，由</w:t>
      </w:r>
      <w:r w:rsidR="00D17E64" w:rsidRPr="00E72711">
        <w:rPr>
          <w:rFonts w:ascii="楷体" w:eastAsia="楷体" w:hAnsi="楷体" w:hint="eastAsia"/>
          <w:color w:val="3333FF"/>
          <w:sz w:val="24"/>
          <w:szCs w:val="24"/>
        </w:rPr>
        <w:lastRenderedPageBreak/>
        <w:t>于集热器、贮水箱、支架等带有一定的荷载，应由结构进行安全性复核。太阳能系统的设置需充分考虑安装、清洁、维护、日常保养和局部更换等需求，为其提供必要的安全便利措施。主体结构在伸缩缝、沉降缝、抗震缝的变形缝两侧会发生相对位移，太阳能集热器跨越变形缝时容易破坏，所以太阳能集热器不应跨越主体结构的变形缝，否则应采用与主体建筑的变形缝相适应的构造措施。太阳能集热器是太阳能热水系统中重要的组成部分，建筑设计需将所设置的太阳能集热器和光伏板作为建筑的组成元素，与建筑整体有机结合，更重要的应当满足使用功能，包括该部位的保温、隔热、隔声、防水及防护等设计。太阳能集热器或光伏板布置不当时会产生反光，导致行人和司机的眩晕感，同时光污染还会损伤眼睛，因此对于在建筑上布置太阳能集热器和光伏发电板应避免对周边人群产生光污染。</w:t>
      </w:r>
    </w:p>
    <w:p w:rsidR="00D17E64" w:rsidRPr="00E72711" w:rsidRDefault="00E550AE" w:rsidP="00F536D4">
      <w:pPr>
        <w:spacing w:line="360" w:lineRule="auto"/>
        <w:rPr>
          <w:rFonts w:asciiTheme="majorEastAsia" w:eastAsiaTheme="majorEastAsia" w:hAnsiTheme="majorEastAsia" w:cs="Times New Roman"/>
          <w:sz w:val="24"/>
          <w:szCs w:val="24"/>
        </w:rPr>
      </w:pPr>
      <w:r w:rsidRPr="00E72711">
        <w:rPr>
          <w:rFonts w:ascii="Times New Roman" w:hAnsi="Times New Roman" w:cs="Times New Roman" w:hint="eastAsia"/>
          <w:b/>
          <w:kern w:val="0"/>
          <w:sz w:val="24"/>
          <w:szCs w:val="24"/>
        </w:rPr>
        <w:t>7</w:t>
      </w:r>
      <w:r w:rsidR="00D17E64" w:rsidRPr="00E72711">
        <w:rPr>
          <w:rFonts w:ascii="Times New Roman" w:hAnsi="Times New Roman" w:cs="Times New Roman"/>
          <w:b/>
          <w:kern w:val="0"/>
          <w:sz w:val="24"/>
          <w:szCs w:val="24"/>
        </w:rPr>
        <w:t>.6.2</w:t>
      </w:r>
      <w:r w:rsidR="008C2CFE" w:rsidRPr="00E72711">
        <w:rPr>
          <w:rFonts w:ascii="Times New Roman" w:hAnsi="Times New Roman" w:cs="Times New Roman" w:hint="eastAsia"/>
          <w:b/>
          <w:kern w:val="0"/>
          <w:sz w:val="24"/>
          <w:szCs w:val="24"/>
        </w:rPr>
        <w:t xml:space="preserve">  </w:t>
      </w:r>
      <w:r w:rsidR="00D17E64" w:rsidRPr="00E72711">
        <w:rPr>
          <w:rFonts w:asciiTheme="majorEastAsia" w:eastAsiaTheme="majorEastAsia" w:hAnsiTheme="majorEastAsia" w:cs="Times New Roman" w:hint="eastAsia"/>
          <w:sz w:val="24"/>
          <w:szCs w:val="24"/>
        </w:rPr>
        <w:t>既有</w:t>
      </w:r>
      <w:r w:rsidR="00D17E64" w:rsidRPr="00E72711">
        <w:rPr>
          <w:rFonts w:asciiTheme="majorEastAsia" w:eastAsiaTheme="majorEastAsia" w:hAnsiTheme="majorEastAsia" w:cs="Times New Roman"/>
          <w:sz w:val="24"/>
          <w:szCs w:val="24"/>
        </w:rPr>
        <w:t>住宅</w:t>
      </w:r>
      <w:r w:rsidR="00D17E64" w:rsidRPr="00E72711">
        <w:rPr>
          <w:rFonts w:asciiTheme="majorEastAsia" w:eastAsiaTheme="majorEastAsia" w:hAnsiTheme="majorEastAsia" w:cs="Times New Roman" w:hint="eastAsia"/>
          <w:sz w:val="24"/>
          <w:szCs w:val="24"/>
        </w:rPr>
        <w:t>建筑改造冷热源选择时，应根据不同地域特点选择合理的冷热源。技术和经济比较合理时，宜采用</w:t>
      </w:r>
      <w:r w:rsidR="00D17E64" w:rsidRPr="00E72711">
        <w:rPr>
          <w:rFonts w:asciiTheme="majorEastAsia" w:eastAsiaTheme="majorEastAsia" w:hAnsiTheme="majorEastAsia" w:cs="Times New Roman"/>
          <w:sz w:val="24"/>
          <w:szCs w:val="24"/>
        </w:rPr>
        <w:t>地源热泵系统，</w:t>
      </w:r>
      <w:r w:rsidR="00D17E64" w:rsidRPr="00E72711">
        <w:rPr>
          <w:rFonts w:asciiTheme="majorEastAsia" w:eastAsiaTheme="majorEastAsia" w:hAnsiTheme="majorEastAsia" w:cs="Times New Roman" w:hint="eastAsia"/>
          <w:sz w:val="24"/>
          <w:szCs w:val="24"/>
        </w:rPr>
        <w:t>且</w:t>
      </w:r>
      <w:r w:rsidR="00D17E64" w:rsidRPr="00E72711">
        <w:rPr>
          <w:rFonts w:asciiTheme="majorEastAsia" w:eastAsiaTheme="majorEastAsia" w:hAnsiTheme="majorEastAsia" w:cs="Times New Roman"/>
          <w:sz w:val="24"/>
          <w:szCs w:val="24"/>
        </w:rPr>
        <w:t>应符合以下要求：</w:t>
      </w:r>
    </w:p>
    <w:p w:rsidR="00D17E64" w:rsidRPr="00E72711" w:rsidRDefault="00D17E64" w:rsidP="00F536D4">
      <w:pPr>
        <w:spacing w:line="360" w:lineRule="auto"/>
        <w:ind w:firstLineChars="200" w:firstLine="482"/>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1</w:t>
      </w:r>
      <w:r w:rsidR="008C2CFE" w:rsidRPr="00E72711">
        <w:rPr>
          <w:rFonts w:ascii="Times New Roman" w:hAnsi="Times New Roman" w:cs="Times New Roman" w:hint="eastAsia"/>
          <w:b/>
          <w:kern w:val="0"/>
          <w:sz w:val="24"/>
          <w:szCs w:val="24"/>
        </w:rPr>
        <w:t xml:space="preserve">  </w:t>
      </w:r>
      <w:r w:rsidRPr="00E72711">
        <w:rPr>
          <w:rFonts w:asciiTheme="majorEastAsia" w:eastAsiaTheme="majorEastAsia" w:hAnsiTheme="majorEastAsia" w:cs="Times New Roman"/>
          <w:sz w:val="24"/>
          <w:szCs w:val="24"/>
        </w:rPr>
        <w:t>地埋管地源热泵系统应进行全年冷、热负荷计算，根据空调负荷特点、现场条件等确定地埋管配置方案，并对土壤热平衡分析，当全年冷热累计取热量和</w:t>
      </w:r>
      <w:r w:rsidRPr="00E72711">
        <w:rPr>
          <w:rFonts w:asciiTheme="majorEastAsia" w:eastAsiaTheme="majorEastAsia" w:hAnsiTheme="majorEastAsia" w:cs="Times New Roman" w:hint="eastAsia"/>
          <w:sz w:val="24"/>
          <w:szCs w:val="24"/>
        </w:rPr>
        <w:t>释热量不平衡时，应采取热量平衡措施。</w:t>
      </w:r>
    </w:p>
    <w:p w:rsidR="00D17E64" w:rsidRPr="00E72711" w:rsidRDefault="00D17E64" w:rsidP="00F536D4">
      <w:pPr>
        <w:spacing w:line="360" w:lineRule="auto"/>
        <w:ind w:firstLineChars="200" w:firstLine="482"/>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2</w:t>
      </w:r>
      <w:r w:rsidR="008C2CFE" w:rsidRPr="00E72711">
        <w:rPr>
          <w:rFonts w:ascii="Times New Roman" w:hAnsi="Times New Roman" w:cs="Times New Roman" w:hint="eastAsia"/>
          <w:b/>
          <w:kern w:val="0"/>
          <w:sz w:val="24"/>
          <w:szCs w:val="24"/>
        </w:rPr>
        <w:t xml:space="preserve">  </w:t>
      </w:r>
      <w:r w:rsidRPr="00E72711">
        <w:rPr>
          <w:rFonts w:asciiTheme="majorEastAsia" w:eastAsiaTheme="majorEastAsia" w:hAnsiTheme="majorEastAsia" w:cs="Times New Roman"/>
          <w:sz w:val="24"/>
          <w:szCs w:val="24"/>
        </w:rPr>
        <w:t>改造项目采用地源热泵系统时应保证系统的可靠性。应对系统全年冷热负荷特性进行分析，宜与其他空调冷热源组成</w:t>
      </w:r>
      <w:r w:rsidRPr="00E72711">
        <w:rPr>
          <w:rFonts w:asciiTheme="majorEastAsia" w:eastAsiaTheme="majorEastAsia" w:hAnsiTheme="majorEastAsia" w:cs="Times New Roman" w:hint="eastAsia"/>
          <w:sz w:val="24"/>
          <w:szCs w:val="24"/>
        </w:rPr>
        <w:t>复合式冷热源。</w:t>
      </w:r>
    </w:p>
    <w:p w:rsidR="00D17E64" w:rsidRPr="00E72711" w:rsidRDefault="008C2CFE" w:rsidP="00E90848">
      <w:pPr>
        <w:snapToGrid w:val="0"/>
        <w:spacing w:beforeLines="50" w:line="360" w:lineRule="auto"/>
        <w:rPr>
          <w:rFonts w:ascii="华文楷体" w:eastAsia="华文楷体" w:hAnsi="华文楷体" w:cs="宋体"/>
          <w:color w:val="3333FF"/>
          <w:kern w:val="0"/>
          <w:sz w:val="24"/>
          <w:szCs w:val="24"/>
        </w:rPr>
      </w:pPr>
      <w:r w:rsidRPr="00E72711">
        <w:rPr>
          <w:rFonts w:ascii="楷体" w:eastAsia="楷体" w:hAnsi="楷体" w:hint="eastAsia"/>
          <w:color w:val="3333FF"/>
          <w:sz w:val="24"/>
          <w:szCs w:val="24"/>
        </w:rPr>
        <w:t>【条文说明】</w:t>
      </w:r>
      <w:r w:rsidR="00E550AE" w:rsidRPr="00E72711">
        <w:rPr>
          <w:rFonts w:ascii="Times New Roman" w:hAnsi="Times New Roman" w:cs="Times New Roman" w:hint="eastAsia"/>
          <w:b/>
          <w:color w:val="3333FF"/>
          <w:kern w:val="0"/>
          <w:sz w:val="24"/>
          <w:szCs w:val="24"/>
        </w:rPr>
        <w:t>7</w:t>
      </w:r>
      <w:r w:rsidR="00D17E64" w:rsidRPr="00E72711">
        <w:rPr>
          <w:rFonts w:ascii="Times New Roman" w:hAnsi="Times New Roman" w:cs="Times New Roman"/>
          <w:b/>
          <w:color w:val="3333FF"/>
          <w:kern w:val="0"/>
          <w:sz w:val="24"/>
          <w:szCs w:val="24"/>
        </w:rPr>
        <w:t>.6.2</w:t>
      </w:r>
      <w:r w:rsidR="00D17E64" w:rsidRPr="00E72711">
        <w:rPr>
          <w:rFonts w:ascii="华文楷体" w:eastAsia="华文楷体" w:hAnsi="华文楷体" w:cs="宋体"/>
          <w:color w:val="3333FF"/>
          <w:kern w:val="0"/>
          <w:sz w:val="24"/>
          <w:szCs w:val="24"/>
        </w:rPr>
        <w:t xml:space="preserve"> 不同地区的气候特点和资源条件不同，在既有建筑改造时，应根据不同地域特点选择合理的冷热源。地源热泵作为可再生能源，应在经济技术比较合理时采用。采用地源热泵应进行合理技术分析，</w:t>
      </w:r>
      <w:r w:rsidR="00D17E64" w:rsidRPr="00E72711">
        <w:rPr>
          <w:rFonts w:ascii="华文楷体" w:eastAsia="华文楷体" w:hAnsi="华文楷体" w:cs="宋体" w:hint="eastAsia"/>
          <w:color w:val="3333FF"/>
          <w:kern w:val="0"/>
          <w:sz w:val="24"/>
          <w:szCs w:val="24"/>
        </w:rPr>
        <w:t>建筑空调冷热负荷特点及分布规律是地源热泵系统设计的重要依据，应在改造前开展详细的负荷特性分析。在方案设计时应综合考虑项目所在地周边场地条件，并注重系统的节能性、经济性，应与常规冷热源系统进行全年能耗和运行费用比较。为保证系统全年冷热平衡，避免地下土壤热堆积，因此在地源热泵系统方案设计时宜与其他冷热源组成复合系统。在考虑上述辅助散热或加热方式时，需要进行经济性及节能性比选。当系统需要辅助散热或加热方式时，可结合原空调系统采用冷却塔或与水冷冷水机组、空气源热泵机组及其他冷热源设备组成复合式冷热源系统。</w:t>
      </w:r>
    </w:p>
    <w:p w:rsidR="00586A68" w:rsidRPr="00E72711" w:rsidRDefault="00586A68" w:rsidP="00586A68">
      <w:pPr>
        <w:widowControl/>
        <w:jc w:val="left"/>
        <w:rPr>
          <w:rFonts w:eastAsia="黑体"/>
          <w:b/>
          <w:bCs/>
          <w:kern w:val="44"/>
          <w:sz w:val="30"/>
          <w:szCs w:val="44"/>
        </w:rPr>
      </w:pPr>
      <w:r w:rsidRPr="00E72711">
        <w:lastRenderedPageBreak/>
        <w:br w:type="page"/>
      </w:r>
    </w:p>
    <w:p w:rsidR="00586A68" w:rsidRPr="00E72711" w:rsidRDefault="007236D0" w:rsidP="00586A68">
      <w:pPr>
        <w:pStyle w:val="1"/>
      </w:pPr>
      <w:bookmarkStart w:id="65" w:name="_Toc444335563"/>
      <w:r w:rsidRPr="00E72711">
        <w:lastRenderedPageBreak/>
        <w:t>8</w:t>
      </w:r>
      <w:r w:rsidR="00586A68" w:rsidRPr="00E72711">
        <w:t xml:space="preserve"> </w:t>
      </w:r>
      <w:r w:rsidR="00586A68" w:rsidRPr="00E72711">
        <w:rPr>
          <w:rFonts w:hint="eastAsia"/>
        </w:rPr>
        <w:t>防火与疏散</w:t>
      </w:r>
      <w:bookmarkEnd w:id="65"/>
    </w:p>
    <w:p w:rsidR="003F351E" w:rsidRPr="00E72711" w:rsidRDefault="003F351E" w:rsidP="003F351E">
      <w:pPr>
        <w:snapToGrid w:val="0"/>
        <w:spacing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 xml:space="preserve">8.1.1  </w:t>
      </w:r>
      <w:r w:rsidRPr="00E72711">
        <w:rPr>
          <w:rFonts w:asciiTheme="majorEastAsia" w:eastAsiaTheme="majorEastAsia" w:hAnsiTheme="majorEastAsia" w:cs="Times New Roman" w:hint="eastAsia"/>
          <w:sz w:val="24"/>
          <w:szCs w:val="24"/>
        </w:rPr>
        <w:t>既有住宅建筑</w:t>
      </w:r>
      <w:r w:rsidRPr="00E72711">
        <w:rPr>
          <w:rFonts w:asciiTheme="majorEastAsia" w:eastAsiaTheme="majorEastAsia" w:hAnsiTheme="majorEastAsia" w:cs="Times New Roman"/>
          <w:sz w:val="24"/>
          <w:szCs w:val="24"/>
        </w:rPr>
        <w:t>改</w:t>
      </w:r>
      <w:r w:rsidRPr="00E72711">
        <w:rPr>
          <w:rFonts w:asciiTheme="majorEastAsia" w:eastAsiaTheme="majorEastAsia" w:hAnsiTheme="majorEastAsia" w:cs="Times New Roman" w:hint="eastAsia"/>
          <w:sz w:val="24"/>
          <w:szCs w:val="24"/>
        </w:rPr>
        <w:t>造应符合现行国家标准《建筑设计防火规范》</w:t>
      </w:r>
      <w:r w:rsidRPr="00E72711">
        <w:rPr>
          <w:rFonts w:asciiTheme="majorEastAsia" w:eastAsiaTheme="majorEastAsia" w:hAnsiTheme="majorEastAsia" w:cs="Times New Roman"/>
          <w:sz w:val="24"/>
          <w:szCs w:val="24"/>
        </w:rPr>
        <w:t>GB50016的规定。</w:t>
      </w:r>
    </w:p>
    <w:p w:rsidR="001D0655" w:rsidRPr="00E72711" w:rsidRDefault="001D0655" w:rsidP="001D0655">
      <w:pPr>
        <w:snapToGrid w:val="0"/>
        <w:spacing w:line="360" w:lineRule="auto"/>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【条文说明】</w:t>
      </w:r>
      <w:r w:rsidR="00C45FCC" w:rsidRPr="00E72711">
        <w:rPr>
          <w:rFonts w:ascii="Times New Roman" w:hAnsi="Times New Roman" w:cs="Times New Roman"/>
          <w:b/>
          <w:color w:val="3333FF"/>
          <w:kern w:val="0"/>
          <w:sz w:val="24"/>
          <w:szCs w:val="24"/>
        </w:rPr>
        <w:t>8</w:t>
      </w:r>
      <w:r w:rsidRPr="00E72711">
        <w:rPr>
          <w:rFonts w:ascii="Times New Roman" w:hAnsi="Times New Roman" w:cs="Times New Roman"/>
          <w:b/>
          <w:color w:val="3333FF"/>
          <w:kern w:val="0"/>
          <w:sz w:val="24"/>
          <w:szCs w:val="24"/>
        </w:rPr>
        <w:t>.1.</w:t>
      </w:r>
      <w:r w:rsidR="00C45FCC" w:rsidRPr="00E72711">
        <w:rPr>
          <w:rFonts w:ascii="Times New Roman" w:hAnsi="Times New Roman" w:cs="Times New Roman"/>
          <w:b/>
          <w:color w:val="3333FF"/>
          <w:kern w:val="0"/>
          <w:sz w:val="24"/>
          <w:szCs w:val="24"/>
        </w:rPr>
        <w:t>1</w:t>
      </w:r>
      <w:r w:rsidRPr="00E72711">
        <w:rPr>
          <w:rFonts w:ascii="华文楷体" w:eastAsia="华文楷体" w:hAnsi="华文楷体" w:cs="Times New Roman"/>
          <w:b/>
          <w:color w:val="3333FF"/>
          <w:sz w:val="24"/>
          <w:szCs w:val="24"/>
        </w:rPr>
        <w:t xml:space="preserve"> </w:t>
      </w:r>
      <w:r w:rsidRPr="00E72711">
        <w:rPr>
          <w:rFonts w:ascii="华文楷体" w:eastAsia="华文楷体" w:hAnsi="华文楷体" w:cs="Times New Roman"/>
          <w:color w:val="3333FF"/>
          <w:sz w:val="24"/>
          <w:szCs w:val="24"/>
        </w:rPr>
        <w:t xml:space="preserve"> </w:t>
      </w:r>
      <w:r w:rsidR="000A00B7" w:rsidRPr="00E72711">
        <w:rPr>
          <w:rFonts w:ascii="华文楷体" w:eastAsia="华文楷体" w:hAnsi="华文楷体" w:cs="Times New Roman" w:hint="eastAsia"/>
          <w:color w:val="3333FF"/>
          <w:sz w:val="24"/>
          <w:szCs w:val="24"/>
        </w:rPr>
        <w:t>消防安全涉及人员生命财产安全，应严格执行消防规范，如既有住宅消防整改确有困难时，应充分沟通协调</w:t>
      </w:r>
      <w:r w:rsidR="00C51DC0" w:rsidRPr="00E72711">
        <w:rPr>
          <w:rFonts w:ascii="华文楷体" w:eastAsia="华文楷体" w:hAnsi="华文楷体" w:cs="Times New Roman" w:hint="eastAsia"/>
          <w:color w:val="3333FF"/>
          <w:sz w:val="24"/>
          <w:szCs w:val="24"/>
        </w:rPr>
        <w:t>、技术论证</w:t>
      </w:r>
      <w:r w:rsidR="000A00B7" w:rsidRPr="00E72711">
        <w:rPr>
          <w:rFonts w:ascii="华文楷体" w:eastAsia="华文楷体" w:hAnsi="华文楷体" w:cs="Times New Roman" w:hint="eastAsia"/>
          <w:color w:val="3333FF"/>
          <w:sz w:val="24"/>
          <w:szCs w:val="24"/>
        </w:rPr>
        <w:t>，取得消防行政许可。</w:t>
      </w:r>
    </w:p>
    <w:p w:rsidR="003F351E" w:rsidRPr="00E72711" w:rsidRDefault="003F351E" w:rsidP="003F351E">
      <w:pPr>
        <w:snapToGrid w:val="0"/>
        <w:spacing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 xml:space="preserve">8.1.2  </w:t>
      </w:r>
      <w:r w:rsidRPr="00E72711">
        <w:rPr>
          <w:rFonts w:asciiTheme="majorEastAsia" w:eastAsiaTheme="majorEastAsia" w:hAnsiTheme="majorEastAsia" w:cs="Times New Roman" w:hint="eastAsia"/>
          <w:sz w:val="24"/>
          <w:szCs w:val="24"/>
        </w:rPr>
        <w:t>加装电梯的井道外墙耐火极限不应低于</w:t>
      </w:r>
      <w:r w:rsidRPr="00E72711">
        <w:rPr>
          <w:rFonts w:asciiTheme="majorEastAsia" w:eastAsiaTheme="majorEastAsia" w:hAnsiTheme="majorEastAsia" w:cs="Times New Roman"/>
          <w:sz w:val="24"/>
          <w:szCs w:val="24"/>
        </w:rPr>
        <w:t>2.00小时。</w:t>
      </w:r>
    </w:p>
    <w:p w:rsidR="003F351E" w:rsidRPr="00E72711" w:rsidRDefault="003F351E" w:rsidP="003F351E">
      <w:pPr>
        <w:snapToGrid w:val="0"/>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8C2CFE" w:rsidRPr="00E72711">
        <w:rPr>
          <w:rFonts w:ascii="Times New Roman" w:hAnsi="Times New Roman" w:cs="Times New Roman" w:hint="eastAsia"/>
          <w:b/>
          <w:color w:val="3333FF"/>
          <w:kern w:val="0"/>
          <w:sz w:val="24"/>
          <w:szCs w:val="24"/>
        </w:rPr>
        <w:t>8</w:t>
      </w:r>
      <w:r w:rsidRPr="00E72711">
        <w:rPr>
          <w:rFonts w:ascii="Times New Roman" w:hAnsi="Times New Roman" w:cs="Times New Roman"/>
          <w:b/>
          <w:color w:val="3333FF"/>
          <w:kern w:val="0"/>
          <w:sz w:val="24"/>
          <w:szCs w:val="24"/>
        </w:rPr>
        <w:t>.1.</w:t>
      </w:r>
      <w:r w:rsidR="009F0045" w:rsidRPr="00E72711">
        <w:rPr>
          <w:rFonts w:ascii="Times New Roman" w:hAnsi="Times New Roman" w:cs="Times New Roman" w:hint="eastAsia"/>
          <w:b/>
          <w:color w:val="3333FF"/>
          <w:kern w:val="0"/>
          <w:sz w:val="24"/>
          <w:szCs w:val="24"/>
        </w:rPr>
        <w:t>2</w:t>
      </w:r>
      <w:r w:rsidR="009F0045" w:rsidRPr="00E72711">
        <w:rPr>
          <w:rFonts w:ascii="Times New Roman" w:hAnsi="Times New Roman" w:cs="Times New Roman"/>
          <w:b/>
          <w:color w:val="3333FF"/>
          <w:kern w:val="0"/>
          <w:sz w:val="24"/>
          <w:szCs w:val="24"/>
        </w:rPr>
        <w:t xml:space="preserve">  </w:t>
      </w:r>
      <w:r w:rsidRPr="00E72711">
        <w:rPr>
          <w:rFonts w:ascii="华文楷体" w:eastAsia="华文楷体" w:hAnsi="华文楷体" w:cs="Times New Roman" w:hint="eastAsia"/>
          <w:color w:val="3333FF"/>
          <w:sz w:val="24"/>
          <w:szCs w:val="24"/>
        </w:rPr>
        <w:t>电梯为住宅交通的核心部分，同时新加建的候梯厅及电梯井</w:t>
      </w:r>
      <w:r w:rsidR="006320CA" w:rsidRPr="00E72711">
        <w:rPr>
          <w:rFonts w:ascii="华文楷体" w:eastAsia="华文楷体" w:hAnsi="华文楷体" w:cs="Times New Roman" w:hint="eastAsia"/>
          <w:color w:val="3333FF"/>
          <w:sz w:val="24"/>
          <w:szCs w:val="24"/>
        </w:rPr>
        <w:t>贴邻</w:t>
      </w:r>
      <w:r w:rsidRPr="00E72711">
        <w:rPr>
          <w:rFonts w:ascii="华文楷体" w:eastAsia="华文楷体" w:hAnsi="华文楷体" w:cs="Times New Roman" w:hint="eastAsia"/>
          <w:color w:val="3333FF"/>
          <w:sz w:val="24"/>
          <w:szCs w:val="24"/>
        </w:rPr>
        <w:t>住宅，为确保其防火安全，参照现行国家标准《建筑设计防火规范》</w:t>
      </w:r>
      <w:r w:rsidRPr="00E72711">
        <w:rPr>
          <w:rFonts w:ascii="华文楷体" w:eastAsia="华文楷体" w:hAnsi="华文楷体" w:cs="Times New Roman"/>
          <w:color w:val="3333FF"/>
          <w:sz w:val="24"/>
          <w:szCs w:val="24"/>
        </w:rPr>
        <w:t>GB50016—2014中对二级耐火等级建筑构件的耐火极限要求，本条规定</w:t>
      </w:r>
      <w:r w:rsidRPr="00E72711">
        <w:rPr>
          <w:rFonts w:ascii="华文楷体" w:eastAsia="华文楷体" w:hAnsi="华文楷体" w:cs="Times New Roman" w:hint="eastAsia"/>
          <w:color w:val="3333FF"/>
          <w:sz w:val="24"/>
          <w:szCs w:val="24"/>
        </w:rPr>
        <w:t>候梯厅外墙和电梯井道的耐火极限不宜低于</w:t>
      </w:r>
      <w:r w:rsidRPr="00E72711">
        <w:rPr>
          <w:rFonts w:ascii="华文楷体" w:eastAsia="华文楷体" w:hAnsi="华文楷体" w:cs="Times New Roman"/>
          <w:color w:val="3333FF"/>
          <w:sz w:val="24"/>
          <w:szCs w:val="24"/>
        </w:rPr>
        <w:t>2.00小时。</w:t>
      </w:r>
    </w:p>
    <w:p w:rsidR="003F351E" w:rsidRPr="00E72711" w:rsidRDefault="003F351E" w:rsidP="003F351E">
      <w:pPr>
        <w:snapToGrid w:val="0"/>
        <w:spacing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 xml:space="preserve">8.1.3  </w:t>
      </w:r>
      <w:r w:rsidRPr="00E72711">
        <w:rPr>
          <w:rFonts w:asciiTheme="majorEastAsia" w:eastAsiaTheme="majorEastAsia" w:hAnsiTheme="majorEastAsia" w:cs="Times New Roman" w:hint="eastAsia"/>
          <w:sz w:val="24"/>
          <w:szCs w:val="24"/>
        </w:rPr>
        <w:t>候梯厅窗洞口与相邻住户门、窗最近边缘的水平距离不应小于</w:t>
      </w:r>
      <w:r w:rsidRPr="00E72711">
        <w:rPr>
          <w:rFonts w:asciiTheme="majorEastAsia" w:eastAsiaTheme="majorEastAsia" w:hAnsiTheme="majorEastAsia" w:cs="Times New Roman"/>
          <w:sz w:val="24"/>
          <w:szCs w:val="24"/>
        </w:rPr>
        <w:t>1.0m。</w:t>
      </w:r>
    </w:p>
    <w:p w:rsidR="003F351E" w:rsidRPr="00E72711" w:rsidRDefault="003F351E" w:rsidP="003F351E">
      <w:pPr>
        <w:snapToGrid w:val="0"/>
        <w:spacing w:line="360" w:lineRule="auto"/>
        <w:jc w:val="left"/>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 xml:space="preserve">8.1.4  </w:t>
      </w:r>
      <w:r w:rsidRPr="00E72711">
        <w:rPr>
          <w:rFonts w:asciiTheme="majorEastAsia" w:eastAsiaTheme="majorEastAsia" w:hAnsiTheme="majorEastAsia" w:cs="Times New Roman" w:hint="eastAsia"/>
          <w:sz w:val="24"/>
          <w:szCs w:val="24"/>
        </w:rPr>
        <w:t>加装电梯后，疏散楼梯间的自然排烟条件应符合现行国家标准《建筑设计防火规范》</w:t>
      </w:r>
      <w:r w:rsidRPr="00E72711">
        <w:rPr>
          <w:rFonts w:asciiTheme="majorEastAsia" w:eastAsiaTheme="majorEastAsia" w:hAnsiTheme="majorEastAsia" w:cs="Times New Roman"/>
          <w:sz w:val="24"/>
          <w:szCs w:val="24"/>
        </w:rPr>
        <w:t>GB50016的要求。</w:t>
      </w:r>
    </w:p>
    <w:p w:rsidR="003F351E" w:rsidRPr="00E72711" w:rsidRDefault="003F351E" w:rsidP="003F351E">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 xml:space="preserve">8.1.5  </w:t>
      </w:r>
      <w:r w:rsidRPr="00E72711">
        <w:rPr>
          <w:rFonts w:asciiTheme="majorEastAsia" w:eastAsiaTheme="majorEastAsia" w:hAnsiTheme="majorEastAsia" w:cs="Times New Roman" w:hint="eastAsia"/>
          <w:sz w:val="24"/>
          <w:szCs w:val="24"/>
        </w:rPr>
        <w:t>与加装电梯相邻布置的疏散楼梯无法封闭时，户门应</w:t>
      </w:r>
      <w:r w:rsidR="00C45FCC" w:rsidRPr="00E72711">
        <w:rPr>
          <w:rFonts w:asciiTheme="majorEastAsia" w:eastAsiaTheme="majorEastAsia" w:hAnsiTheme="majorEastAsia" w:cs="Times New Roman" w:hint="eastAsia"/>
          <w:sz w:val="24"/>
          <w:szCs w:val="24"/>
        </w:rPr>
        <w:t>设</w:t>
      </w:r>
      <w:r w:rsidRPr="00E72711">
        <w:rPr>
          <w:rFonts w:asciiTheme="majorEastAsia" w:eastAsiaTheme="majorEastAsia" w:hAnsiTheme="majorEastAsia" w:cs="Times New Roman" w:hint="eastAsia"/>
          <w:sz w:val="24"/>
          <w:szCs w:val="24"/>
        </w:rPr>
        <w:t>乙级防火门。</w:t>
      </w:r>
    </w:p>
    <w:p w:rsidR="003F351E" w:rsidRPr="00E72711" w:rsidRDefault="003F351E" w:rsidP="003F351E">
      <w:pPr>
        <w:snapToGrid w:val="0"/>
        <w:spacing w:line="360" w:lineRule="auto"/>
        <w:rPr>
          <w:rFonts w:ascii="楷体_GB2312" w:eastAsia="楷体_GB2312" w:hAnsi="华文楷体"/>
          <w:color w:val="3333FF"/>
          <w:sz w:val="24"/>
          <w:szCs w:val="24"/>
        </w:rPr>
      </w:pPr>
      <w:r w:rsidRPr="00E72711">
        <w:rPr>
          <w:rFonts w:ascii="楷体_GB2312" w:eastAsia="楷体_GB2312" w:hAnsi="华文楷体" w:hint="eastAsia"/>
          <w:color w:val="3333FF"/>
          <w:sz w:val="24"/>
          <w:szCs w:val="24"/>
        </w:rPr>
        <w:t>【条文说明】</w:t>
      </w:r>
      <w:r w:rsidR="008C2CFE" w:rsidRPr="00E72711">
        <w:rPr>
          <w:rFonts w:ascii="Times New Roman" w:hAnsi="Times New Roman" w:cs="Times New Roman" w:hint="eastAsia"/>
          <w:b/>
          <w:color w:val="3333FF"/>
          <w:kern w:val="0"/>
          <w:sz w:val="24"/>
          <w:szCs w:val="24"/>
        </w:rPr>
        <w:t>8</w:t>
      </w:r>
      <w:r w:rsidRPr="00E72711">
        <w:rPr>
          <w:rFonts w:ascii="Times New Roman" w:hAnsi="Times New Roman" w:cs="Times New Roman"/>
          <w:b/>
          <w:color w:val="3333FF"/>
          <w:kern w:val="0"/>
          <w:sz w:val="24"/>
          <w:szCs w:val="24"/>
        </w:rPr>
        <w:t>.1.</w:t>
      </w:r>
      <w:r w:rsidR="009F0045" w:rsidRPr="00E72711">
        <w:rPr>
          <w:rFonts w:ascii="Times New Roman" w:hAnsi="Times New Roman" w:cs="Times New Roman" w:hint="eastAsia"/>
          <w:b/>
          <w:color w:val="3333FF"/>
          <w:kern w:val="0"/>
          <w:sz w:val="24"/>
          <w:szCs w:val="24"/>
        </w:rPr>
        <w:t>5</w:t>
      </w:r>
      <w:r w:rsidR="009F0045" w:rsidRPr="00E72711">
        <w:rPr>
          <w:rFonts w:ascii="华文楷体" w:eastAsia="华文楷体" w:hAnsi="华文楷体" w:cs="Times New Roman"/>
          <w:color w:val="3333FF"/>
          <w:sz w:val="24"/>
          <w:szCs w:val="24"/>
        </w:rPr>
        <w:t xml:space="preserve">  </w:t>
      </w:r>
      <w:r w:rsidRPr="00E72711">
        <w:rPr>
          <w:rFonts w:ascii="华文楷体" w:eastAsia="华文楷体" w:hAnsi="华文楷体" w:cs="Times New Roman"/>
          <w:color w:val="3333FF"/>
          <w:sz w:val="24"/>
          <w:szCs w:val="24"/>
        </w:rPr>
        <w:t>该条根据现行《建筑设计防火规范》GB50016—2014第5.5.27条、第6.4.1条制定。</w:t>
      </w:r>
    </w:p>
    <w:p w:rsidR="00454668" w:rsidRPr="00E72711" w:rsidRDefault="00B554FE" w:rsidP="00454668">
      <w:pPr>
        <w:snapToGrid w:val="0"/>
        <w:spacing w:line="360" w:lineRule="auto"/>
        <w:rPr>
          <w:rFonts w:asciiTheme="majorEastAsia" w:eastAsiaTheme="majorEastAsia" w:hAnsiTheme="majorEastAsia" w:cs="Times New Roman"/>
          <w:sz w:val="24"/>
          <w:szCs w:val="24"/>
        </w:rPr>
      </w:pPr>
      <w:r w:rsidRPr="00E72711">
        <w:rPr>
          <w:rFonts w:ascii="Times New Roman" w:hAnsi="Times New Roman" w:cs="Times New Roman"/>
          <w:b/>
          <w:kern w:val="0"/>
          <w:sz w:val="24"/>
          <w:szCs w:val="24"/>
        </w:rPr>
        <w:t>8</w:t>
      </w:r>
      <w:r w:rsidR="00454668" w:rsidRPr="00E72711">
        <w:rPr>
          <w:rFonts w:ascii="Times New Roman" w:hAnsi="Times New Roman" w:cs="Times New Roman"/>
          <w:b/>
          <w:kern w:val="0"/>
          <w:sz w:val="24"/>
          <w:szCs w:val="24"/>
        </w:rPr>
        <w:t>.1.</w:t>
      </w:r>
      <w:r w:rsidRPr="00E72711">
        <w:rPr>
          <w:rFonts w:ascii="Times New Roman" w:hAnsi="Times New Roman" w:cs="Times New Roman"/>
          <w:b/>
          <w:kern w:val="0"/>
          <w:sz w:val="24"/>
          <w:szCs w:val="24"/>
        </w:rPr>
        <w:t>6</w:t>
      </w:r>
      <w:r w:rsidR="00454668" w:rsidRPr="00E72711">
        <w:rPr>
          <w:rFonts w:ascii="Times New Roman" w:hAnsi="Times New Roman" w:cs="Times New Roman"/>
          <w:b/>
          <w:kern w:val="0"/>
          <w:sz w:val="24"/>
          <w:szCs w:val="24"/>
        </w:rPr>
        <w:t xml:space="preserve"> </w:t>
      </w:r>
      <w:r w:rsidR="00454668" w:rsidRPr="00E72711">
        <w:rPr>
          <w:rFonts w:ascii="Times New Roman" w:hAnsi="Times New Roman" w:cs="Times New Roman"/>
          <w:kern w:val="0"/>
          <w:sz w:val="24"/>
          <w:szCs w:val="24"/>
        </w:rPr>
        <w:t xml:space="preserve"> </w:t>
      </w:r>
      <w:r w:rsidR="00454668" w:rsidRPr="00E72711">
        <w:rPr>
          <w:rFonts w:asciiTheme="majorEastAsia" w:eastAsiaTheme="majorEastAsia" w:hAnsiTheme="majorEastAsia" w:cs="Times New Roman" w:hint="eastAsia"/>
          <w:sz w:val="24"/>
          <w:szCs w:val="24"/>
        </w:rPr>
        <w:t>当需要设置自动喷淋灭火系统时，应符合国家现行标准《自动喷水灭火系统设计规范》</w:t>
      </w:r>
      <w:r w:rsidR="00454668" w:rsidRPr="00E72711">
        <w:rPr>
          <w:rFonts w:asciiTheme="majorEastAsia" w:eastAsiaTheme="majorEastAsia" w:hAnsiTheme="majorEastAsia" w:cs="Times New Roman"/>
          <w:sz w:val="24"/>
          <w:szCs w:val="24"/>
        </w:rPr>
        <w:t>GB 50084的要求。</w:t>
      </w:r>
    </w:p>
    <w:p w:rsidR="00586A68" w:rsidRPr="00E72711" w:rsidRDefault="00454668" w:rsidP="00586A68">
      <w:pPr>
        <w:widowControl/>
        <w:jc w:val="left"/>
        <w:rPr>
          <w:rFonts w:eastAsia="黑体"/>
          <w:b/>
          <w:bCs/>
          <w:kern w:val="44"/>
          <w:sz w:val="30"/>
          <w:szCs w:val="44"/>
        </w:rPr>
      </w:pPr>
      <w:r w:rsidRPr="00E72711">
        <w:rPr>
          <w:rFonts w:ascii="楷体_GB2312" w:eastAsia="楷体_GB2312" w:hAnsi="华文楷体" w:hint="eastAsia"/>
          <w:color w:val="3333FF"/>
          <w:sz w:val="24"/>
          <w:szCs w:val="24"/>
        </w:rPr>
        <w:t>【条文说明】</w:t>
      </w:r>
      <w:r w:rsidR="008C2CFE" w:rsidRPr="00E72711">
        <w:rPr>
          <w:rFonts w:ascii="Times New Roman" w:hAnsi="Times New Roman" w:cs="Times New Roman" w:hint="eastAsia"/>
          <w:b/>
          <w:color w:val="3333FF"/>
          <w:kern w:val="0"/>
          <w:sz w:val="24"/>
          <w:szCs w:val="24"/>
        </w:rPr>
        <w:t>8</w:t>
      </w:r>
      <w:r w:rsidRPr="00E72711">
        <w:rPr>
          <w:rFonts w:ascii="Times New Roman" w:hAnsi="Times New Roman" w:cs="Times New Roman"/>
          <w:b/>
          <w:color w:val="3333FF"/>
          <w:kern w:val="0"/>
          <w:sz w:val="24"/>
          <w:szCs w:val="24"/>
        </w:rPr>
        <w:t>.1.</w:t>
      </w:r>
      <w:r w:rsidR="008C2CFE" w:rsidRPr="00E72711">
        <w:rPr>
          <w:rFonts w:ascii="Times New Roman" w:hAnsi="Times New Roman" w:cs="Times New Roman" w:hint="eastAsia"/>
          <w:b/>
          <w:color w:val="3333FF"/>
          <w:kern w:val="0"/>
          <w:sz w:val="24"/>
          <w:szCs w:val="24"/>
        </w:rPr>
        <w:t>6</w:t>
      </w:r>
      <w:r w:rsidR="008C2CFE" w:rsidRPr="00E72711">
        <w:rPr>
          <w:rFonts w:ascii="Times New Roman" w:hAnsi="Times New Roman" w:cs="Times New Roman"/>
          <w:b/>
          <w:color w:val="3333FF"/>
          <w:kern w:val="0"/>
          <w:sz w:val="24"/>
          <w:szCs w:val="24"/>
        </w:rPr>
        <w:t xml:space="preserve">  </w:t>
      </w:r>
      <w:r w:rsidRPr="00E72711">
        <w:rPr>
          <w:rFonts w:ascii="华文楷体" w:eastAsia="华文楷体" w:hAnsi="华文楷体" w:cs="Times New Roman" w:hint="eastAsia"/>
          <w:color w:val="3333FF"/>
          <w:sz w:val="24"/>
          <w:szCs w:val="24"/>
        </w:rPr>
        <w:t>既有住宅建筑的消防改造需要增设简易喷淋时，可参照《自动喷水灭火系统》</w:t>
      </w:r>
      <w:r w:rsidRPr="00E72711">
        <w:rPr>
          <w:rFonts w:ascii="华文楷体" w:eastAsia="华文楷体" w:hAnsi="华文楷体" w:cs="Times New Roman"/>
          <w:color w:val="3333FF"/>
          <w:sz w:val="24"/>
          <w:szCs w:val="24"/>
        </w:rPr>
        <w:t>GB 50084中“局部应用系统”的相关内容，并符合当地消防主管部门的要求。</w:t>
      </w:r>
      <w:r w:rsidR="00586A68" w:rsidRPr="00E72711">
        <w:br w:type="page"/>
      </w:r>
    </w:p>
    <w:p w:rsidR="00444081" w:rsidRPr="00E72711" w:rsidRDefault="00444081" w:rsidP="00444081">
      <w:pPr>
        <w:pStyle w:val="1"/>
      </w:pPr>
      <w:bookmarkStart w:id="66" w:name="_Toc444203556"/>
      <w:bookmarkStart w:id="67" w:name="_Toc444335564"/>
      <w:r w:rsidRPr="00E72711">
        <w:rPr>
          <w:rFonts w:hint="eastAsia"/>
        </w:rPr>
        <w:lastRenderedPageBreak/>
        <w:t xml:space="preserve">9 </w:t>
      </w:r>
      <w:r w:rsidRPr="00E72711">
        <w:t>施工与验收</w:t>
      </w:r>
      <w:bookmarkEnd w:id="66"/>
      <w:bookmarkEnd w:id="67"/>
    </w:p>
    <w:p w:rsidR="00444081" w:rsidRPr="00E72711" w:rsidRDefault="00444081" w:rsidP="00444081">
      <w:pPr>
        <w:pStyle w:val="3"/>
      </w:pPr>
      <w:bookmarkStart w:id="68" w:name="_Toc444203557"/>
      <w:bookmarkStart w:id="69" w:name="_Toc419381226"/>
      <w:bookmarkStart w:id="70" w:name="_Toc444335565"/>
      <w:r w:rsidRPr="00E72711">
        <w:rPr>
          <w:rFonts w:hint="eastAsia"/>
        </w:rPr>
        <w:t xml:space="preserve">9.1 </w:t>
      </w:r>
      <w:r w:rsidRPr="00E72711">
        <w:rPr>
          <w:rFonts w:hint="eastAsia"/>
        </w:rPr>
        <w:t>一般规定</w:t>
      </w:r>
      <w:bookmarkEnd w:id="68"/>
      <w:bookmarkEnd w:id="70"/>
    </w:p>
    <w:p w:rsidR="00444081" w:rsidRPr="00E72711" w:rsidRDefault="00444081" w:rsidP="00444081">
      <w:pPr>
        <w:snapToGrid w:val="0"/>
        <w:spacing w:line="360" w:lineRule="auto"/>
        <w:rPr>
          <w:rFonts w:ascii="Times New Roman" w:cs="Times New Roman"/>
          <w:sz w:val="24"/>
          <w:szCs w:val="24"/>
        </w:rPr>
      </w:pPr>
      <w:r w:rsidRPr="00E72711">
        <w:rPr>
          <w:rFonts w:ascii="Times New Roman" w:hAnsi="Times New Roman" w:cs="Times New Roman" w:hint="eastAsia"/>
          <w:b/>
          <w:kern w:val="0"/>
          <w:sz w:val="24"/>
          <w:szCs w:val="24"/>
        </w:rPr>
        <w:t xml:space="preserve">9.1.1  </w:t>
      </w:r>
      <w:r w:rsidRPr="00E72711">
        <w:rPr>
          <w:rFonts w:ascii="Times New Roman" w:eastAsiaTheme="majorEastAsia" w:hAnsi="Times New Roman" w:cs="Times New Roman" w:hint="eastAsia"/>
          <w:sz w:val="24"/>
          <w:szCs w:val="24"/>
        </w:rPr>
        <w:t>既有住宅建筑改造施工应由具有相应</w:t>
      </w:r>
      <w:r w:rsidR="00DE5813" w:rsidRPr="00E72711">
        <w:rPr>
          <w:rFonts w:ascii="Times New Roman" w:eastAsiaTheme="majorEastAsia" w:hAnsi="Times New Roman" w:cs="Times New Roman" w:hint="eastAsia"/>
          <w:sz w:val="24"/>
          <w:szCs w:val="24"/>
        </w:rPr>
        <w:t>专项</w:t>
      </w:r>
      <w:r w:rsidRPr="00E72711">
        <w:rPr>
          <w:rFonts w:ascii="Times New Roman" w:cs="Times New Roman" w:hint="eastAsia"/>
          <w:sz w:val="24"/>
          <w:szCs w:val="24"/>
        </w:rPr>
        <w:t>施工资质的单位承担</w:t>
      </w:r>
      <w:r w:rsidRPr="00E72711">
        <w:rPr>
          <w:rFonts w:ascii="Calibri" w:eastAsia="宋体" w:hAnsi="Calibri" w:cs="Times New Roman" w:hint="eastAsia"/>
          <w:sz w:val="24"/>
        </w:rPr>
        <w:t>。需要深化设计的改造工程，施工单位应</w:t>
      </w:r>
      <w:r w:rsidRPr="00E72711">
        <w:rPr>
          <w:rFonts w:ascii="Times New Roman" w:cs="Times New Roman" w:hint="eastAsia"/>
          <w:sz w:val="24"/>
          <w:szCs w:val="24"/>
        </w:rPr>
        <w:t>具有深化设计能力，</w:t>
      </w:r>
      <w:r w:rsidRPr="00E72711">
        <w:rPr>
          <w:rFonts w:ascii="Calibri" w:eastAsia="宋体" w:hAnsi="Calibri" w:cs="Times New Roman" w:hint="eastAsia"/>
          <w:sz w:val="24"/>
        </w:rPr>
        <w:t>深化设计文件应经设计单位认可。</w:t>
      </w:r>
    </w:p>
    <w:p w:rsidR="00444081" w:rsidRPr="00E72711" w:rsidRDefault="00444081" w:rsidP="00444081">
      <w:pPr>
        <w:snapToGrid w:val="0"/>
        <w:spacing w:line="360" w:lineRule="auto"/>
        <w:rPr>
          <w:rFonts w:ascii="Times New Roman" w:cs="Times New Roman"/>
          <w:sz w:val="24"/>
          <w:szCs w:val="24"/>
        </w:rPr>
      </w:pPr>
      <w:r w:rsidRPr="00E72711">
        <w:rPr>
          <w:rFonts w:ascii="Times New Roman" w:hAnsi="Times New Roman" w:cs="Times New Roman" w:hint="eastAsia"/>
          <w:b/>
          <w:kern w:val="0"/>
          <w:sz w:val="24"/>
          <w:szCs w:val="24"/>
        </w:rPr>
        <w:t xml:space="preserve">9.1.2  </w:t>
      </w:r>
      <w:r w:rsidRPr="00E72711">
        <w:rPr>
          <w:rFonts w:ascii="Times New Roman" w:cs="Times New Roman"/>
          <w:sz w:val="24"/>
          <w:szCs w:val="24"/>
        </w:rPr>
        <w:t>改造</w:t>
      </w:r>
      <w:r w:rsidRPr="00E72711">
        <w:rPr>
          <w:rFonts w:ascii="Times New Roman" w:cs="Times New Roman" w:hint="eastAsia"/>
          <w:sz w:val="24"/>
          <w:szCs w:val="24"/>
        </w:rPr>
        <w:t>施工的全</w:t>
      </w:r>
      <w:r w:rsidRPr="00E72711">
        <w:rPr>
          <w:rFonts w:ascii="Times New Roman" w:cs="Times New Roman"/>
          <w:sz w:val="24"/>
          <w:szCs w:val="24"/>
        </w:rPr>
        <w:t>过程</w:t>
      </w:r>
      <w:r w:rsidRPr="00E72711">
        <w:rPr>
          <w:rFonts w:ascii="Times New Roman" w:cs="Times New Roman" w:hint="eastAsia"/>
          <w:sz w:val="24"/>
          <w:szCs w:val="24"/>
        </w:rPr>
        <w:t>应有可靠的施工安全措施。</w:t>
      </w:r>
      <w:r w:rsidRPr="00E72711">
        <w:rPr>
          <w:rFonts w:ascii="Times New Roman" w:cs="Times New Roman"/>
          <w:sz w:val="24"/>
          <w:szCs w:val="24"/>
        </w:rPr>
        <w:t>施工单位应对施工</w:t>
      </w:r>
      <w:r w:rsidRPr="00E72711">
        <w:rPr>
          <w:rFonts w:ascii="Times New Roman" w:cs="Times New Roman" w:hint="eastAsia"/>
          <w:sz w:val="24"/>
          <w:szCs w:val="24"/>
        </w:rPr>
        <w:t>过程</w:t>
      </w:r>
      <w:r w:rsidRPr="00E72711">
        <w:rPr>
          <w:rFonts w:ascii="Times New Roman" w:cs="Times New Roman"/>
          <w:sz w:val="24"/>
          <w:szCs w:val="24"/>
        </w:rPr>
        <w:t>可能发生的危害、灾害与突发生事件制订应急预案。</w:t>
      </w:r>
    </w:p>
    <w:p w:rsidR="00444081" w:rsidRPr="00E72711" w:rsidRDefault="00444081" w:rsidP="00444081">
      <w:pPr>
        <w:snapToGrid w:val="0"/>
        <w:spacing w:line="360" w:lineRule="auto"/>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 xml:space="preserve">【条文说明】 </w:t>
      </w:r>
      <w:r w:rsidRPr="00E72711">
        <w:rPr>
          <w:rFonts w:ascii="Times New Roman" w:hAnsi="Times New Roman" w:cs="Times New Roman" w:hint="eastAsia"/>
          <w:b/>
          <w:color w:val="3333FF"/>
          <w:kern w:val="0"/>
          <w:sz w:val="24"/>
          <w:szCs w:val="24"/>
        </w:rPr>
        <w:t xml:space="preserve">9.1.2  </w:t>
      </w:r>
      <w:r w:rsidRPr="00E72711">
        <w:rPr>
          <w:rFonts w:ascii="华文楷体" w:eastAsia="华文楷体" w:hAnsi="华文楷体" w:cs="Times New Roman" w:hint="eastAsia"/>
          <w:color w:val="3333FF"/>
          <w:sz w:val="24"/>
          <w:szCs w:val="24"/>
        </w:rPr>
        <w:t>施工过程安全是施工组织需要考虑的最重要事项，影响既有住宅改造施工过程中的安全因素比较多。在改造施工中，尤其注意出现以下情况之一时的居民搬迁问题：</w:t>
      </w:r>
    </w:p>
    <w:p w:rsidR="00444081" w:rsidRPr="00E72711" w:rsidRDefault="00444081" w:rsidP="00444081">
      <w:pPr>
        <w:snapToGrid w:val="0"/>
        <w:spacing w:line="360" w:lineRule="auto"/>
        <w:ind w:firstLineChars="295" w:firstLine="709"/>
        <w:rPr>
          <w:rFonts w:ascii="华文楷体" w:eastAsia="华文楷体" w:hAnsi="华文楷体" w:cs="Times New Roman"/>
          <w:color w:val="3333FF"/>
          <w:sz w:val="24"/>
          <w:szCs w:val="24"/>
        </w:rPr>
      </w:pPr>
      <w:r w:rsidRPr="00E72711">
        <w:rPr>
          <w:rFonts w:ascii="Times New Roman" w:eastAsia="华文楷体" w:hAnsi="Times New Roman" w:cs="Times New Roman"/>
          <w:b/>
          <w:color w:val="3333FF"/>
          <w:sz w:val="24"/>
          <w:szCs w:val="24"/>
        </w:rPr>
        <w:t>1</w:t>
      </w:r>
      <w:r w:rsidRPr="00E72711">
        <w:rPr>
          <w:rFonts w:ascii="华文楷体" w:eastAsia="华文楷体" w:hAnsi="华文楷体" w:cs="Times New Roman" w:hint="eastAsia"/>
          <w:color w:val="3333FF"/>
          <w:sz w:val="24"/>
          <w:szCs w:val="24"/>
        </w:rPr>
        <w:t xml:space="preserve">  经安全性鉴定，主体结构的安全等级为C级或D级的；</w:t>
      </w:r>
    </w:p>
    <w:p w:rsidR="00444081" w:rsidRPr="00E72711" w:rsidRDefault="00444081" w:rsidP="00444081">
      <w:pPr>
        <w:snapToGrid w:val="0"/>
        <w:spacing w:line="360" w:lineRule="auto"/>
        <w:ind w:firstLineChars="295" w:firstLine="709"/>
        <w:rPr>
          <w:rFonts w:ascii="华文楷体" w:eastAsia="华文楷体" w:hAnsi="华文楷体" w:cs="Times New Roman"/>
          <w:color w:val="3333FF"/>
          <w:sz w:val="24"/>
          <w:szCs w:val="24"/>
        </w:rPr>
      </w:pPr>
      <w:r w:rsidRPr="00E72711">
        <w:rPr>
          <w:rFonts w:ascii="Times New Roman" w:eastAsia="华文楷体" w:hAnsi="Times New Roman" w:cs="Times New Roman"/>
          <w:b/>
          <w:color w:val="3333FF"/>
          <w:sz w:val="24"/>
          <w:szCs w:val="24"/>
        </w:rPr>
        <w:t xml:space="preserve">2 </w:t>
      </w:r>
      <w:r w:rsidRPr="00E72711">
        <w:rPr>
          <w:rFonts w:ascii="华文楷体" w:eastAsia="华文楷体" w:hAnsi="华文楷体" w:cs="Times New Roman" w:hint="eastAsia"/>
          <w:color w:val="3333FF"/>
          <w:sz w:val="24"/>
          <w:szCs w:val="24"/>
        </w:rPr>
        <w:t xml:space="preserve"> 涉及抽墙、楼板大开洞等高风险的结构改动的；</w:t>
      </w:r>
    </w:p>
    <w:p w:rsidR="00444081" w:rsidRPr="00E72711" w:rsidRDefault="00444081" w:rsidP="00444081">
      <w:pPr>
        <w:snapToGrid w:val="0"/>
        <w:spacing w:line="360" w:lineRule="auto"/>
        <w:ind w:firstLineChars="295" w:firstLine="709"/>
        <w:rPr>
          <w:rFonts w:ascii="华文楷体" w:eastAsia="华文楷体" w:hAnsi="华文楷体" w:cs="Times New Roman"/>
          <w:color w:val="3333FF"/>
          <w:sz w:val="24"/>
          <w:szCs w:val="24"/>
        </w:rPr>
      </w:pPr>
      <w:r w:rsidRPr="00E72711">
        <w:rPr>
          <w:rFonts w:ascii="Times New Roman" w:eastAsia="华文楷体" w:hAnsi="Times New Roman" w:cs="Times New Roman"/>
          <w:b/>
          <w:color w:val="3333FF"/>
          <w:sz w:val="24"/>
          <w:szCs w:val="24"/>
        </w:rPr>
        <w:t>3</w:t>
      </w:r>
      <w:r w:rsidRPr="00E72711">
        <w:rPr>
          <w:rFonts w:ascii="华文楷体" w:eastAsia="华文楷体" w:hAnsi="华文楷体" w:cs="Times New Roman" w:hint="eastAsia"/>
          <w:color w:val="3333FF"/>
          <w:sz w:val="24"/>
          <w:szCs w:val="24"/>
        </w:rPr>
        <w:t xml:space="preserve">  燃气设施老化严重或改造过程影响燃气设施安全的；</w:t>
      </w:r>
    </w:p>
    <w:p w:rsidR="00444081" w:rsidRPr="00E72711" w:rsidRDefault="00444081" w:rsidP="00444081">
      <w:pPr>
        <w:snapToGrid w:val="0"/>
        <w:spacing w:line="360" w:lineRule="auto"/>
        <w:ind w:firstLineChars="295" w:firstLine="709"/>
        <w:rPr>
          <w:rFonts w:ascii="华文楷体" w:eastAsia="华文楷体" w:hAnsi="华文楷体" w:cs="Times New Roman"/>
          <w:color w:val="3333FF"/>
          <w:sz w:val="24"/>
          <w:szCs w:val="24"/>
        </w:rPr>
      </w:pPr>
      <w:r w:rsidRPr="00E72711">
        <w:rPr>
          <w:rFonts w:ascii="Times New Roman" w:eastAsia="华文楷体" w:hAnsi="Times New Roman" w:cs="Times New Roman"/>
          <w:b/>
          <w:color w:val="3333FF"/>
          <w:sz w:val="24"/>
          <w:szCs w:val="24"/>
        </w:rPr>
        <w:t>4</w:t>
      </w:r>
      <w:r w:rsidRPr="00E72711">
        <w:rPr>
          <w:rFonts w:ascii="华文楷体" w:eastAsia="华文楷体" w:hAnsi="华文楷体" w:cs="Times New Roman" w:hint="eastAsia"/>
          <w:color w:val="3333FF"/>
          <w:sz w:val="24"/>
          <w:szCs w:val="24"/>
        </w:rPr>
        <w:t xml:space="preserve">  施工过程中存在消防安全隐患的；</w:t>
      </w:r>
    </w:p>
    <w:p w:rsidR="00444081" w:rsidRPr="00E72711" w:rsidRDefault="00444081" w:rsidP="00444081">
      <w:pPr>
        <w:snapToGrid w:val="0"/>
        <w:spacing w:line="360" w:lineRule="auto"/>
        <w:ind w:firstLineChars="295" w:firstLine="709"/>
        <w:rPr>
          <w:rFonts w:ascii="华文楷体" w:eastAsia="华文楷体" w:hAnsi="华文楷体" w:cs="Times New Roman"/>
          <w:color w:val="3333FF"/>
          <w:sz w:val="24"/>
          <w:szCs w:val="24"/>
        </w:rPr>
      </w:pPr>
      <w:r w:rsidRPr="00E72711">
        <w:rPr>
          <w:rFonts w:ascii="Times New Roman" w:eastAsia="华文楷体" w:hAnsi="Times New Roman" w:cs="Times New Roman"/>
          <w:b/>
          <w:color w:val="3333FF"/>
          <w:sz w:val="24"/>
          <w:szCs w:val="24"/>
        </w:rPr>
        <w:t>5</w:t>
      </w:r>
      <w:r w:rsidRPr="00E72711">
        <w:rPr>
          <w:rFonts w:ascii="华文楷体" w:eastAsia="华文楷体" w:hAnsi="华文楷体" w:cs="Times New Roman" w:hint="eastAsia"/>
          <w:color w:val="3333FF"/>
          <w:sz w:val="24"/>
          <w:szCs w:val="24"/>
        </w:rPr>
        <w:t xml:space="preserve">  其他设计认为需要搬迁的；</w:t>
      </w:r>
    </w:p>
    <w:p w:rsidR="00444081" w:rsidRPr="00E72711" w:rsidRDefault="00444081" w:rsidP="00444081">
      <w:pPr>
        <w:snapToGrid w:val="0"/>
        <w:spacing w:line="360" w:lineRule="auto"/>
        <w:ind w:firstLine="420"/>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对已有结构病害要注意是否出现恶化，如变形增加、裂缝扩展、连接松动等，并且在施工期间要定期查看是否出现新的异常现象。施工过程的消防隐患包括建筑消防设施不完善，或施工中需要进行动火作业的。</w:t>
      </w:r>
    </w:p>
    <w:p w:rsidR="00913E8B" w:rsidRPr="00E72711" w:rsidRDefault="00444081" w:rsidP="00812BED">
      <w:pPr>
        <w:snapToGrid w:val="0"/>
        <w:spacing w:line="360" w:lineRule="auto"/>
        <w:rPr>
          <w:rFonts w:ascii="Times New Roman" w:cs="Times New Roman" w:hint="eastAsia"/>
          <w:sz w:val="24"/>
          <w:szCs w:val="24"/>
        </w:rPr>
      </w:pPr>
      <w:r w:rsidRPr="00E72711">
        <w:rPr>
          <w:rFonts w:ascii="Times New Roman" w:hAnsi="Times New Roman" w:cs="Times New Roman" w:hint="eastAsia"/>
          <w:b/>
          <w:kern w:val="0"/>
          <w:sz w:val="24"/>
          <w:szCs w:val="24"/>
        </w:rPr>
        <w:t>9.1.3</w:t>
      </w:r>
      <w:r w:rsidRPr="00E72711">
        <w:rPr>
          <w:rFonts w:ascii="Times New Roman" w:cs="Times New Roman" w:hint="eastAsia"/>
          <w:sz w:val="24"/>
          <w:szCs w:val="24"/>
        </w:rPr>
        <w:t>改造施工宜</w:t>
      </w:r>
      <w:r w:rsidR="00DE5813" w:rsidRPr="00E72711">
        <w:rPr>
          <w:rFonts w:ascii="Times New Roman" w:cs="Times New Roman" w:hint="eastAsia"/>
          <w:sz w:val="24"/>
          <w:szCs w:val="24"/>
        </w:rPr>
        <w:t>按照</w:t>
      </w:r>
      <w:r w:rsidRPr="00E72711">
        <w:rPr>
          <w:rFonts w:ascii="Times New Roman" w:cs="Times New Roman" w:hint="eastAsia"/>
          <w:sz w:val="24"/>
          <w:szCs w:val="24"/>
        </w:rPr>
        <w:t>绿色施工</w:t>
      </w:r>
      <w:r w:rsidR="00DE5813" w:rsidRPr="00E72711">
        <w:rPr>
          <w:rFonts w:ascii="Times New Roman" w:cs="Times New Roman" w:hint="eastAsia"/>
          <w:sz w:val="24"/>
          <w:szCs w:val="24"/>
        </w:rPr>
        <w:t>的相关规定执行</w:t>
      </w:r>
      <w:r w:rsidRPr="00E72711">
        <w:rPr>
          <w:rFonts w:ascii="Times New Roman" w:cs="Times New Roman" w:hint="eastAsia"/>
          <w:sz w:val="24"/>
          <w:szCs w:val="24"/>
        </w:rPr>
        <w:t>。</w:t>
      </w:r>
      <w:r w:rsidR="00913E8B" w:rsidRPr="00E72711">
        <w:rPr>
          <w:rFonts w:ascii="Times New Roman" w:cs="Times New Roman" w:hint="eastAsia"/>
          <w:sz w:val="24"/>
          <w:szCs w:val="24"/>
        </w:rPr>
        <w:t xml:space="preserve"> </w:t>
      </w:r>
      <w:r w:rsidR="00913E8B" w:rsidRPr="00E72711">
        <w:rPr>
          <w:rFonts w:ascii="Times New Roman" w:cs="Times New Roman" w:hint="eastAsia"/>
          <w:sz w:val="24"/>
          <w:szCs w:val="24"/>
        </w:rPr>
        <w:t>改造施工宜建立</w:t>
      </w:r>
      <w:r w:rsidR="00913E8B" w:rsidRPr="00E72711">
        <w:rPr>
          <w:rFonts w:ascii="Times New Roman" w:cs="Times New Roman" w:hint="eastAsia"/>
          <w:sz w:val="24"/>
          <w:szCs w:val="24"/>
        </w:rPr>
        <w:t>BIM</w:t>
      </w:r>
      <w:r w:rsidR="00913E8B" w:rsidRPr="00E72711">
        <w:rPr>
          <w:rFonts w:ascii="Times New Roman" w:cs="Times New Roman" w:hint="eastAsia"/>
          <w:sz w:val="24"/>
          <w:szCs w:val="24"/>
        </w:rPr>
        <w:t>建筑信息模型。</w:t>
      </w:r>
    </w:p>
    <w:p w:rsidR="00812BED" w:rsidRPr="00E72711" w:rsidRDefault="00812BED" w:rsidP="00812BED">
      <w:pPr>
        <w:shd w:val="clear" w:color="auto" w:fill="FFFFFF"/>
        <w:spacing w:line="475" w:lineRule="atLeast"/>
        <w:jc w:val="left"/>
        <w:rPr>
          <w:rFonts w:ascii="Times New Roman" w:cs="Times New Roman"/>
          <w:sz w:val="24"/>
          <w:szCs w:val="24"/>
        </w:rPr>
      </w:pPr>
      <w:r w:rsidRPr="00E72711">
        <w:rPr>
          <w:rFonts w:ascii="华文楷体" w:eastAsia="华文楷体" w:hAnsi="华文楷体" w:cs="Times New Roman" w:hint="eastAsia"/>
          <w:color w:val="3333FF"/>
          <w:sz w:val="24"/>
          <w:szCs w:val="24"/>
        </w:rPr>
        <w:t xml:space="preserve">【条文说明】 </w:t>
      </w:r>
      <w:r w:rsidRPr="00E72711">
        <w:rPr>
          <w:rFonts w:ascii="Times New Roman" w:hAnsi="Times New Roman" w:cs="Times New Roman" w:hint="eastAsia"/>
          <w:b/>
          <w:color w:val="3333FF"/>
          <w:kern w:val="0"/>
          <w:sz w:val="24"/>
          <w:szCs w:val="24"/>
        </w:rPr>
        <w:t xml:space="preserve">9.1.3 </w:t>
      </w:r>
      <w:r w:rsidRPr="00E72711">
        <w:rPr>
          <w:rFonts w:ascii="华文楷体" w:eastAsia="华文楷体" w:hAnsi="华文楷体" w:cs="Times New Roman" w:hint="eastAsia"/>
          <w:color w:val="3333FF"/>
          <w:sz w:val="24"/>
          <w:szCs w:val="24"/>
        </w:rPr>
        <w:t>绿色化施工是建筑工程应倡导的发展方向，尤其在居民区进行改造，更有现实意义。基于建筑信息模型（BIM</w:t>
      </w:r>
      <w:r w:rsidRPr="00E72711">
        <w:rPr>
          <w:rFonts w:ascii="华文楷体" w:eastAsia="华文楷体" w:hAnsi="华文楷体" w:cs="Times New Roman"/>
          <w:color w:val="3333FF"/>
          <w:sz w:val="24"/>
          <w:szCs w:val="24"/>
        </w:rPr>
        <w:t>）</w:t>
      </w:r>
      <w:r w:rsidRPr="00E72711">
        <w:rPr>
          <w:rFonts w:ascii="华文楷体" w:eastAsia="华文楷体" w:hAnsi="华文楷体" w:cs="Times New Roman" w:hint="eastAsia"/>
          <w:color w:val="3333FF"/>
          <w:sz w:val="24"/>
          <w:szCs w:val="24"/>
        </w:rPr>
        <w:t>的施工管理，更加高效，有助于提升工程质量以及后续的改造和运行维护。《关于印发2011-2015年建筑业信息化发展纲要的通知》（建质[2011]67号）、《住房城乡建设部关于推进建筑业发展和改革的若干意见》（建市[2014]92号）和《关于推进建筑信息模型应用的指导意</w:t>
      </w:r>
      <w:r w:rsidRPr="00E72711">
        <w:rPr>
          <w:rFonts w:ascii="华文楷体" w:eastAsia="华文楷体" w:hAnsi="华文楷体" w:cs="Times New Roman" w:hint="eastAsia"/>
          <w:color w:val="3333FF"/>
          <w:sz w:val="24"/>
          <w:szCs w:val="24"/>
        </w:rPr>
        <w:lastRenderedPageBreak/>
        <w:t>见》（</w:t>
      </w:r>
      <w:r w:rsidRPr="00E72711">
        <w:rPr>
          <w:rFonts w:ascii="华文楷体" w:eastAsia="华文楷体" w:hAnsi="华文楷体" w:cs="Times New Roman"/>
          <w:color w:val="3333FF"/>
          <w:sz w:val="24"/>
          <w:szCs w:val="24"/>
        </w:rPr>
        <w:t>建质函〔2015〕159号</w:t>
      </w:r>
      <w:r w:rsidRPr="00E72711">
        <w:rPr>
          <w:rFonts w:ascii="华文楷体" w:eastAsia="华文楷体" w:hAnsi="华文楷体" w:cs="Times New Roman" w:hint="eastAsia"/>
          <w:color w:val="3333FF"/>
          <w:sz w:val="24"/>
          <w:szCs w:val="24"/>
        </w:rPr>
        <w:t>）这些文件均大力推广BIM技术的应用。</w:t>
      </w:r>
    </w:p>
    <w:p w:rsidR="00444081" w:rsidRPr="00E72711" w:rsidRDefault="00DE5813" w:rsidP="00444081">
      <w:pPr>
        <w:snapToGrid w:val="0"/>
        <w:spacing w:line="360" w:lineRule="auto"/>
        <w:rPr>
          <w:rFonts w:ascii="Times New Roman" w:cs="Times New Roman"/>
          <w:sz w:val="24"/>
          <w:szCs w:val="24"/>
        </w:rPr>
      </w:pPr>
      <w:r w:rsidRPr="00E72711">
        <w:rPr>
          <w:rFonts w:ascii="Times New Roman" w:cs="Times New Roman" w:hint="eastAsia"/>
          <w:sz w:val="24"/>
          <w:szCs w:val="24"/>
        </w:rPr>
        <w:t>9.1.4</w:t>
      </w:r>
      <w:r w:rsidRPr="00E72711">
        <w:rPr>
          <w:rFonts w:ascii="Times New Roman" w:cs="Times New Roman" w:hint="eastAsia"/>
          <w:sz w:val="24"/>
          <w:szCs w:val="24"/>
        </w:rPr>
        <w:t>改造可能影响地下管线时，应事先进行情况排查，以避免对地下管线造成破坏。</w:t>
      </w:r>
    </w:p>
    <w:p w:rsidR="00444081" w:rsidRPr="00E72711" w:rsidRDefault="00444081" w:rsidP="00444081"/>
    <w:p w:rsidR="00444081" w:rsidRPr="00E72711" w:rsidRDefault="00444081" w:rsidP="00444081">
      <w:pPr>
        <w:pStyle w:val="3"/>
      </w:pPr>
      <w:bookmarkStart w:id="71" w:name="_Toc444203558"/>
      <w:bookmarkStart w:id="72" w:name="_Toc444335566"/>
      <w:r w:rsidRPr="00E72711">
        <w:rPr>
          <w:rFonts w:hint="eastAsia"/>
        </w:rPr>
        <w:t>9.</w:t>
      </w:r>
      <w:bookmarkEnd w:id="69"/>
      <w:r w:rsidRPr="00E72711">
        <w:rPr>
          <w:rFonts w:hint="eastAsia"/>
        </w:rPr>
        <w:t xml:space="preserve">2 </w:t>
      </w:r>
      <w:r w:rsidRPr="00E72711">
        <w:rPr>
          <w:rFonts w:hint="eastAsia"/>
        </w:rPr>
        <w:t>工程施工</w:t>
      </w:r>
      <w:bookmarkEnd w:id="71"/>
      <w:bookmarkEnd w:id="72"/>
    </w:p>
    <w:p w:rsidR="00444081" w:rsidRPr="00E72711" w:rsidRDefault="00444081" w:rsidP="00444081">
      <w:pPr>
        <w:snapToGrid w:val="0"/>
        <w:spacing w:line="360" w:lineRule="auto"/>
        <w:rPr>
          <w:rFonts w:ascii="Times New Roman" w:cs="Times New Roman"/>
          <w:sz w:val="24"/>
          <w:szCs w:val="24"/>
        </w:rPr>
      </w:pPr>
      <w:r w:rsidRPr="00E72711">
        <w:rPr>
          <w:rFonts w:ascii="Times New Roman" w:hAnsi="Times New Roman" w:cs="Times New Roman" w:hint="eastAsia"/>
          <w:b/>
          <w:kern w:val="0"/>
          <w:sz w:val="24"/>
          <w:szCs w:val="24"/>
        </w:rPr>
        <w:t xml:space="preserve">9.2.1  </w:t>
      </w:r>
      <w:r w:rsidRPr="00E72711">
        <w:rPr>
          <w:rFonts w:ascii="Times New Roman" w:cs="Times New Roman"/>
          <w:sz w:val="24"/>
          <w:szCs w:val="24"/>
        </w:rPr>
        <w:t>施工前应由</w:t>
      </w:r>
      <w:r w:rsidRPr="00E72711">
        <w:rPr>
          <w:rFonts w:ascii="Times New Roman" w:cs="Times New Roman" w:hint="eastAsia"/>
          <w:sz w:val="24"/>
          <w:szCs w:val="24"/>
        </w:rPr>
        <w:t>建设</w:t>
      </w:r>
      <w:r w:rsidRPr="00E72711">
        <w:rPr>
          <w:rFonts w:ascii="Times New Roman" w:cs="Times New Roman"/>
          <w:sz w:val="24"/>
          <w:szCs w:val="24"/>
        </w:rPr>
        <w:t>单位组织设计、施工、监理等相关单位对设计文件进行交底和会审。</w:t>
      </w:r>
    </w:p>
    <w:p w:rsidR="00444081" w:rsidRPr="00E72711" w:rsidRDefault="00444081" w:rsidP="00444081">
      <w:pPr>
        <w:snapToGrid w:val="0"/>
        <w:spacing w:line="360" w:lineRule="auto"/>
        <w:rPr>
          <w:rFonts w:ascii="Times New Roman" w:hAnsi="Times New Roman" w:cs="Times New Roman"/>
          <w:color w:val="FF0000"/>
          <w:sz w:val="24"/>
          <w:szCs w:val="24"/>
        </w:rPr>
      </w:pPr>
      <w:r w:rsidRPr="00E72711">
        <w:rPr>
          <w:rFonts w:ascii="Times New Roman" w:hAnsi="Times New Roman" w:cs="Times New Roman" w:hint="eastAsia"/>
          <w:b/>
          <w:kern w:val="0"/>
          <w:sz w:val="24"/>
          <w:szCs w:val="24"/>
        </w:rPr>
        <w:t xml:space="preserve">9.2.2  </w:t>
      </w:r>
      <w:r w:rsidRPr="00E72711">
        <w:rPr>
          <w:rFonts w:ascii="Times New Roman" w:cs="Times New Roman"/>
          <w:sz w:val="24"/>
          <w:szCs w:val="24"/>
        </w:rPr>
        <w:t>施工前施工单位应根据工程特点和现场条件，按有关规定编制施工组织设计方案和</w:t>
      </w:r>
      <w:r w:rsidRPr="00E72711">
        <w:rPr>
          <w:rFonts w:ascii="Times New Roman" w:cs="Times New Roman" w:hint="eastAsia"/>
          <w:sz w:val="24"/>
          <w:szCs w:val="24"/>
        </w:rPr>
        <w:t>施工方案</w:t>
      </w:r>
      <w:r w:rsidRPr="00E72711">
        <w:rPr>
          <w:rFonts w:ascii="Times New Roman" w:cs="Times New Roman"/>
          <w:sz w:val="24"/>
          <w:szCs w:val="24"/>
        </w:rPr>
        <w:t>，并</w:t>
      </w:r>
      <w:r w:rsidRPr="00E72711">
        <w:rPr>
          <w:rFonts w:ascii="Times New Roman" w:cs="Times New Roman" w:hint="eastAsia"/>
          <w:sz w:val="24"/>
          <w:szCs w:val="24"/>
        </w:rPr>
        <w:t>组织</w:t>
      </w:r>
      <w:r w:rsidRPr="00E72711">
        <w:rPr>
          <w:rFonts w:ascii="Times New Roman" w:cs="Times New Roman"/>
          <w:sz w:val="24"/>
          <w:szCs w:val="24"/>
        </w:rPr>
        <w:t>进行技术交底。</w:t>
      </w:r>
    </w:p>
    <w:p w:rsidR="00444081" w:rsidRPr="00E72711" w:rsidRDefault="00444081" w:rsidP="00444081">
      <w:pPr>
        <w:snapToGrid w:val="0"/>
        <w:spacing w:line="360" w:lineRule="auto"/>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 xml:space="preserve">【条文说明】 </w:t>
      </w:r>
      <w:r w:rsidRPr="00E72711">
        <w:rPr>
          <w:rFonts w:ascii="Times New Roman" w:hAnsi="Times New Roman" w:cs="Times New Roman" w:hint="eastAsia"/>
          <w:b/>
          <w:color w:val="3333FF"/>
          <w:kern w:val="0"/>
          <w:sz w:val="24"/>
          <w:szCs w:val="24"/>
        </w:rPr>
        <w:t xml:space="preserve">9.2.2  </w:t>
      </w:r>
      <w:r w:rsidRPr="00E72711">
        <w:rPr>
          <w:rFonts w:ascii="华文楷体" w:eastAsia="华文楷体" w:hAnsi="华文楷体" w:cs="Times New Roman"/>
          <w:color w:val="3333FF"/>
          <w:sz w:val="24"/>
          <w:szCs w:val="24"/>
        </w:rPr>
        <w:t>应注重改造房屋所在环境，如周围建筑的相邻情况和改造建筑的周边交通路线情况等。对原有的管线要做好调查工作。</w:t>
      </w:r>
      <w:r w:rsidRPr="00E72711">
        <w:rPr>
          <w:rFonts w:ascii="华文楷体" w:eastAsia="华文楷体" w:hAnsi="华文楷体" w:cs="Times New Roman" w:hint="eastAsia"/>
          <w:color w:val="3333FF"/>
          <w:sz w:val="24"/>
          <w:szCs w:val="24"/>
        </w:rPr>
        <w:t>必要时对难点方案进行专家论证。</w:t>
      </w:r>
    </w:p>
    <w:p w:rsidR="00444081" w:rsidRPr="00E72711" w:rsidRDefault="00444081" w:rsidP="00444081">
      <w:pPr>
        <w:snapToGrid w:val="0"/>
        <w:spacing w:line="360" w:lineRule="auto"/>
        <w:rPr>
          <w:rFonts w:ascii="Times New Roman" w:cs="Times New Roman"/>
          <w:sz w:val="24"/>
          <w:szCs w:val="24"/>
        </w:rPr>
      </w:pPr>
      <w:r w:rsidRPr="00E72711">
        <w:rPr>
          <w:rFonts w:ascii="Times New Roman" w:hAnsi="Times New Roman" w:cs="Times New Roman" w:hint="eastAsia"/>
          <w:b/>
          <w:kern w:val="0"/>
          <w:sz w:val="24"/>
          <w:szCs w:val="24"/>
        </w:rPr>
        <w:t xml:space="preserve">9.2.3  </w:t>
      </w:r>
      <w:r w:rsidRPr="00E72711">
        <w:rPr>
          <w:rFonts w:ascii="Times New Roman" w:cs="Times New Roman"/>
          <w:sz w:val="24"/>
          <w:szCs w:val="24"/>
        </w:rPr>
        <w:t>施工前</w:t>
      </w:r>
      <w:r w:rsidRPr="00E72711">
        <w:rPr>
          <w:rFonts w:ascii="Times New Roman" w:cs="Times New Roman" w:hint="eastAsia"/>
          <w:sz w:val="24"/>
          <w:szCs w:val="24"/>
        </w:rPr>
        <w:t>施工单位应对住宅的危险现状进行排查。若</w:t>
      </w:r>
      <w:r w:rsidRPr="00E72711">
        <w:rPr>
          <w:rFonts w:ascii="Times New Roman" w:cs="Times New Roman"/>
          <w:sz w:val="24"/>
          <w:szCs w:val="24"/>
        </w:rPr>
        <w:t>施工中发现原结构有严重缺陷</w:t>
      </w:r>
      <w:r w:rsidRPr="00E72711">
        <w:rPr>
          <w:rFonts w:ascii="Times New Roman" w:cs="Times New Roman" w:hint="eastAsia"/>
          <w:sz w:val="24"/>
          <w:szCs w:val="24"/>
        </w:rPr>
        <w:t>或电气、燃气设施危及施工安全</w:t>
      </w:r>
      <w:r w:rsidRPr="00E72711">
        <w:rPr>
          <w:rFonts w:ascii="Times New Roman" w:cs="Times New Roman"/>
          <w:sz w:val="24"/>
          <w:szCs w:val="24"/>
        </w:rPr>
        <w:t>时，应</w:t>
      </w:r>
      <w:r w:rsidRPr="00E72711">
        <w:rPr>
          <w:rFonts w:ascii="Times New Roman" w:cs="Times New Roman" w:hint="eastAsia"/>
          <w:sz w:val="24"/>
          <w:szCs w:val="24"/>
        </w:rPr>
        <w:t>及时向建设单位、监理单位和</w:t>
      </w:r>
      <w:r w:rsidRPr="00E72711">
        <w:rPr>
          <w:rFonts w:ascii="Times New Roman" w:cs="Times New Roman"/>
          <w:sz w:val="24"/>
          <w:szCs w:val="24"/>
        </w:rPr>
        <w:t>设计单位</w:t>
      </w:r>
      <w:r w:rsidRPr="00E72711">
        <w:rPr>
          <w:rFonts w:ascii="Times New Roman" w:cs="Times New Roman" w:hint="eastAsia"/>
          <w:sz w:val="24"/>
          <w:szCs w:val="24"/>
        </w:rPr>
        <w:t>报告，在</w:t>
      </w:r>
      <w:r w:rsidRPr="00E72711">
        <w:rPr>
          <w:rFonts w:ascii="Times New Roman" w:cs="Times New Roman"/>
          <w:sz w:val="24"/>
          <w:szCs w:val="24"/>
        </w:rPr>
        <w:t>采取有效处理措施后方可继续施工。</w:t>
      </w:r>
    </w:p>
    <w:p w:rsidR="00444081" w:rsidRPr="00E72711" w:rsidRDefault="00444081" w:rsidP="00444081">
      <w:pPr>
        <w:snapToGrid w:val="0"/>
        <w:spacing w:line="360" w:lineRule="auto"/>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 xml:space="preserve">【条文说明】 </w:t>
      </w:r>
      <w:r w:rsidRPr="00E72711">
        <w:rPr>
          <w:rFonts w:ascii="Times New Roman" w:hAnsi="Times New Roman" w:cs="Times New Roman" w:hint="eastAsia"/>
          <w:b/>
          <w:color w:val="3333FF"/>
          <w:kern w:val="0"/>
          <w:sz w:val="24"/>
          <w:szCs w:val="24"/>
        </w:rPr>
        <w:t xml:space="preserve">9.2.3  </w:t>
      </w:r>
      <w:r w:rsidRPr="00E72711">
        <w:rPr>
          <w:rFonts w:ascii="华文楷体" w:eastAsia="华文楷体" w:hAnsi="华文楷体" w:cs="Times New Roman" w:hint="eastAsia"/>
          <w:color w:val="3333FF"/>
          <w:sz w:val="24"/>
          <w:szCs w:val="24"/>
        </w:rPr>
        <w:t>结构的严重缺陷包括：构件开裂、构件较大的变形、连接松动等。也要特别注意原主结构经私自拆改情况，并将设计图纸中未反应的情况进行上报。</w:t>
      </w:r>
    </w:p>
    <w:p w:rsidR="00444081" w:rsidRPr="00E72711" w:rsidRDefault="00444081" w:rsidP="00444081">
      <w:pPr>
        <w:snapToGrid w:val="0"/>
        <w:spacing w:line="360" w:lineRule="auto"/>
        <w:rPr>
          <w:rFonts w:ascii="Times New Roman" w:hAnsi="Times New Roman" w:cs="Times New Roman"/>
          <w:kern w:val="0"/>
          <w:sz w:val="24"/>
          <w:szCs w:val="24"/>
        </w:rPr>
      </w:pPr>
      <w:r w:rsidRPr="00E72711">
        <w:rPr>
          <w:rFonts w:ascii="Times New Roman" w:hAnsi="Times New Roman" w:cs="Times New Roman" w:hint="eastAsia"/>
          <w:b/>
          <w:kern w:val="0"/>
          <w:sz w:val="24"/>
          <w:szCs w:val="24"/>
        </w:rPr>
        <w:t>9.2.</w:t>
      </w:r>
      <w:r w:rsidR="00DE5813" w:rsidRPr="00E72711">
        <w:rPr>
          <w:rFonts w:ascii="Times New Roman" w:hAnsi="Times New Roman" w:cs="Times New Roman" w:hint="eastAsia"/>
          <w:b/>
          <w:kern w:val="0"/>
          <w:sz w:val="24"/>
          <w:szCs w:val="24"/>
        </w:rPr>
        <w:t>4</w:t>
      </w:r>
      <w:r w:rsidRPr="00E72711">
        <w:rPr>
          <w:rFonts w:ascii="Times New Roman" w:hAnsi="Times New Roman" w:cs="Times New Roman" w:hint="eastAsia"/>
          <w:b/>
          <w:kern w:val="0"/>
          <w:sz w:val="24"/>
          <w:szCs w:val="24"/>
        </w:rPr>
        <w:t xml:space="preserve">  </w:t>
      </w:r>
      <w:r w:rsidRPr="00E72711">
        <w:rPr>
          <w:rFonts w:ascii="Times New Roman" w:hAnsi="Times New Roman" w:cs="Times New Roman" w:hint="eastAsia"/>
          <w:kern w:val="0"/>
          <w:sz w:val="24"/>
          <w:szCs w:val="24"/>
        </w:rPr>
        <w:t>燃气、电气工程拆除前，应编制拆除方案，并经相关部门及监理工程师审批。</w:t>
      </w:r>
    </w:p>
    <w:p w:rsidR="00DE5813" w:rsidRPr="00E72711" w:rsidRDefault="00DE5813" w:rsidP="00DE5813">
      <w:pPr>
        <w:snapToGrid w:val="0"/>
        <w:spacing w:line="360" w:lineRule="auto"/>
        <w:rPr>
          <w:rFonts w:ascii="Times New Roman" w:cs="Times New Roman"/>
          <w:sz w:val="24"/>
          <w:szCs w:val="24"/>
        </w:rPr>
      </w:pPr>
      <w:r w:rsidRPr="00E72711">
        <w:rPr>
          <w:rFonts w:ascii="Times New Roman" w:hAnsi="Times New Roman" w:cs="Times New Roman" w:hint="eastAsia"/>
          <w:b/>
          <w:kern w:val="0"/>
          <w:sz w:val="24"/>
          <w:szCs w:val="24"/>
        </w:rPr>
        <w:t xml:space="preserve">9.2.5  </w:t>
      </w:r>
      <w:r w:rsidRPr="00E72711">
        <w:rPr>
          <w:rFonts w:ascii="Times New Roman" w:hAnsi="Times New Roman" w:cs="Times New Roman" w:hint="eastAsia"/>
          <w:b/>
          <w:kern w:val="0"/>
          <w:sz w:val="24"/>
          <w:szCs w:val="24"/>
        </w:rPr>
        <w:t>改造中，如遇</w:t>
      </w:r>
      <w:r w:rsidRPr="00E72711">
        <w:rPr>
          <w:rFonts w:ascii="Times New Roman" w:cs="Times New Roman" w:hint="eastAsia"/>
          <w:sz w:val="24"/>
          <w:szCs w:val="24"/>
        </w:rPr>
        <w:t>楼板开洞、墙体开洞或拆墙脱换施工，应满足以下要求：</w:t>
      </w:r>
    </w:p>
    <w:p w:rsidR="00DE5813" w:rsidRPr="00E72711" w:rsidRDefault="00DE5813" w:rsidP="00DE5813">
      <w:pPr>
        <w:snapToGrid w:val="0"/>
        <w:spacing w:line="360" w:lineRule="auto"/>
        <w:ind w:firstLineChars="200" w:firstLine="482"/>
        <w:rPr>
          <w:rFonts w:ascii="Times New Roman" w:cs="Times New Roman"/>
          <w:sz w:val="24"/>
          <w:szCs w:val="24"/>
        </w:rPr>
      </w:pPr>
      <w:r w:rsidRPr="00E72711">
        <w:rPr>
          <w:rFonts w:ascii="Times New Roman" w:cs="Times New Roman" w:hint="eastAsia"/>
          <w:b/>
          <w:sz w:val="24"/>
          <w:szCs w:val="24"/>
        </w:rPr>
        <w:t>1</w:t>
      </w:r>
      <w:r w:rsidRPr="00E72711">
        <w:rPr>
          <w:rFonts w:ascii="Times New Roman" w:cs="Times New Roman" w:hint="eastAsia"/>
          <w:sz w:val="24"/>
          <w:szCs w:val="24"/>
        </w:rPr>
        <w:t xml:space="preserve">  </w:t>
      </w:r>
      <w:r w:rsidRPr="00E72711">
        <w:rPr>
          <w:rFonts w:ascii="Times New Roman" w:cs="Times New Roman" w:hint="eastAsia"/>
          <w:sz w:val="24"/>
          <w:szCs w:val="24"/>
        </w:rPr>
        <w:t>施工前应编制施工专项方案；</w:t>
      </w:r>
    </w:p>
    <w:p w:rsidR="00DE5813" w:rsidRPr="00E72711" w:rsidRDefault="00DE5813" w:rsidP="00DE5813">
      <w:pPr>
        <w:snapToGrid w:val="0"/>
        <w:spacing w:line="360" w:lineRule="auto"/>
        <w:ind w:firstLineChars="200" w:firstLine="482"/>
        <w:rPr>
          <w:rFonts w:ascii="Times New Roman" w:cs="Times New Roman"/>
          <w:sz w:val="24"/>
          <w:szCs w:val="24"/>
        </w:rPr>
      </w:pPr>
      <w:r w:rsidRPr="00E72711">
        <w:rPr>
          <w:rFonts w:ascii="Times New Roman" w:cs="Times New Roman" w:hint="eastAsia"/>
          <w:b/>
          <w:sz w:val="24"/>
          <w:szCs w:val="24"/>
        </w:rPr>
        <w:t>2</w:t>
      </w:r>
      <w:r w:rsidRPr="00E72711">
        <w:rPr>
          <w:rFonts w:ascii="Times New Roman" w:cs="Times New Roman" w:hint="eastAsia"/>
          <w:sz w:val="24"/>
          <w:szCs w:val="24"/>
        </w:rPr>
        <w:t xml:space="preserve">  </w:t>
      </w:r>
      <w:r w:rsidRPr="00E72711">
        <w:rPr>
          <w:rFonts w:ascii="Times New Roman" w:cs="Times New Roman" w:hint="eastAsia"/>
          <w:sz w:val="24"/>
          <w:szCs w:val="24"/>
        </w:rPr>
        <w:t>必要时应进行全施工过程的监测和施工前编制应急预案；</w:t>
      </w:r>
    </w:p>
    <w:p w:rsidR="00DE5813" w:rsidRPr="00E72711" w:rsidRDefault="00DE5813" w:rsidP="00DE5813">
      <w:pPr>
        <w:snapToGrid w:val="0"/>
        <w:spacing w:line="360" w:lineRule="auto"/>
        <w:ind w:firstLineChars="200" w:firstLine="482"/>
        <w:rPr>
          <w:rFonts w:ascii="Times New Roman" w:cs="Times New Roman"/>
          <w:sz w:val="24"/>
          <w:szCs w:val="24"/>
        </w:rPr>
      </w:pPr>
      <w:r w:rsidRPr="00E72711">
        <w:rPr>
          <w:rFonts w:ascii="Times New Roman" w:cs="Times New Roman" w:hint="eastAsia"/>
          <w:b/>
          <w:sz w:val="24"/>
          <w:szCs w:val="24"/>
        </w:rPr>
        <w:t>3</w:t>
      </w:r>
      <w:r w:rsidRPr="00E72711">
        <w:rPr>
          <w:rFonts w:ascii="Times New Roman" w:cs="Times New Roman" w:hint="eastAsia"/>
          <w:sz w:val="24"/>
          <w:szCs w:val="24"/>
        </w:rPr>
        <w:t xml:space="preserve">  </w:t>
      </w:r>
      <w:r w:rsidRPr="00E72711">
        <w:rPr>
          <w:rFonts w:ascii="Times New Roman" w:cs="Times New Roman" w:hint="eastAsia"/>
          <w:sz w:val="24"/>
          <w:szCs w:val="24"/>
        </w:rPr>
        <w:t>应严格遵照合理的施工顺序施工。</w:t>
      </w:r>
    </w:p>
    <w:p w:rsidR="00DE5813" w:rsidRPr="00E72711" w:rsidRDefault="00DE5813" w:rsidP="00DE5813">
      <w:pPr>
        <w:snapToGrid w:val="0"/>
        <w:spacing w:line="360" w:lineRule="auto"/>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 xml:space="preserve">【条文说明】 </w:t>
      </w:r>
      <w:r w:rsidRPr="00E72711">
        <w:rPr>
          <w:rFonts w:ascii="Times New Roman" w:hAnsi="Times New Roman" w:cs="Times New Roman" w:hint="eastAsia"/>
          <w:b/>
          <w:color w:val="3333FF"/>
          <w:kern w:val="0"/>
          <w:sz w:val="24"/>
          <w:szCs w:val="24"/>
        </w:rPr>
        <w:t xml:space="preserve">9.2.5  </w:t>
      </w:r>
      <w:r w:rsidRPr="00E72711">
        <w:rPr>
          <w:rFonts w:ascii="华文楷体" w:eastAsia="华文楷体" w:hAnsi="华文楷体" w:cs="Times New Roman" w:hint="eastAsia"/>
          <w:color w:val="3333FF"/>
          <w:sz w:val="24"/>
          <w:szCs w:val="24"/>
        </w:rPr>
        <w:t>这里所指楼板开洞主要是影响其楼板自身搁置或墙体稳定的预制楼板的大开洞。施工专项方案应对各过程工况的安全性进行分析；临时支撑系统应进行严格的分析计算和设计，并应复核承载支撑系统的原结构构件的安全。对可能引起连续倒塌风险的墙体开洞或拆墙脱换，应进行施工过程的监测和</w:t>
      </w:r>
      <w:r w:rsidRPr="00E72711">
        <w:rPr>
          <w:rFonts w:ascii="华文楷体" w:eastAsia="华文楷体" w:hAnsi="华文楷体" w:cs="Times New Roman" w:hint="eastAsia"/>
          <w:color w:val="3333FF"/>
          <w:sz w:val="24"/>
          <w:szCs w:val="24"/>
        </w:rPr>
        <w:lastRenderedPageBreak/>
        <w:t>制定应急预案。开洞和拆墙脱换的施工顺序一般遵照自上而下的顺序。</w:t>
      </w:r>
    </w:p>
    <w:p w:rsidR="00DE5813" w:rsidRPr="00E72711" w:rsidRDefault="00DE5813" w:rsidP="00444081">
      <w:pPr>
        <w:snapToGrid w:val="0"/>
        <w:spacing w:line="360" w:lineRule="auto"/>
        <w:rPr>
          <w:rFonts w:ascii="Times New Roman" w:hAnsi="Times New Roman" w:cs="Times New Roman"/>
          <w:kern w:val="0"/>
          <w:sz w:val="24"/>
          <w:szCs w:val="24"/>
        </w:rPr>
      </w:pPr>
    </w:p>
    <w:p w:rsidR="00DE5813" w:rsidRPr="00E72711" w:rsidRDefault="00DE5813" w:rsidP="00DE5813">
      <w:pPr>
        <w:snapToGrid w:val="0"/>
        <w:spacing w:line="360" w:lineRule="auto"/>
        <w:rPr>
          <w:rFonts w:ascii="Times New Roman" w:cs="Times New Roman"/>
          <w:sz w:val="24"/>
          <w:szCs w:val="24"/>
        </w:rPr>
      </w:pPr>
      <w:r w:rsidRPr="00E72711">
        <w:rPr>
          <w:rFonts w:ascii="Times New Roman" w:hAnsi="Times New Roman" w:cs="Times New Roman" w:hint="eastAsia"/>
          <w:b/>
          <w:kern w:val="0"/>
          <w:sz w:val="24"/>
          <w:szCs w:val="24"/>
        </w:rPr>
        <w:t xml:space="preserve">9.2.6  </w:t>
      </w:r>
      <w:r w:rsidRPr="00E72711">
        <w:rPr>
          <w:rFonts w:ascii="Times New Roman" w:cs="Times New Roman"/>
          <w:sz w:val="24"/>
          <w:szCs w:val="24"/>
        </w:rPr>
        <w:t>施工</w:t>
      </w:r>
      <w:r w:rsidRPr="00E72711">
        <w:rPr>
          <w:rFonts w:ascii="Times New Roman" w:cs="Times New Roman" w:hint="eastAsia"/>
          <w:sz w:val="24"/>
          <w:szCs w:val="24"/>
        </w:rPr>
        <w:t>期间的堆放荷载应严格控制</w:t>
      </w:r>
      <w:r w:rsidRPr="00E72711">
        <w:rPr>
          <w:rFonts w:ascii="Times New Roman" w:cs="Times New Roman"/>
          <w:sz w:val="24"/>
          <w:szCs w:val="24"/>
        </w:rPr>
        <w:t>，不得大于原设计承载能力</w:t>
      </w:r>
      <w:r w:rsidRPr="00E72711">
        <w:rPr>
          <w:rFonts w:ascii="Times New Roman" w:cs="Times New Roman" w:hint="eastAsia"/>
          <w:sz w:val="24"/>
          <w:szCs w:val="24"/>
        </w:rPr>
        <w:t>；</w:t>
      </w:r>
      <w:r w:rsidRPr="00E72711">
        <w:rPr>
          <w:rFonts w:ascii="Times New Roman" w:cs="Times New Roman"/>
          <w:sz w:val="24"/>
          <w:szCs w:val="24"/>
        </w:rPr>
        <w:t>有出现结构性损伤</w:t>
      </w:r>
      <w:r w:rsidRPr="00E72711">
        <w:rPr>
          <w:rFonts w:ascii="Times New Roman" w:cs="Times New Roman" w:hint="eastAsia"/>
          <w:sz w:val="24"/>
          <w:szCs w:val="24"/>
        </w:rPr>
        <w:t>的部位</w:t>
      </w:r>
      <w:r w:rsidRPr="00E72711">
        <w:rPr>
          <w:rFonts w:ascii="Times New Roman" w:cs="Times New Roman"/>
          <w:sz w:val="24"/>
          <w:szCs w:val="24"/>
        </w:rPr>
        <w:t>，在修复加固前不得进行施工堆载。</w:t>
      </w:r>
    </w:p>
    <w:p w:rsidR="00DE5813" w:rsidRPr="00E72711" w:rsidRDefault="00DE5813" w:rsidP="00444081">
      <w:pPr>
        <w:snapToGrid w:val="0"/>
        <w:spacing w:line="360" w:lineRule="auto"/>
        <w:rPr>
          <w:rFonts w:ascii="Times New Roman" w:hAnsi="Times New Roman" w:cs="Times New Roman"/>
          <w:kern w:val="0"/>
          <w:sz w:val="24"/>
          <w:szCs w:val="24"/>
        </w:rPr>
      </w:pPr>
    </w:p>
    <w:p w:rsidR="00444081" w:rsidRPr="00E72711" w:rsidRDefault="00444081" w:rsidP="00444081">
      <w:pPr>
        <w:snapToGrid w:val="0"/>
        <w:spacing w:line="360" w:lineRule="auto"/>
        <w:rPr>
          <w:rFonts w:ascii="Times New Roman" w:hAnsi="Times New Roman" w:cs="Times New Roman"/>
          <w:sz w:val="24"/>
          <w:szCs w:val="24"/>
        </w:rPr>
      </w:pPr>
      <w:r w:rsidRPr="00E72711">
        <w:rPr>
          <w:rFonts w:ascii="Times New Roman" w:hAnsi="Times New Roman" w:cs="Times New Roman" w:hint="eastAsia"/>
          <w:b/>
          <w:kern w:val="0"/>
          <w:sz w:val="24"/>
          <w:szCs w:val="24"/>
        </w:rPr>
        <w:t xml:space="preserve">9.2.7  </w:t>
      </w:r>
      <w:r w:rsidRPr="00E72711">
        <w:rPr>
          <w:rFonts w:ascii="Times New Roman" w:cs="Times New Roman" w:hint="eastAsia"/>
          <w:sz w:val="24"/>
          <w:szCs w:val="24"/>
        </w:rPr>
        <w:t>施工时宜</w:t>
      </w:r>
      <w:r w:rsidRPr="00E72711">
        <w:rPr>
          <w:rFonts w:ascii="Times New Roman" w:cs="Times New Roman"/>
          <w:sz w:val="24"/>
          <w:szCs w:val="24"/>
        </w:rPr>
        <w:t>根据</w:t>
      </w:r>
      <w:r w:rsidRPr="00E72711">
        <w:rPr>
          <w:rFonts w:ascii="Times New Roman" w:cs="Times New Roman" w:hint="eastAsia"/>
          <w:sz w:val="24"/>
          <w:szCs w:val="24"/>
        </w:rPr>
        <w:t>工程</w:t>
      </w:r>
      <w:r w:rsidRPr="00E72711">
        <w:rPr>
          <w:rFonts w:ascii="Times New Roman" w:cs="Times New Roman"/>
          <w:sz w:val="24"/>
          <w:szCs w:val="24"/>
        </w:rPr>
        <w:t>需要开展施工测量。</w:t>
      </w:r>
    </w:p>
    <w:p w:rsidR="00444081" w:rsidRPr="00E72711" w:rsidRDefault="00444081" w:rsidP="00444081">
      <w:pPr>
        <w:snapToGrid w:val="0"/>
        <w:spacing w:line="360" w:lineRule="auto"/>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 xml:space="preserve">【条文说明】 </w:t>
      </w:r>
      <w:r w:rsidRPr="00E72711">
        <w:rPr>
          <w:rFonts w:ascii="Times New Roman" w:hAnsi="Times New Roman" w:cs="Times New Roman" w:hint="eastAsia"/>
          <w:b/>
          <w:color w:val="3333FF"/>
          <w:kern w:val="0"/>
          <w:sz w:val="24"/>
          <w:szCs w:val="24"/>
        </w:rPr>
        <w:t xml:space="preserve">9.2.7  </w:t>
      </w:r>
      <w:r w:rsidRPr="00E72711">
        <w:rPr>
          <w:rFonts w:ascii="华文楷体" w:eastAsia="华文楷体" w:hAnsi="华文楷体" w:cs="Times New Roman" w:hint="eastAsia"/>
          <w:color w:val="3333FF"/>
          <w:sz w:val="24"/>
          <w:szCs w:val="24"/>
        </w:rPr>
        <w:t>如在加装电梯改造中，应对电梯平台标高等尺寸进行实际测量，以复核图纸尺寸。</w:t>
      </w:r>
      <w:r w:rsidRPr="00E72711">
        <w:rPr>
          <w:rFonts w:ascii="华文楷体" w:eastAsia="华文楷体" w:hAnsi="华文楷体" w:cs="Times New Roman"/>
          <w:color w:val="3333FF"/>
          <w:sz w:val="24"/>
          <w:szCs w:val="24"/>
        </w:rPr>
        <w:t>根据实测验收的记录，编绘竣工图和资料，作为验收时鉴定工程质量和工程交付后管理和维修的依据。</w:t>
      </w:r>
    </w:p>
    <w:p w:rsidR="00444081" w:rsidRPr="00E72711" w:rsidRDefault="00444081" w:rsidP="00444081">
      <w:pPr>
        <w:snapToGrid w:val="0"/>
        <w:spacing w:line="360" w:lineRule="auto"/>
        <w:rPr>
          <w:color w:val="FF0000"/>
          <w:u w:val="double"/>
        </w:rPr>
      </w:pPr>
      <w:r w:rsidRPr="00E72711">
        <w:rPr>
          <w:rFonts w:ascii="Times New Roman" w:hAnsi="Times New Roman" w:cs="Times New Roman" w:hint="eastAsia"/>
          <w:b/>
          <w:kern w:val="0"/>
          <w:sz w:val="24"/>
          <w:szCs w:val="24"/>
        </w:rPr>
        <w:t xml:space="preserve">9.2.8  </w:t>
      </w:r>
      <w:r w:rsidRPr="00E72711">
        <w:rPr>
          <w:rFonts w:ascii="Times New Roman" w:cs="Times New Roman" w:hint="eastAsia"/>
          <w:sz w:val="24"/>
          <w:szCs w:val="24"/>
        </w:rPr>
        <w:t>既有住宅建筑改造引起荷载增加或加装电梯的改造，应根据设计文件要求对建筑物的沉降变化进行监测。</w:t>
      </w:r>
    </w:p>
    <w:p w:rsidR="00444081" w:rsidRPr="00E72711" w:rsidRDefault="00444081" w:rsidP="00444081">
      <w:pPr>
        <w:snapToGrid w:val="0"/>
        <w:spacing w:line="360" w:lineRule="auto"/>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【条文说明】</w:t>
      </w:r>
      <w:r w:rsidRPr="00E72711">
        <w:rPr>
          <w:rFonts w:ascii="Times New Roman" w:hAnsi="Times New Roman" w:cs="Times New Roman" w:hint="eastAsia"/>
          <w:b/>
          <w:color w:val="3333FF"/>
          <w:kern w:val="0"/>
          <w:sz w:val="24"/>
          <w:szCs w:val="24"/>
        </w:rPr>
        <w:t xml:space="preserve">9.2.8  </w:t>
      </w:r>
      <w:r w:rsidRPr="00E72711">
        <w:rPr>
          <w:rFonts w:ascii="华文楷体" w:eastAsia="华文楷体" w:hAnsi="华文楷体" w:cs="Times New Roman" w:hint="eastAsia"/>
          <w:color w:val="3333FF"/>
          <w:sz w:val="24"/>
          <w:szCs w:val="24"/>
        </w:rPr>
        <w:t>监测应由建设单位委托有资质的单位进行。</w:t>
      </w:r>
    </w:p>
    <w:p w:rsidR="00444081" w:rsidRPr="00E72711" w:rsidRDefault="00444081" w:rsidP="00444081">
      <w:pPr>
        <w:snapToGrid w:val="0"/>
        <w:spacing w:line="360" w:lineRule="auto"/>
        <w:rPr>
          <w:rFonts w:ascii="Times New Roman" w:hAnsi="Times New Roman" w:cs="Times New Roman"/>
          <w:sz w:val="24"/>
          <w:szCs w:val="24"/>
        </w:rPr>
      </w:pPr>
      <w:r w:rsidRPr="00E72711">
        <w:rPr>
          <w:rFonts w:ascii="Times New Roman" w:hAnsi="Times New Roman" w:cs="Times New Roman" w:hint="eastAsia"/>
          <w:b/>
          <w:kern w:val="0"/>
          <w:sz w:val="24"/>
          <w:szCs w:val="24"/>
        </w:rPr>
        <w:t xml:space="preserve">9.2.9  </w:t>
      </w:r>
      <w:r w:rsidRPr="00E72711">
        <w:rPr>
          <w:rFonts w:ascii="Times New Roman" w:cs="Times New Roman" w:hint="eastAsia"/>
          <w:sz w:val="24"/>
          <w:szCs w:val="24"/>
        </w:rPr>
        <w:t>改造施工宜采用以下绿色施工措施</w:t>
      </w:r>
      <w:r w:rsidRPr="00E72711">
        <w:rPr>
          <w:rFonts w:ascii="Times New Roman" w:cs="Times New Roman"/>
          <w:sz w:val="24"/>
          <w:szCs w:val="24"/>
        </w:rPr>
        <w:t>：</w:t>
      </w:r>
    </w:p>
    <w:p w:rsidR="00444081" w:rsidRPr="00E72711" w:rsidRDefault="00444081" w:rsidP="00444081">
      <w:pPr>
        <w:snapToGrid w:val="0"/>
        <w:spacing w:line="360" w:lineRule="auto"/>
        <w:ind w:firstLineChars="200" w:firstLine="482"/>
        <w:rPr>
          <w:rFonts w:ascii="Times New Roman" w:hAnsi="Times New Roman" w:cs="Times New Roman"/>
          <w:sz w:val="24"/>
          <w:szCs w:val="24"/>
        </w:rPr>
      </w:pPr>
      <w:r w:rsidRPr="00E72711">
        <w:rPr>
          <w:rFonts w:ascii="Times New Roman" w:cs="Times New Roman" w:hint="eastAsia"/>
          <w:b/>
          <w:sz w:val="24"/>
          <w:szCs w:val="24"/>
        </w:rPr>
        <w:t>1</w:t>
      </w:r>
      <w:r w:rsidRPr="00E72711">
        <w:rPr>
          <w:rFonts w:ascii="Times New Roman" w:cs="Times New Roman" w:hint="eastAsia"/>
          <w:sz w:val="24"/>
          <w:szCs w:val="24"/>
        </w:rPr>
        <w:t xml:space="preserve">  </w:t>
      </w:r>
      <w:r w:rsidRPr="00E72711">
        <w:rPr>
          <w:rFonts w:ascii="Times New Roman" w:cs="Times New Roman"/>
          <w:sz w:val="24"/>
          <w:szCs w:val="24"/>
        </w:rPr>
        <w:t>运输过程中，应保持车辆整洁，防止对道路的污染，减少道路扬尘。对施工地段定期洒水，避免扬尘</w:t>
      </w:r>
      <w:r w:rsidRPr="00E72711">
        <w:rPr>
          <w:rFonts w:ascii="Times New Roman" w:cs="Times New Roman" w:hint="eastAsia"/>
          <w:sz w:val="24"/>
          <w:szCs w:val="24"/>
        </w:rPr>
        <w:t>。</w:t>
      </w:r>
    </w:p>
    <w:p w:rsidR="00444081" w:rsidRPr="00E72711" w:rsidRDefault="00444081" w:rsidP="00444081">
      <w:pPr>
        <w:snapToGrid w:val="0"/>
        <w:spacing w:line="360" w:lineRule="auto"/>
        <w:ind w:firstLineChars="200" w:firstLine="482"/>
        <w:rPr>
          <w:rFonts w:ascii="Times New Roman" w:hAnsi="Times New Roman" w:cs="Times New Roman"/>
          <w:sz w:val="24"/>
          <w:szCs w:val="24"/>
        </w:rPr>
      </w:pPr>
      <w:r w:rsidRPr="00E72711">
        <w:rPr>
          <w:rFonts w:ascii="Times New Roman" w:hAnsi="Times New Roman" w:cs="Times New Roman" w:hint="eastAsia"/>
          <w:b/>
          <w:sz w:val="24"/>
          <w:szCs w:val="24"/>
        </w:rPr>
        <w:t>2</w:t>
      </w:r>
      <w:r w:rsidRPr="00E72711">
        <w:rPr>
          <w:rFonts w:ascii="Times New Roman" w:hAnsi="Times New Roman" w:cs="Times New Roman" w:hint="eastAsia"/>
          <w:sz w:val="24"/>
          <w:szCs w:val="24"/>
        </w:rPr>
        <w:t xml:space="preserve">  </w:t>
      </w:r>
      <w:r w:rsidRPr="00E72711">
        <w:rPr>
          <w:rFonts w:ascii="Times New Roman" w:hAnsi="Times New Roman" w:cs="Times New Roman" w:hint="eastAsia"/>
          <w:sz w:val="24"/>
          <w:szCs w:val="24"/>
        </w:rPr>
        <w:t>设置</w:t>
      </w:r>
      <w:r w:rsidRPr="00E72711">
        <w:rPr>
          <w:rFonts w:ascii="Times New Roman" w:cs="Times New Roman"/>
          <w:sz w:val="24"/>
          <w:szCs w:val="24"/>
        </w:rPr>
        <w:t>施工面围护，悬挂标识牌，临边洞口做好防护隔离</w:t>
      </w:r>
      <w:r w:rsidRPr="00E72711">
        <w:rPr>
          <w:rFonts w:ascii="Times New Roman" w:cs="Times New Roman" w:hint="eastAsia"/>
          <w:sz w:val="24"/>
          <w:szCs w:val="24"/>
        </w:rPr>
        <w:t>。</w:t>
      </w:r>
    </w:p>
    <w:p w:rsidR="00444081" w:rsidRPr="00E72711" w:rsidRDefault="00444081" w:rsidP="00444081">
      <w:pPr>
        <w:snapToGrid w:val="0"/>
        <w:spacing w:line="360" w:lineRule="auto"/>
        <w:ind w:firstLineChars="200" w:firstLine="482"/>
        <w:rPr>
          <w:rFonts w:ascii="Times New Roman" w:hAnsi="Times New Roman" w:cs="Times New Roman"/>
          <w:sz w:val="24"/>
          <w:szCs w:val="24"/>
        </w:rPr>
      </w:pPr>
      <w:r w:rsidRPr="00E72711">
        <w:rPr>
          <w:rFonts w:ascii="Times New Roman" w:cs="Times New Roman" w:hint="eastAsia"/>
          <w:b/>
          <w:sz w:val="24"/>
          <w:szCs w:val="24"/>
        </w:rPr>
        <w:t>3</w:t>
      </w:r>
      <w:r w:rsidRPr="00E72711">
        <w:rPr>
          <w:rFonts w:ascii="Times New Roman" w:cs="Times New Roman" w:hint="eastAsia"/>
          <w:sz w:val="24"/>
          <w:szCs w:val="24"/>
        </w:rPr>
        <w:t xml:space="preserve">  </w:t>
      </w:r>
      <w:r w:rsidRPr="00E72711">
        <w:rPr>
          <w:rFonts w:ascii="Times New Roman" w:cs="Times New Roman"/>
          <w:sz w:val="24"/>
          <w:szCs w:val="24"/>
        </w:rPr>
        <w:t>控制噪音和遵守现行国家标准《建筑施工场界噪音限值》</w:t>
      </w:r>
      <w:r w:rsidRPr="00E72711">
        <w:rPr>
          <w:rFonts w:ascii="Times New Roman" w:hAnsi="Times New Roman" w:cs="Times New Roman"/>
          <w:sz w:val="24"/>
          <w:szCs w:val="24"/>
        </w:rPr>
        <w:t>GB12523</w:t>
      </w:r>
      <w:r w:rsidRPr="00E72711">
        <w:rPr>
          <w:rFonts w:ascii="Times New Roman" w:cs="Times New Roman"/>
          <w:sz w:val="24"/>
          <w:szCs w:val="24"/>
        </w:rPr>
        <w:t>规定</w:t>
      </w:r>
      <w:r w:rsidRPr="00E72711">
        <w:rPr>
          <w:rFonts w:ascii="Times New Roman" w:cs="Times New Roman" w:hint="eastAsia"/>
          <w:sz w:val="24"/>
          <w:szCs w:val="24"/>
        </w:rPr>
        <w:t>。</w:t>
      </w:r>
    </w:p>
    <w:p w:rsidR="00444081" w:rsidRPr="00E72711" w:rsidRDefault="00444081" w:rsidP="00444081">
      <w:pPr>
        <w:snapToGrid w:val="0"/>
        <w:spacing w:line="360" w:lineRule="auto"/>
        <w:ind w:firstLineChars="200" w:firstLine="482"/>
        <w:rPr>
          <w:rFonts w:ascii="Times New Roman" w:hAnsi="Times New Roman" w:cs="Times New Roman"/>
          <w:sz w:val="24"/>
          <w:szCs w:val="24"/>
        </w:rPr>
      </w:pPr>
      <w:r w:rsidRPr="00E72711">
        <w:rPr>
          <w:rFonts w:ascii="Times New Roman" w:hAnsi="Times New Roman" w:cs="Times New Roman" w:hint="eastAsia"/>
          <w:b/>
          <w:sz w:val="24"/>
          <w:szCs w:val="24"/>
        </w:rPr>
        <w:t>4</w:t>
      </w:r>
      <w:r w:rsidRPr="00E72711">
        <w:rPr>
          <w:rFonts w:ascii="Times New Roman" w:hAnsi="Times New Roman" w:cs="Times New Roman" w:hint="eastAsia"/>
          <w:sz w:val="24"/>
          <w:szCs w:val="24"/>
        </w:rPr>
        <w:t xml:space="preserve">  </w:t>
      </w:r>
      <w:r w:rsidRPr="00E72711">
        <w:rPr>
          <w:rFonts w:ascii="Times New Roman" w:cs="Times New Roman"/>
          <w:sz w:val="24"/>
          <w:szCs w:val="24"/>
        </w:rPr>
        <w:t>施工现场加强对废水、污水的管理</w:t>
      </w:r>
      <w:r w:rsidRPr="00E72711">
        <w:rPr>
          <w:rFonts w:ascii="Times New Roman" w:cs="Times New Roman" w:hint="eastAsia"/>
          <w:sz w:val="24"/>
          <w:szCs w:val="24"/>
        </w:rPr>
        <w:t>。</w:t>
      </w:r>
      <w:r w:rsidRPr="00E72711">
        <w:rPr>
          <w:rFonts w:ascii="Times New Roman" w:cs="Times New Roman"/>
          <w:sz w:val="24"/>
          <w:szCs w:val="24"/>
        </w:rPr>
        <w:t>废水、废弃涂料</w:t>
      </w:r>
      <w:r w:rsidRPr="00E72711">
        <w:rPr>
          <w:rFonts w:ascii="Times New Roman" w:cs="Times New Roman" w:hint="eastAsia"/>
          <w:sz w:val="24"/>
          <w:szCs w:val="24"/>
        </w:rPr>
        <w:t>和</w:t>
      </w:r>
      <w:r w:rsidRPr="00E72711">
        <w:rPr>
          <w:rFonts w:ascii="Times New Roman" w:cs="Times New Roman"/>
          <w:sz w:val="24"/>
          <w:szCs w:val="24"/>
        </w:rPr>
        <w:t>胶料排入下水管道</w:t>
      </w:r>
      <w:r w:rsidRPr="00E72711">
        <w:rPr>
          <w:rFonts w:ascii="Times New Roman" w:cs="Times New Roman" w:hint="eastAsia"/>
          <w:sz w:val="24"/>
          <w:szCs w:val="24"/>
        </w:rPr>
        <w:t>前进行</w:t>
      </w:r>
      <w:r w:rsidRPr="00E72711">
        <w:rPr>
          <w:rFonts w:ascii="Times New Roman" w:cs="Times New Roman"/>
          <w:sz w:val="24"/>
          <w:szCs w:val="24"/>
        </w:rPr>
        <w:t>统一处理</w:t>
      </w:r>
      <w:r w:rsidRPr="00E72711">
        <w:rPr>
          <w:rFonts w:ascii="Times New Roman" w:cs="Times New Roman" w:hint="eastAsia"/>
          <w:sz w:val="24"/>
          <w:szCs w:val="24"/>
        </w:rPr>
        <w:t>。</w:t>
      </w:r>
    </w:p>
    <w:p w:rsidR="00444081" w:rsidRPr="00E72711" w:rsidRDefault="00444081" w:rsidP="00444081">
      <w:pPr>
        <w:snapToGrid w:val="0"/>
        <w:spacing w:line="360" w:lineRule="auto"/>
        <w:ind w:left="420"/>
        <w:rPr>
          <w:rFonts w:ascii="Times New Roman" w:hAnsi="Times New Roman" w:cs="Times New Roman"/>
          <w:sz w:val="24"/>
          <w:szCs w:val="24"/>
        </w:rPr>
      </w:pPr>
      <w:r w:rsidRPr="00E72711">
        <w:rPr>
          <w:rFonts w:ascii="Times New Roman" w:cs="Times New Roman" w:hint="eastAsia"/>
          <w:b/>
          <w:sz w:val="24"/>
          <w:szCs w:val="24"/>
        </w:rPr>
        <w:t>5</w:t>
      </w:r>
      <w:r w:rsidRPr="00E72711">
        <w:rPr>
          <w:rFonts w:ascii="Times New Roman" w:cs="Times New Roman" w:hint="eastAsia"/>
          <w:sz w:val="24"/>
          <w:szCs w:val="24"/>
        </w:rPr>
        <w:t xml:space="preserve">  </w:t>
      </w:r>
      <w:r w:rsidRPr="00E72711">
        <w:rPr>
          <w:rFonts w:ascii="Times New Roman" w:cs="Times New Roman"/>
          <w:sz w:val="24"/>
          <w:szCs w:val="24"/>
        </w:rPr>
        <w:t>夜间施工</w:t>
      </w:r>
      <w:r w:rsidRPr="00E72711">
        <w:rPr>
          <w:rFonts w:ascii="Times New Roman" w:cs="Times New Roman" w:hint="eastAsia"/>
          <w:sz w:val="24"/>
          <w:szCs w:val="24"/>
        </w:rPr>
        <w:t>避免</w:t>
      </w:r>
      <w:r w:rsidRPr="00E72711">
        <w:rPr>
          <w:rFonts w:ascii="Times New Roman" w:cs="Times New Roman"/>
          <w:sz w:val="24"/>
          <w:szCs w:val="24"/>
        </w:rPr>
        <w:t>对周边居民</w:t>
      </w:r>
      <w:r w:rsidRPr="00E72711">
        <w:rPr>
          <w:rFonts w:ascii="Times New Roman" w:cs="Times New Roman" w:hint="eastAsia"/>
          <w:sz w:val="24"/>
          <w:szCs w:val="24"/>
        </w:rPr>
        <w:t>产生</w:t>
      </w:r>
      <w:r w:rsidRPr="00E72711">
        <w:rPr>
          <w:rFonts w:ascii="Times New Roman" w:cs="Times New Roman"/>
          <w:sz w:val="24"/>
          <w:szCs w:val="24"/>
        </w:rPr>
        <w:t>光污染影响</w:t>
      </w:r>
      <w:r w:rsidRPr="00E72711">
        <w:rPr>
          <w:rFonts w:ascii="Times New Roman" w:cs="Times New Roman" w:hint="eastAsia"/>
          <w:sz w:val="24"/>
          <w:szCs w:val="24"/>
        </w:rPr>
        <w:t>。</w:t>
      </w:r>
    </w:p>
    <w:p w:rsidR="00444081" w:rsidRPr="00E72711" w:rsidRDefault="00444081" w:rsidP="00444081">
      <w:pPr>
        <w:snapToGrid w:val="0"/>
        <w:spacing w:line="360" w:lineRule="auto"/>
        <w:ind w:left="420"/>
        <w:rPr>
          <w:rFonts w:ascii="Times New Roman" w:hAnsi="Times New Roman" w:cs="Times New Roman"/>
          <w:sz w:val="24"/>
          <w:szCs w:val="24"/>
          <w:u w:val="double"/>
        </w:rPr>
      </w:pPr>
      <w:r w:rsidRPr="00E72711">
        <w:rPr>
          <w:rFonts w:ascii="Times New Roman" w:cs="Times New Roman" w:hint="eastAsia"/>
          <w:b/>
          <w:sz w:val="24"/>
          <w:szCs w:val="24"/>
        </w:rPr>
        <w:t>6</w:t>
      </w:r>
      <w:r w:rsidRPr="00E72711">
        <w:rPr>
          <w:rFonts w:ascii="Times New Roman" w:cs="Times New Roman" w:hint="eastAsia"/>
          <w:sz w:val="24"/>
          <w:szCs w:val="24"/>
        </w:rPr>
        <w:t xml:space="preserve">  </w:t>
      </w:r>
      <w:r w:rsidRPr="00E72711">
        <w:rPr>
          <w:rFonts w:ascii="Times New Roman" w:cs="Times New Roman"/>
          <w:sz w:val="24"/>
          <w:szCs w:val="24"/>
        </w:rPr>
        <w:t>施工现场</w:t>
      </w:r>
      <w:r w:rsidRPr="00E72711">
        <w:rPr>
          <w:rFonts w:ascii="Times New Roman" w:cs="Times New Roman" w:hint="eastAsia"/>
          <w:sz w:val="24"/>
          <w:szCs w:val="24"/>
        </w:rPr>
        <w:t>对小区已有绿化采取</w:t>
      </w:r>
      <w:r w:rsidRPr="00E72711">
        <w:rPr>
          <w:rFonts w:ascii="Times New Roman" w:cs="Times New Roman"/>
          <w:sz w:val="24"/>
          <w:szCs w:val="24"/>
        </w:rPr>
        <w:t>保护措施</w:t>
      </w:r>
      <w:r w:rsidRPr="00E72711">
        <w:rPr>
          <w:rFonts w:ascii="Times New Roman" w:cs="Times New Roman" w:hint="eastAsia"/>
          <w:sz w:val="24"/>
          <w:szCs w:val="24"/>
        </w:rPr>
        <w:t>。</w:t>
      </w:r>
    </w:p>
    <w:p w:rsidR="00444081" w:rsidRPr="00E72711" w:rsidRDefault="00444081" w:rsidP="00444081">
      <w:pPr>
        <w:snapToGrid w:val="0"/>
        <w:spacing w:line="360" w:lineRule="auto"/>
        <w:ind w:left="420"/>
        <w:rPr>
          <w:rFonts w:ascii="Times New Roman" w:cs="Times New Roman"/>
          <w:sz w:val="24"/>
          <w:szCs w:val="24"/>
        </w:rPr>
      </w:pPr>
      <w:r w:rsidRPr="00E72711">
        <w:rPr>
          <w:rFonts w:ascii="Times New Roman" w:cs="Times New Roman" w:hint="eastAsia"/>
          <w:b/>
          <w:sz w:val="24"/>
          <w:szCs w:val="24"/>
        </w:rPr>
        <w:t>7</w:t>
      </w:r>
      <w:r w:rsidRPr="00E72711">
        <w:rPr>
          <w:rFonts w:ascii="Times New Roman" w:cs="Times New Roman" w:hint="eastAsia"/>
          <w:sz w:val="24"/>
          <w:szCs w:val="24"/>
        </w:rPr>
        <w:t xml:space="preserve">  </w:t>
      </w:r>
      <w:r w:rsidRPr="00E72711">
        <w:rPr>
          <w:rFonts w:ascii="Times New Roman" w:cs="Times New Roman"/>
          <w:sz w:val="24"/>
          <w:szCs w:val="24"/>
        </w:rPr>
        <w:t>施工后地表恢复原样。</w:t>
      </w:r>
    </w:p>
    <w:p w:rsidR="00444081" w:rsidRPr="00E72711" w:rsidRDefault="00444081" w:rsidP="00444081">
      <w:pPr>
        <w:snapToGrid w:val="0"/>
        <w:spacing w:line="360" w:lineRule="auto"/>
        <w:rPr>
          <w:rFonts w:ascii="Times New Roman" w:cs="Times New Roman"/>
          <w:sz w:val="24"/>
          <w:szCs w:val="24"/>
        </w:rPr>
      </w:pPr>
      <w:r w:rsidRPr="00E72711">
        <w:rPr>
          <w:rFonts w:ascii="Times New Roman" w:hAnsi="Times New Roman" w:cs="Times New Roman" w:hint="eastAsia"/>
          <w:b/>
          <w:kern w:val="0"/>
          <w:sz w:val="24"/>
          <w:szCs w:val="24"/>
        </w:rPr>
        <w:t>9.2.10</w:t>
      </w:r>
      <w:r w:rsidRPr="00E72711">
        <w:rPr>
          <w:rFonts w:ascii="Times New Roman" w:cs="Times New Roman" w:hint="eastAsia"/>
          <w:sz w:val="24"/>
          <w:szCs w:val="24"/>
        </w:rPr>
        <w:t xml:space="preserve">  </w:t>
      </w:r>
      <w:r w:rsidR="00913E8B" w:rsidRPr="00E72711">
        <w:rPr>
          <w:rFonts w:ascii="Times New Roman" w:cs="Times New Roman" w:hint="eastAsia"/>
          <w:sz w:val="24"/>
          <w:szCs w:val="24"/>
        </w:rPr>
        <w:t>改造时</w:t>
      </w:r>
      <w:r w:rsidRPr="00E72711">
        <w:rPr>
          <w:rFonts w:ascii="Times New Roman" w:cs="Times New Roman" w:hint="eastAsia"/>
          <w:sz w:val="24"/>
          <w:szCs w:val="24"/>
        </w:rPr>
        <w:t>需进行管线移位时，应编制施工专项方案</w:t>
      </w:r>
      <w:r w:rsidR="00913E8B" w:rsidRPr="00E72711">
        <w:rPr>
          <w:rFonts w:ascii="Times New Roman" w:cs="Times New Roman" w:hint="eastAsia"/>
          <w:sz w:val="24"/>
          <w:szCs w:val="24"/>
        </w:rPr>
        <w:t>，并应按照国家现行标准的规定执行</w:t>
      </w:r>
      <w:r w:rsidRPr="00E72711">
        <w:rPr>
          <w:rFonts w:ascii="Times New Roman" w:cs="Times New Roman" w:hint="eastAsia"/>
          <w:sz w:val="24"/>
          <w:szCs w:val="24"/>
        </w:rPr>
        <w:t>。</w:t>
      </w:r>
    </w:p>
    <w:p w:rsidR="00444081" w:rsidRPr="00E72711" w:rsidRDefault="00444081" w:rsidP="00444081">
      <w:pPr>
        <w:snapToGrid w:val="0"/>
        <w:spacing w:line="360" w:lineRule="auto"/>
        <w:rPr>
          <w:rFonts w:ascii="Times New Roman" w:hAnsi="Times New Roman" w:cs="Times New Roman"/>
          <w:kern w:val="0"/>
          <w:sz w:val="24"/>
          <w:szCs w:val="24"/>
        </w:rPr>
      </w:pPr>
      <w:r w:rsidRPr="00E72711">
        <w:rPr>
          <w:rFonts w:ascii="Times New Roman" w:hAnsi="Times New Roman" w:cs="Times New Roman" w:hint="eastAsia"/>
          <w:b/>
          <w:kern w:val="0"/>
          <w:sz w:val="24"/>
          <w:szCs w:val="24"/>
        </w:rPr>
        <w:t xml:space="preserve">9.2.11 </w:t>
      </w:r>
      <w:r w:rsidRPr="00E72711">
        <w:rPr>
          <w:rFonts w:ascii="Times New Roman" w:hAnsi="Times New Roman" w:cs="Times New Roman" w:hint="eastAsia"/>
          <w:kern w:val="0"/>
          <w:sz w:val="24"/>
          <w:szCs w:val="24"/>
        </w:rPr>
        <w:t xml:space="preserve"> </w:t>
      </w:r>
      <w:r w:rsidR="00913E8B" w:rsidRPr="00E72711">
        <w:rPr>
          <w:rFonts w:ascii="Times New Roman" w:hAnsi="Times New Roman" w:cs="Times New Roman" w:hint="eastAsia"/>
          <w:kern w:val="0"/>
          <w:sz w:val="24"/>
          <w:szCs w:val="24"/>
        </w:rPr>
        <w:t>改造</w:t>
      </w:r>
      <w:r w:rsidRPr="00E72711">
        <w:rPr>
          <w:rFonts w:ascii="Times New Roman" w:hAnsi="Times New Roman" w:cs="Times New Roman" w:hint="eastAsia"/>
          <w:kern w:val="0"/>
          <w:sz w:val="24"/>
          <w:szCs w:val="24"/>
        </w:rPr>
        <w:t>施工</w:t>
      </w:r>
      <w:r w:rsidR="00913E8B" w:rsidRPr="00E72711">
        <w:rPr>
          <w:rFonts w:ascii="Times New Roman" w:hAnsi="Times New Roman" w:cs="Times New Roman" w:hint="eastAsia"/>
          <w:kern w:val="0"/>
          <w:sz w:val="24"/>
          <w:szCs w:val="24"/>
        </w:rPr>
        <w:t>时</w:t>
      </w:r>
      <w:r w:rsidRPr="00E72711">
        <w:rPr>
          <w:rFonts w:ascii="Times New Roman" w:hAnsi="Times New Roman" w:cs="Times New Roman" w:hint="eastAsia"/>
          <w:kern w:val="0"/>
          <w:sz w:val="24"/>
          <w:szCs w:val="24"/>
        </w:rPr>
        <w:t>应对主结构、设备设施和装饰采取有效的防护措施，不得采取振动大或可能造成较大破坏的施工工艺。</w:t>
      </w:r>
    </w:p>
    <w:p w:rsidR="00444081" w:rsidRPr="00E72711" w:rsidRDefault="00444081" w:rsidP="00444081">
      <w:pPr>
        <w:snapToGrid w:val="0"/>
        <w:spacing w:line="360" w:lineRule="auto"/>
        <w:rPr>
          <w:rFonts w:ascii="Times New Roman" w:cs="Times New Roman"/>
          <w:sz w:val="24"/>
          <w:szCs w:val="24"/>
        </w:rPr>
      </w:pPr>
      <w:r w:rsidRPr="00E72711">
        <w:rPr>
          <w:rFonts w:ascii="Times New Roman" w:hAnsi="Times New Roman" w:cs="Times New Roman" w:hint="eastAsia"/>
          <w:b/>
          <w:kern w:val="0"/>
          <w:sz w:val="24"/>
          <w:szCs w:val="24"/>
        </w:rPr>
        <w:t xml:space="preserve">9.2.12  </w:t>
      </w:r>
      <w:r w:rsidRPr="00E72711">
        <w:rPr>
          <w:rFonts w:ascii="Times New Roman" w:cs="Times New Roman" w:hint="eastAsia"/>
          <w:sz w:val="24"/>
          <w:szCs w:val="24"/>
        </w:rPr>
        <w:t>改造工程宜优先采用预制装配式施工方案。预制构件制作、运输与安装应编制施工专项方案。预制件吊装时应采取措施避免与既有结构发生碰撞；应复核预制件就位时的临时固定对主结构承载的影响。</w:t>
      </w:r>
    </w:p>
    <w:p w:rsidR="00444081" w:rsidRPr="00E72711" w:rsidRDefault="00444081" w:rsidP="00444081">
      <w:pPr>
        <w:pStyle w:val="3"/>
      </w:pPr>
      <w:bookmarkStart w:id="73" w:name="_Toc444203559"/>
      <w:bookmarkStart w:id="74" w:name="_Toc444335567"/>
      <w:r w:rsidRPr="00E72711">
        <w:rPr>
          <w:rFonts w:hint="eastAsia"/>
        </w:rPr>
        <w:lastRenderedPageBreak/>
        <w:t>9.3</w:t>
      </w:r>
      <w:r w:rsidRPr="00E72711">
        <w:rPr>
          <w:rFonts w:hint="eastAsia"/>
        </w:rPr>
        <w:t>工程验收</w:t>
      </w:r>
      <w:bookmarkEnd w:id="73"/>
      <w:bookmarkEnd w:id="74"/>
    </w:p>
    <w:p w:rsidR="00444081" w:rsidRPr="00E72711" w:rsidRDefault="00444081" w:rsidP="00444081">
      <w:pPr>
        <w:snapToGrid w:val="0"/>
        <w:spacing w:line="360" w:lineRule="auto"/>
        <w:rPr>
          <w:rFonts w:ascii="Times New Roman" w:cs="Times New Roman"/>
          <w:sz w:val="24"/>
          <w:szCs w:val="24"/>
        </w:rPr>
      </w:pPr>
      <w:r w:rsidRPr="00E72711">
        <w:rPr>
          <w:rFonts w:ascii="Times New Roman" w:hAnsi="Times New Roman" w:cs="Times New Roman" w:hint="eastAsia"/>
          <w:b/>
          <w:kern w:val="0"/>
          <w:sz w:val="24"/>
          <w:szCs w:val="24"/>
        </w:rPr>
        <w:t>9.3.1</w:t>
      </w:r>
      <w:r w:rsidRPr="00E72711">
        <w:rPr>
          <w:rFonts w:ascii="Times New Roman" w:cs="Times New Roman" w:hint="eastAsia"/>
          <w:sz w:val="24"/>
          <w:szCs w:val="24"/>
        </w:rPr>
        <w:t xml:space="preserve">  </w:t>
      </w:r>
      <w:r w:rsidRPr="00E72711">
        <w:rPr>
          <w:rFonts w:ascii="Times New Roman" w:cs="Times New Roman"/>
          <w:sz w:val="24"/>
          <w:szCs w:val="24"/>
        </w:rPr>
        <w:t>既有住宅</w:t>
      </w:r>
      <w:r w:rsidRPr="00E72711">
        <w:rPr>
          <w:rFonts w:ascii="Times New Roman" w:cs="Times New Roman" w:hint="eastAsia"/>
          <w:sz w:val="24"/>
          <w:szCs w:val="24"/>
        </w:rPr>
        <w:t>功能</w:t>
      </w:r>
      <w:r w:rsidRPr="00E72711">
        <w:rPr>
          <w:rFonts w:ascii="Times New Roman" w:cs="Times New Roman"/>
          <w:sz w:val="24"/>
          <w:szCs w:val="24"/>
        </w:rPr>
        <w:t>改造工程</w:t>
      </w:r>
      <w:r w:rsidRPr="00E72711">
        <w:rPr>
          <w:rFonts w:ascii="Times New Roman" w:cs="Times New Roman" w:hint="eastAsia"/>
          <w:sz w:val="24"/>
          <w:szCs w:val="24"/>
        </w:rPr>
        <w:t>验收时，各</w:t>
      </w:r>
      <w:r w:rsidRPr="00E72711">
        <w:rPr>
          <w:rFonts w:ascii="Times New Roman" w:cs="Times New Roman"/>
          <w:sz w:val="24"/>
          <w:szCs w:val="24"/>
        </w:rPr>
        <w:t>分部、子分部、分项和检验批的划分应</w:t>
      </w:r>
      <w:r w:rsidRPr="00E72711">
        <w:rPr>
          <w:rFonts w:ascii="Times New Roman" w:cs="Times New Roman" w:hint="eastAsia"/>
          <w:sz w:val="24"/>
          <w:szCs w:val="24"/>
        </w:rPr>
        <w:t>按国家现行标准执行</w:t>
      </w:r>
      <w:r w:rsidRPr="00E72711">
        <w:rPr>
          <w:rFonts w:ascii="Times New Roman" w:cs="Times New Roman"/>
          <w:sz w:val="24"/>
          <w:szCs w:val="24"/>
        </w:rPr>
        <w:t>。</w:t>
      </w:r>
      <w:r w:rsidR="00913E8B" w:rsidRPr="00E72711">
        <w:rPr>
          <w:rFonts w:ascii="Times New Roman" w:cs="Times New Roman"/>
          <w:sz w:val="24"/>
          <w:szCs w:val="24"/>
        </w:rPr>
        <w:t>如涉及</w:t>
      </w:r>
      <w:r w:rsidRPr="00E72711">
        <w:rPr>
          <w:rFonts w:ascii="Times New Roman" w:cs="Times New Roman" w:hint="eastAsia"/>
          <w:sz w:val="24"/>
          <w:szCs w:val="24"/>
        </w:rPr>
        <w:t>结构加固</w:t>
      </w:r>
      <w:r w:rsidR="00913E8B" w:rsidRPr="00E72711">
        <w:rPr>
          <w:rFonts w:ascii="Times New Roman" w:cs="Times New Roman" w:hint="eastAsia"/>
          <w:sz w:val="24"/>
          <w:szCs w:val="24"/>
        </w:rPr>
        <w:t>，结构加固</w:t>
      </w:r>
      <w:r w:rsidR="00E72711" w:rsidRPr="00E72711">
        <w:rPr>
          <w:rFonts w:ascii="Times New Roman" w:cs="Times New Roman" w:hint="eastAsia"/>
          <w:sz w:val="24"/>
          <w:szCs w:val="24"/>
        </w:rPr>
        <w:t>应</w:t>
      </w:r>
      <w:r w:rsidRPr="00E72711">
        <w:rPr>
          <w:rFonts w:ascii="Times New Roman" w:cs="Times New Roman" w:hint="eastAsia"/>
          <w:sz w:val="24"/>
          <w:szCs w:val="24"/>
        </w:rPr>
        <w:t>划分为</w:t>
      </w:r>
      <w:r w:rsidR="00E72711" w:rsidRPr="00E72711">
        <w:rPr>
          <w:rFonts w:ascii="Times New Roman" w:cs="Times New Roman" w:hint="eastAsia"/>
          <w:sz w:val="24"/>
          <w:szCs w:val="24"/>
        </w:rPr>
        <w:t>（子）</w:t>
      </w:r>
      <w:r w:rsidRPr="00E72711">
        <w:rPr>
          <w:rFonts w:ascii="Times New Roman" w:cs="Times New Roman" w:hint="eastAsia"/>
          <w:sz w:val="24"/>
          <w:szCs w:val="24"/>
        </w:rPr>
        <w:t>分部工程。</w:t>
      </w:r>
    </w:p>
    <w:p w:rsidR="00444081" w:rsidRPr="00E72711" w:rsidRDefault="00444081" w:rsidP="00444081">
      <w:pPr>
        <w:snapToGrid w:val="0"/>
        <w:spacing w:line="360" w:lineRule="auto"/>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【条文说明】</w:t>
      </w:r>
      <w:r w:rsidRPr="00E72711">
        <w:rPr>
          <w:rFonts w:ascii="Times New Roman" w:hAnsi="Times New Roman" w:cs="Times New Roman" w:hint="eastAsia"/>
          <w:b/>
          <w:color w:val="3333FF"/>
          <w:kern w:val="0"/>
          <w:sz w:val="24"/>
          <w:szCs w:val="24"/>
        </w:rPr>
        <w:t xml:space="preserve">9.3.1 </w:t>
      </w:r>
      <w:r w:rsidRPr="00E72711">
        <w:rPr>
          <w:rFonts w:ascii="华文楷体" w:eastAsia="华文楷体" w:hAnsi="华文楷体" w:cs="Times New Roman" w:hint="eastAsia"/>
          <w:color w:val="3333FF"/>
          <w:sz w:val="24"/>
          <w:szCs w:val="24"/>
        </w:rPr>
        <w:t>对改造工程按</w:t>
      </w:r>
      <w:r w:rsidRPr="00E72711">
        <w:rPr>
          <w:rFonts w:ascii="华文楷体" w:eastAsia="华文楷体" w:hAnsi="华文楷体" w:cs="Times New Roman"/>
          <w:color w:val="3333FF"/>
          <w:sz w:val="24"/>
          <w:szCs w:val="24"/>
        </w:rPr>
        <w:t>《建筑工程施工质量验收统一标准》GB50300</w:t>
      </w:r>
      <w:r w:rsidRPr="00E72711">
        <w:rPr>
          <w:rFonts w:ascii="华文楷体" w:eastAsia="华文楷体" w:hAnsi="华文楷体" w:cs="Times New Roman" w:hint="eastAsia"/>
          <w:color w:val="3333FF"/>
          <w:sz w:val="24"/>
          <w:szCs w:val="24"/>
        </w:rPr>
        <w:t>规定的原则，进行单位工程及其分部工程、分项工程的划分。建筑工程的分部工程通常划分为地基与基础、主体结构、建筑装饰装修、屋面工程、建筑给水、排水及采暖、建筑电气、智能建筑、通风与空调、电梯等。结构加固工程应划分为分部工程之一，并遵照《建筑结构加固工程施工质量验收规范》GB50550进行子分部、分项和检验批的划分。专项修缮工程作为分部工程时，其子分部、分项和检验批的划分宜遵照</w:t>
      </w:r>
      <w:r w:rsidRPr="00E72711">
        <w:rPr>
          <w:rFonts w:ascii="华文楷体" w:eastAsia="华文楷体" w:hAnsi="华文楷体" w:cs="Times New Roman"/>
          <w:color w:val="3333FF"/>
          <w:sz w:val="24"/>
          <w:szCs w:val="24"/>
        </w:rPr>
        <w:t>《建筑工程施工质量验收统一标准》GB50300</w:t>
      </w:r>
      <w:r w:rsidRPr="00E72711">
        <w:rPr>
          <w:rFonts w:ascii="华文楷体" w:eastAsia="华文楷体" w:hAnsi="华文楷体" w:cs="Times New Roman" w:hint="eastAsia"/>
          <w:color w:val="3333FF"/>
          <w:sz w:val="24"/>
          <w:szCs w:val="24"/>
        </w:rPr>
        <w:t>规定的原则执行，或有地方标准的遵照地方标准执行。</w:t>
      </w:r>
    </w:p>
    <w:p w:rsidR="00444081" w:rsidRPr="00E72711" w:rsidRDefault="00444081" w:rsidP="00444081">
      <w:pPr>
        <w:snapToGrid w:val="0"/>
        <w:spacing w:line="360" w:lineRule="auto"/>
        <w:rPr>
          <w:rFonts w:ascii="Times New Roman" w:hAnsi="Times New Roman" w:cs="Times New Roman"/>
          <w:kern w:val="0"/>
          <w:sz w:val="24"/>
          <w:szCs w:val="24"/>
        </w:rPr>
      </w:pPr>
      <w:r w:rsidRPr="00E72711">
        <w:rPr>
          <w:rFonts w:ascii="Times New Roman" w:hAnsi="Times New Roman" w:cs="Times New Roman" w:hint="eastAsia"/>
          <w:b/>
          <w:kern w:val="0"/>
          <w:sz w:val="24"/>
          <w:szCs w:val="24"/>
        </w:rPr>
        <w:t xml:space="preserve">9.3.2  </w:t>
      </w:r>
      <w:r w:rsidRPr="00E72711">
        <w:rPr>
          <w:rFonts w:ascii="Times New Roman" w:hAnsi="Times New Roman" w:cs="Times New Roman"/>
          <w:kern w:val="0"/>
          <w:sz w:val="24"/>
          <w:szCs w:val="24"/>
        </w:rPr>
        <w:t>各</w:t>
      </w:r>
      <w:r w:rsidRPr="00E72711">
        <w:rPr>
          <w:rFonts w:ascii="Times New Roman" w:hAnsi="Times New Roman" w:cs="Times New Roman" w:hint="eastAsia"/>
          <w:kern w:val="0"/>
          <w:sz w:val="24"/>
          <w:szCs w:val="24"/>
        </w:rPr>
        <w:t>分部和分项工程的</w:t>
      </w:r>
      <w:r w:rsidRPr="00E72711">
        <w:rPr>
          <w:rFonts w:ascii="Times New Roman" w:hAnsi="Times New Roman" w:cs="Times New Roman"/>
          <w:kern w:val="0"/>
          <w:sz w:val="24"/>
          <w:szCs w:val="24"/>
        </w:rPr>
        <w:t>验收应</w:t>
      </w:r>
      <w:r w:rsidRPr="00E72711">
        <w:rPr>
          <w:rFonts w:ascii="Times New Roman" w:hAnsi="Times New Roman" w:cs="Times New Roman" w:hint="eastAsia"/>
          <w:kern w:val="0"/>
          <w:sz w:val="24"/>
          <w:szCs w:val="24"/>
        </w:rPr>
        <w:t>按国家现行标准执行。</w:t>
      </w:r>
      <w:r w:rsidRPr="00E72711">
        <w:rPr>
          <w:rFonts w:ascii="宋体" w:eastAsia="宋体" w:cs="宋体" w:hint="eastAsia"/>
          <w:kern w:val="0"/>
          <w:sz w:val="24"/>
          <w:szCs w:val="24"/>
        </w:rPr>
        <w:t>隐蔽工程经验收合格后方可进入下一工序施工。</w:t>
      </w:r>
    </w:p>
    <w:p w:rsidR="00444081" w:rsidRPr="00E72711" w:rsidRDefault="00444081" w:rsidP="00444081">
      <w:pPr>
        <w:snapToGrid w:val="0"/>
        <w:spacing w:line="360" w:lineRule="auto"/>
        <w:rPr>
          <w:rFonts w:ascii="华文楷体" w:eastAsia="华文楷体" w:hAnsi="华文楷体" w:cs="Times New Roman"/>
          <w:color w:val="3333FF"/>
          <w:sz w:val="24"/>
          <w:szCs w:val="24"/>
        </w:rPr>
      </w:pPr>
      <w:r w:rsidRPr="00E72711">
        <w:rPr>
          <w:rFonts w:ascii="华文楷体" w:eastAsia="华文楷体" w:hAnsi="华文楷体" w:cs="Times New Roman" w:hint="eastAsia"/>
          <w:color w:val="3333FF"/>
          <w:sz w:val="24"/>
          <w:szCs w:val="24"/>
        </w:rPr>
        <w:t>【条文说明】</w:t>
      </w:r>
      <w:r w:rsidRPr="00E72711">
        <w:rPr>
          <w:rFonts w:ascii="Times New Roman" w:hAnsi="Times New Roman" w:cs="Times New Roman" w:hint="eastAsia"/>
          <w:b/>
          <w:color w:val="3333FF"/>
          <w:kern w:val="0"/>
          <w:sz w:val="24"/>
          <w:szCs w:val="24"/>
        </w:rPr>
        <w:t xml:space="preserve">9.3.2 </w:t>
      </w:r>
      <w:r w:rsidRPr="00E72711">
        <w:rPr>
          <w:rFonts w:ascii="华文楷体" w:eastAsia="华文楷体" w:hAnsi="华文楷体" w:cs="Times New Roman" w:hint="eastAsia"/>
          <w:color w:val="3333FF"/>
          <w:sz w:val="24"/>
          <w:szCs w:val="24"/>
        </w:rPr>
        <w:t>分部和分项工程验收相关国家标准主要有《砌体工程施工质量验收规范》GB50203、</w:t>
      </w:r>
      <w:r w:rsidRPr="00E72711">
        <w:rPr>
          <w:rFonts w:ascii="华文楷体" w:eastAsia="华文楷体" w:hAnsi="华文楷体" w:cs="Times New Roman"/>
          <w:color w:val="3333FF"/>
          <w:sz w:val="24"/>
          <w:szCs w:val="24"/>
        </w:rPr>
        <w:t>《混凝土结构工程施工质量验收规范》GB50204</w:t>
      </w:r>
      <w:r w:rsidRPr="00E72711">
        <w:rPr>
          <w:rFonts w:ascii="华文楷体" w:eastAsia="华文楷体" w:hAnsi="华文楷体" w:cs="Times New Roman" w:hint="eastAsia"/>
          <w:color w:val="3333FF"/>
          <w:sz w:val="24"/>
          <w:szCs w:val="24"/>
        </w:rPr>
        <w:t>、</w:t>
      </w:r>
      <w:r w:rsidRPr="00E72711">
        <w:rPr>
          <w:rFonts w:ascii="华文楷体" w:eastAsia="华文楷体" w:hAnsi="华文楷体" w:cs="Times New Roman"/>
          <w:color w:val="3333FF"/>
          <w:sz w:val="24"/>
          <w:szCs w:val="24"/>
        </w:rPr>
        <w:t>《钢结构工程施工质量验收规范》GB50205</w:t>
      </w:r>
      <w:r w:rsidRPr="00E72711">
        <w:rPr>
          <w:rFonts w:ascii="华文楷体" w:eastAsia="华文楷体" w:hAnsi="华文楷体" w:cs="Times New Roman" w:hint="eastAsia"/>
          <w:color w:val="3333FF"/>
          <w:sz w:val="24"/>
          <w:szCs w:val="24"/>
        </w:rPr>
        <w:t>、</w:t>
      </w:r>
      <w:r w:rsidRPr="00E72711">
        <w:rPr>
          <w:rFonts w:ascii="华文楷体" w:eastAsia="华文楷体" w:hAnsi="华文楷体" w:cs="Times New Roman"/>
          <w:color w:val="3333FF"/>
          <w:sz w:val="24"/>
          <w:szCs w:val="24"/>
        </w:rPr>
        <w:t>《建筑地基基础工程施工质量验收规范》GB50202</w:t>
      </w:r>
      <w:r w:rsidRPr="00E72711">
        <w:rPr>
          <w:rFonts w:ascii="华文楷体" w:eastAsia="华文楷体" w:hAnsi="华文楷体" w:cs="Times New Roman" w:hint="eastAsia"/>
          <w:color w:val="3333FF"/>
          <w:sz w:val="24"/>
          <w:szCs w:val="24"/>
        </w:rPr>
        <w:t>、</w:t>
      </w:r>
      <w:r w:rsidRPr="00E72711">
        <w:rPr>
          <w:rFonts w:ascii="华文楷体" w:eastAsia="华文楷体" w:hAnsi="华文楷体" w:cs="Times New Roman"/>
          <w:color w:val="3333FF"/>
          <w:sz w:val="24"/>
          <w:szCs w:val="24"/>
        </w:rPr>
        <w:t>《建筑结构加固工程施工质量验收规范》GB50550</w:t>
      </w:r>
      <w:r w:rsidRPr="00E72711">
        <w:rPr>
          <w:rFonts w:ascii="华文楷体" w:eastAsia="华文楷体" w:hAnsi="华文楷体" w:cs="Times New Roman" w:hint="eastAsia"/>
          <w:color w:val="3333FF"/>
          <w:sz w:val="24"/>
          <w:szCs w:val="24"/>
        </w:rPr>
        <w:t>、</w:t>
      </w:r>
      <w:r w:rsidRPr="00E72711">
        <w:rPr>
          <w:rFonts w:ascii="华文楷体" w:eastAsia="华文楷体" w:hAnsi="华文楷体" w:cs="Times New Roman"/>
          <w:color w:val="3333FF"/>
          <w:sz w:val="24"/>
          <w:szCs w:val="24"/>
        </w:rPr>
        <w:t>《建筑装饰装修工程质量验收规范》GB50210</w:t>
      </w:r>
      <w:r w:rsidRPr="00E72711">
        <w:rPr>
          <w:rFonts w:ascii="华文楷体" w:eastAsia="华文楷体" w:hAnsi="华文楷体" w:cs="Times New Roman" w:hint="eastAsia"/>
          <w:color w:val="3333FF"/>
          <w:sz w:val="24"/>
          <w:szCs w:val="24"/>
        </w:rPr>
        <w:t>、</w:t>
      </w:r>
      <w:r w:rsidRPr="00E72711">
        <w:rPr>
          <w:rFonts w:ascii="华文楷体" w:eastAsia="华文楷体" w:hAnsi="华文楷体" w:cs="Times New Roman"/>
          <w:color w:val="3333FF"/>
          <w:sz w:val="24"/>
          <w:szCs w:val="24"/>
        </w:rPr>
        <w:t>《屋面工程质量验收规范》GB50207</w:t>
      </w:r>
      <w:r w:rsidRPr="00E72711">
        <w:rPr>
          <w:rFonts w:ascii="华文楷体" w:eastAsia="华文楷体" w:hAnsi="华文楷体" w:cs="Times New Roman" w:hint="eastAsia"/>
          <w:color w:val="3333FF"/>
          <w:sz w:val="24"/>
          <w:szCs w:val="24"/>
        </w:rPr>
        <w:t>、《建筑电气工程施工质量验收规范》GB50303、《暖通空调施工与质量验收规范》GB50234、《</w:t>
      </w:r>
      <w:r w:rsidRPr="00E72711">
        <w:rPr>
          <w:rFonts w:ascii="华文楷体" w:eastAsia="华文楷体" w:hAnsi="华文楷体" w:cs="Times New Roman"/>
          <w:color w:val="3333FF"/>
          <w:sz w:val="24"/>
          <w:szCs w:val="24"/>
        </w:rPr>
        <w:t>电梯工程施工质量验收规范</w:t>
      </w:r>
      <w:r w:rsidRPr="00E72711">
        <w:rPr>
          <w:rFonts w:ascii="华文楷体" w:eastAsia="华文楷体" w:hAnsi="华文楷体" w:cs="Times New Roman" w:hint="eastAsia"/>
          <w:color w:val="3333FF"/>
          <w:sz w:val="24"/>
          <w:szCs w:val="24"/>
        </w:rPr>
        <w:t>》</w:t>
      </w:r>
      <w:r w:rsidRPr="00E72711">
        <w:rPr>
          <w:rFonts w:ascii="华文楷体" w:eastAsia="华文楷体" w:hAnsi="华文楷体" w:cs="Times New Roman"/>
          <w:color w:val="3333FF"/>
          <w:sz w:val="24"/>
          <w:szCs w:val="24"/>
        </w:rPr>
        <w:t>GB50310</w:t>
      </w:r>
      <w:r w:rsidRPr="00E72711">
        <w:rPr>
          <w:rFonts w:ascii="华文楷体" w:eastAsia="华文楷体" w:hAnsi="华文楷体" w:cs="Times New Roman" w:hint="eastAsia"/>
          <w:color w:val="3333FF"/>
          <w:sz w:val="24"/>
          <w:szCs w:val="24"/>
        </w:rPr>
        <w:t>、《建筑节能工程施工质量验收规范》GB50411、</w:t>
      </w:r>
      <w:r w:rsidRPr="00E72711">
        <w:rPr>
          <w:rFonts w:ascii="华文楷体" w:eastAsia="华文楷体" w:hAnsi="华文楷体" w:cs="Times New Roman"/>
          <w:color w:val="3333FF"/>
          <w:sz w:val="24"/>
          <w:szCs w:val="24"/>
        </w:rPr>
        <w:t>《建筑抗震加固技术规程》JGJ 116</w:t>
      </w:r>
      <w:r w:rsidRPr="00E72711">
        <w:rPr>
          <w:rFonts w:ascii="华文楷体" w:eastAsia="华文楷体" w:hAnsi="华文楷体" w:cs="Times New Roman" w:hint="eastAsia"/>
          <w:color w:val="3333FF"/>
          <w:sz w:val="24"/>
          <w:szCs w:val="24"/>
        </w:rPr>
        <w:t>等。</w:t>
      </w:r>
      <w:r w:rsidR="009D7B87" w:rsidRPr="00E72711">
        <w:rPr>
          <w:rFonts w:ascii="华文楷体" w:eastAsia="华文楷体" w:hAnsi="华文楷体" w:cs="Times New Roman" w:hint="eastAsia"/>
          <w:color w:val="3333FF"/>
          <w:sz w:val="24"/>
          <w:szCs w:val="24"/>
        </w:rPr>
        <w:t>检验批可按</w:t>
      </w:r>
      <w:r w:rsidR="009D7B87" w:rsidRPr="00E72711">
        <w:rPr>
          <w:rFonts w:ascii="华文楷体" w:eastAsia="华文楷体" w:hAnsi="华文楷体" w:cs="Times New Roman"/>
          <w:color w:val="3333FF"/>
          <w:sz w:val="24"/>
          <w:szCs w:val="24"/>
        </w:rPr>
        <w:t>《建筑工程施工质量验收统一标准》GB50300</w:t>
      </w:r>
      <w:r w:rsidR="009D7B87" w:rsidRPr="00E72711">
        <w:rPr>
          <w:rFonts w:ascii="华文楷体" w:eastAsia="华文楷体" w:hAnsi="华文楷体" w:cs="Times New Roman" w:hint="eastAsia"/>
          <w:color w:val="3333FF"/>
          <w:sz w:val="24"/>
          <w:szCs w:val="24"/>
        </w:rPr>
        <w:t>确立的原则，即可根据施工及质量控制和专业验收需要，按楼层、施工段和变形缝等进行划分。</w:t>
      </w:r>
      <w:r w:rsidRPr="00E72711">
        <w:rPr>
          <w:rFonts w:ascii="华文楷体" w:eastAsia="华文楷体" w:hAnsi="华文楷体" w:cs="Times New Roman" w:hint="eastAsia"/>
          <w:color w:val="3333FF"/>
          <w:sz w:val="24"/>
          <w:szCs w:val="24"/>
        </w:rPr>
        <w:t>专项修缮工程的验收参照上述规范执行，或有地方标准的遵照地方标准执行。</w:t>
      </w:r>
    </w:p>
    <w:p w:rsidR="00444081" w:rsidRPr="00E72711" w:rsidRDefault="00444081" w:rsidP="00444081">
      <w:pPr>
        <w:snapToGrid w:val="0"/>
        <w:spacing w:line="360" w:lineRule="auto"/>
        <w:rPr>
          <w:rFonts w:ascii="Times New Roman" w:hAnsi="Times New Roman" w:cs="Times New Roman"/>
          <w:kern w:val="0"/>
          <w:sz w:val="24"/>
          <w:szCs w:val="24"/>
        </w:rPr>
      </w:pPr>
      <w:r w:rsidRPr="00E72711">
        <w:rPr>
          <w:rFonts w:ascii="Times New Roman" w:hAnsi="Times New Roman" w:cs="Times New Roman" w:hint="eastAsia"/>
          <w:b/>
          <w:kern w:val="0"/>
          <w:sz w:val="24"/>
          <w:szCs w:val="24"/>
        </w:rPr>
        <w:t xml:space="preserve">9.3.3  </w:t>
      </w:r>
      <w:r w:rsidRPr="00E72711">
        <w:rPr>
          <w:rFonts w:ascii="Times New Roman" w:hAnsi="Times New Roman" w:cs="Times New Roman" w:hint="eastAsia"/>
          <w:kern w:val="0"/>
          <w:sz w:val="24"/>
          <w:szCs w:val="24"/>
        </w:rPr>
        <w:t>设备、材料进场验收和复验应满足国家现行标准的要求。</w:t>
      </w:r>
    </w:p>
    <w:p w:rsidR="00444081" w:rsidRPr="00E72711" w:rsidRDefault="00444081" w:rsidP="00444081">
      <w:pPr>
        <w:pStyle w:val="Default"/>
        <w:snapToGrid w:val="0"/>
        <w:spacing w:line="360" w:lineRule="auto"/>
        <w:jc w:val="both"/>
        <w:rPr>
          <w:rFonts w:ascii="华文楷体" w:eastAsia="华文楷体" w:hAnsi="华文楷体" w:cs="Times New Roman"/>
          <w:color w:val="3333FF"/>
          <w:kern w:val="2"/>
        </w:rPr>
      </w:pPr>
      <w:r w:rsidRPr="00E72711">
        <w:rPr>
          <w:rFonts w:ascii="华文楷体" w:eastAsia="华文楷体" w:hAnsi="华文楷体" w:cs="Times New Roman" w:hint="eastAsia"/>
          <w:color w:val="3333FF"/>
        </w:rPr>
        <w:t>【条文说明】</w:t>
      </w:r>
      <w:r w:rsidRPr="00E72711">
        <w:rPr>
          <w:rFonts w:ascii="Times New Roman" w:hAnsi="Times New Roman" w:cs="Times New Roman" w:hint="eastAsia"/>
          <w:b/>
          <w:color w:val="3333FF"/>
        </w:rPr>
        <w:t xml:space="preserve">9.3.3  </w:t>
      </w:r>
      <w:r w:rsidRPr="00E72711">
        <w:rPr>
          <w:rFonts w:ascii="华文楷体" w:eastAsia="华文楷体" w:hAnsi="华文楷体" w:cs="Times New Roman" w:hint="eastAsia"/>
          <w:color w:val="3333FF"/>
          <w:kern w:val="2"/>
        </w:rPr>
        <w:t>设备、材料应符合国家现行产品标准，对实行生产许可证制度及国家强制认证的产品应具有相应的生产许可证、出厂合格证及相关技术文件。</w:t>
      </w:r>
      <w:r w:rsidRPr="00E72711">
        <w:rPr>
          <w:rFonts w:ascii="华文楷体" w:eastAsia="华文楷体" w:hAnsi="华文楷体" w:cs="Times New Roman" w:hint="eastAsia"/>
          <w:color w:val="3333FF"/>
          <w:kern w:val="2"/>
        </w:rPr>
        <w:lastRenderedPageBreak/>
        <w:t>设备、材料、成品、半成品、配件、器具等的规格、型号及性能应符合设计要求和国家产品技术标准的规定。</w:t>
      </w:r>
    </w:p>
    <w:p w:rsidR="00444081" w:rsidRPr="00E72711" w:rsidRDefault="00444081" w:rsidP="00444081">
      <w:pPr>
        <w:snapToGrid w:val="0"/>
        <w:spacing w:line="360" w:lineRule="auto"/>
        <w:rPr>
          <w:rFonts w:ascii="Times New Roman" w:hAnsi="Times New Roman" w:cs="Times New Roman"/>
          <w:kern w:val="0"/>
          <w:sz w:val="24"/>
          <w:szCs w:val="24"/>
        </w:rPr>
      </w:pPr>
      <w:r w:rsidRPr="00E72711">
        <w:rPr>
          <w:rFonts w:ascii="Times New Roman" w:hAnsi="Times New Roman" w:cs="Times New Roman" w:hint="eastAsia"/>
          <w:b/>
          <w:kern w:val="0"/>
          <w:sz w:val="24"/>
          <w:szCs w:val="24"/>
        </w:rPr>
        <w:t xml:space="preserve">9.3.4  </w:t>
      </w:r>
      <w:r w:rsidRPr="00E72711">
        <w:rPr>
          <w:rFonts w:ascii="Times New Roman" w:hAnsi="Times New Roman" w:cs="Times New Roman" w:hint="eastAsia"/>
          <w:kern w:val="0"/>
          <w:sz w:val="24"/>
          <w:szCs w:val="24"/>
        </w:rPr>
        <w:t>消防管道及附属设备的更新或改造施工，应符合国家现行标准的规定。</w:t>
      </w:r>
    </w:p>
    <w:p w:rsidR="00444081" w:rsidRPr="00E72711" w:rsidRDefault="00444081" w:rsidP="00444081">
      <w:pPr>
        <w:widowControl/>
        <w:spacing w:line="360" w:lineRule="auto"/>
        <w:jc w:val="left"/>
        <w:rPr>
          <w:rFonts w:ascii="Times New Roman" w:hAnsi="Times New Roman" w:cs="Times New Roman"/>
          <w:kern w:val="0"/>
          <w:sz w:val="24"/>
          <w:szCs w:val="24"/>
        </w:rPr>
      </w:pPr>
      <w:r w:rsidRPr="00E72711">
        <w:rPr>
          <w:rFonts w:ascii="Times New Roman" w:hAnsi="Times New Roman" w:cs="Times New Roman" w:hint="eastAsia"/>
          <w:b/>
          <w:kern w:val="0"/>
          <w:sz w:val="24"/>
          <w:szCs w:val="24"/>
        </w:rPr>
        <w:t xml:space="preserve">9.3.5  </w:t>
      </w:r>
      <w:r w:rsidRPr="00E72711">
        <w:rPr>
          <w:rFonts w:ascii="Times New Roman" w:hAnsi="Times New Roman" w:cs="Times New Roman" w:hint="eastAsia"/>
          <w:kern w:val="0"/>
          <w:sz w:val="24"/>
          <w:szCs w:val="24"/>
        </w:rPr>
        <w:t>改造工程的工程资料制作</w:t>
      </w:r>
      <w:r w:rsidR="00913E8B" w:rsidRPr="00E72711">
        <w:rPr>
          <w:rFonts w:ascii="Times New Roman" w:hAnsi="Times New Roman" w:cs="Times New Roman" w:hint="eastAsia"/>
          <w:kern w:val="0"/>
          <w:sz w:val="24"/>
          <w:szCs w:val="24"/>
        </w:rPr>
        <w:t>应</w:t>
      </w:r>
      <w:r w:rsidRPr="00E72711">
        <w:rPr>
          <w:rFonts w:ascii="Times New Roman" w:hAnsi="Times New Roman" w:cs="Times New Roman" w:hint="eastAsia"/>
          <w:kern w:val="0"/>
          <w:sz w:val="24"/>
          <w:szCs w:val="24"/>
        </w:rPr>
        <w:t>按国家和地方现行标准执行。</w:t>
      </w:r>
    </w:p>
    <w:p w:rsidR="00533314" w:rsidRPr="00E72711" w:rsidRDefault="00444081" w:rsidP="00460B62">
      <w:pPr>
        <w:widowControl/>
        <w:spacing w:line="360" w:lineRule="auto"/>
        <w:jc w:val="left"/>
        <w:rPr>
          <w:rFonts w:eastAsia="黑体"/>
          <w:b/>
          <w:bCs/>
          <w:kern w:val="44"/>
          <w:sz w:val="30"/>
          <w:szCs w:val="44"/>
        </w:rPr>
      </w:pPr>
      <w:r w:rsidRPr="00E72711">
        <w:rPr>
          <w:rFonts w:ascii="华文楷体" w:eastAsia="华文楷体" w:hAnsi="华文楷体" w:cs="Times New Roman" w:hint="eastAsia"/>
          <w:color w:val="3333FF"/>
          <w:sz w:val="24"/>
          <w:szCs w:val="24"/>
        </w:rPr>
        <w:t>【条文说明】</w:t>
      </w:r>
      <w:r w:rsidRPr="00E72711">
        <w:rPr>
          <w:rFonts w:ascii="Times New Roman" w:hAnsi="Times New Roman" w:cs="Times New Roman" w:hint="eastAsia"/>
          <w:b/>
          <w:color w:val="3333FF"/>
          <w:sz w:val="24"/>
          <w:szCs w:val="24"/>
        </w:rPr>
        <w:t>9</w:t>
      </w:r>
      <w:r w:rsidRPr="00E72711">
        <w:rPr>
          <w:rFonts w:ascii="Times New Roman" w:hAnsi="Times New Roman" w:cs="Times New Roman"/>
          <w:b/>
          <w:color w:val="3333FF"/>
          <w:sz w:val="24"/>
          <w:szCs w:val="24"/>
        </w:rPr>
        <w:t>.3.</w:t>
      </w:r>
      <w:r w:rsidRPr="00E72711">
        <w:rPr>
          <w:rFonts w:ascii="Times New Roman" w:hAnsi="Times New Roman" w:cs="Times New Roman" w:hint="eastAsia"/>
          <w:b/>
          <w:color w:val="3333FF"/>
          <w:sz w:val="24"/>
          <w:szCs w:val="24"/>
        </w:rPr>
        <w:t>5</w:t>
      </w:r>
      <w:r w:rsidRPr="00E72711">
        <w:rPr>
          <w:rFonts w:ascii="Times New Roman" w:hAnsi="Times New Roman" w:cs="Times New Roman"/>
          <w:b/>
          <w:color w:val="3333FF"/>
          <w:sz w:val="24"/>
          <w:szCs w:val="24"/>
        </w:rPr>
        <w:t xml:space="preserve">  </w:t>
      </w:r>
      <w:r w:rsidRPr="00E72711">
        <w:rPr>
          <w:rFonts w:ascii="华文楷体" w:eastAsia="华文楷体" w:hAnsi="华文楷体" w:cs="Times New Roman" w:hint="eastAsia"/>
          <w:color w:val="3333FF"/>
          <w:sz w:val="24"/>
          <w:szCs w:val="24"/>
        </w:rPr>
        <w:t>相关行业标准《建筑工程资料管理规程》</w:t>
      </w:r>
      <w:r w:rsidRPr="00E72711">
        <w:rPr>
          <w:rFonts w:ascii="华文楷体" w:eastAsia="华文楷体" w:hAnsi="华文楷体" w:cs="Times New Roman"/>
          <w:color w:val="3333FF"/>
          <w:sz w:val="24"/>
          <w:szCs w:val="24"/>
        </w:rPr>
        <w:t>JGJ/T185</w:t>
      </w:r>
      <w:r w:rsidRPr="00E72711">
        <w:rPr>
          <w:rFonts w:ascii="华文楷体" w:eastAsia="华文楷体" w:hAnsi="华文楷体" w:cs="Times New Roman" w:hint="eastAsia"/>
          <w:color w:val="3333FF"/>
          <w:sz w:val="24"/>
          <w:szCs w:val="24"/>
        </w:rPr>
        <w:t>，不少地方也有相关规定。资料的归档更多按项目所在地有关规定执行。</w:t>
      </w:r>
      <w:r w:rsidR="00737263" w:rsidRPr="00E72711">
        <w:br w:type="page"/>
      </w:r>
    </w:p>
    <w:p w:rsidR="00865FCE" w:rsidRPr="00E72711" w:rsidRDefault="00865FCE" w:rsidP="00737263">
      <w:pPr>
        <w:pStyle w:val="1"/>
      </w:pPr>
      <w:bookmarkStart w:id="75" w:name="_Toc444335568"/>
      <w:r w:rsidRPr="00E72711">
        <w:rPr>
          <w:rFonts w:hint="eastAsia"/>
        </w:rPr>
        <w:lastRenderedPageBreak/>
        <w:t>本规范用词说明</w:t>
      </w:r>
      <w:bookmarkEnd w:id="75"/>
    </w:p>
    <w:p w:rsidR="005B679F" w:rsidRPr="00E72711" w:rsidRDefault="00865FCE" w:rsidP="00E72711">
      <w:pPr>
        <w:spacing w:beforeLines="50" w:line="360" w:lineRule="auto"/>
        <w:ind w:firstLineChars="196" w:firstLine="472"/>
        <w:rPr>
          <w:rFonts w:asciiTheme="majorEastAsia" w:eastAsiaTheme="majorEastAsia" w:hAnsiTheme="majorEastAsia" w:cs="Times New Roman"/>
          <w:sz w:val="24"/>
          <w:szCs w:val="24"/>
        </w:rPr>
      </w:pPr>
      <w:r w:rsidRPr="00E72711">
        <w:rPr>
          <w:rFonts w:asciiTheme="majorEastAsia" w:eastAsiaTheme="majorEastAsia" w:hAnsiTheme="majorEastAsia" w:cs="Times New Roman"/>
          <w:b/>
          <w:sz w:val="24"/>
          <w:szCs w:val="24"/>
        </w:rPr>
        <w:t xml:space="preserve">1  </w:t>
      </w:r>
      <w:r w:rsidRPr="00E72711">
        <w:rPr>
          <w:rFonts w:asciiTheme="majorEastAsia" w:eastAsiaTheme="majorEastAsia" w:hAnsiTheme="majorEastAsia" w:cs="Times New Roman" w:hint="eastAsia"/>
          <w:sz w:val="24"/>
          <w:szCs w:val="24"/>
        </w:rPr>
        <w:t>为便于</w:t>
      </w:r>
      <w:r w:rsidR="006605F6" w:rsidRPr="00E72711">
        <w:rPr>
          <w:rFonts w:asciiTheme="majorEastAsia" w:eastAsiaTheme="majorEastAsia" w:hAnsiTheme="majorEastAsia" w:cs="Times New Roman" w:hint="eastAsia"/>
          <w:sz w:val="24"/>
          <w:szCs w:val="24"/>
        </w:rPr>
        <w:t>在执行本规范条文时区别对待，对要求严格程度不同的用词说明如下：</w:t>
      </w:r>
    </w:p>
    <w:p w:rsidR="00E90848" w:rsidRPr="00E72711" w:rsidRDefault="006605F6" w:rsidP="00E72711">
      <w:pPr>
        <w:pStyle w:val="a5"/>
        <w:widowControl/>
        <w:numPr>
          <w:ilvl w:val="0"/>
          <w:numId w:val="34"/>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表示很严格，非这样做不可的：</w:t>
      </w:r>
    </w:p>
    <w:p w:rsidR="00E90848" w:rsidRPr="00E72711" w:rsidRDefault="006605F6" w:rsidP="00E72711">
      <w:pPr>
        <w:pStyle w:val="a5"/>
        <w:widowControl/>
        <w:spacing w:beforeLines="50" w:line="360" w:lineRule="auto"/>
        <w:ind w:left="1080" w:firstLineChars="0" w:firstLine="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正面词采用“必须”，反面词采用“严禁”；</w:t>
      </w:r>
    </w:p>
    <w:p w:rsidR="00E90848" w:rsidRPr="00E72711" w:rsidRDefault="006605F6" w:rsidP="00E72711">
      <w:pPr>
        <w:pStyle w:val="a5"/>
        <w:widowControl/>
        <w:numPr>
          <w:ilvl w:val="0"/>
          <w:numId w:val="34"/>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表示严格，在正常情况下均应这样做的：</w:t>
      </w:r>
    </w:p>
    <w:p w:rsidR="00E90848" w:rsidRPr="00E72711" w:rsidRDefault="006605F6" w:rsidP="00E72711">
      <w:pPr>
        <w:pStyle w:val="a5"/>
        <w:widowControl/>
        <w:spacing w:beforeLines="50" w:line="360" w:lineRule="auto"/>
        <w:ind w:left="1080" w:firstLineChars="0" w:firstLine="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正面词采用“应”，反面词采用“不应”或“不得”；</w:t>
      </w:r>
    </w:p>
    <w:p w:rsidR="00E90848" w:rsidRPr="00E72711" w:rsidRDefault="006605F6" w:rsidP="00E72711">
      <w:pPr>
        <w:pStyle w:val="a5"/>
        <w:widowControl/>
        <w:numPr>
          <w:ilvl w:val="0"/>
          <w:numId w:val="34"/>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表示允许稍有选择，在条件许可时首先应这样做的：</w:t>
      </w:r>
    </w:p>
    <w:p w:rsidR="00E90848" w:rsidRPr="00E72711" w:rsidRDefault="006605F6" w:rsidP="00E72711">
      <w:pPr>
        <w:pStyle w:val="a5"/>
        <w:widowControl/>
        <w:spacing w:beforeLines="50" w:line="360" w:lineRule="auto"/>
        <w:ind w:left="1080" w:firstLineChars="0" w:firstLine="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正面词采用“宜”，反面词采用“不宜”；</w:t>
      </w:r>
    </w:p>
    <w:p w:rsidR="00E90848" w:rsidRPr="00E72711" w:rsidRDefault="006605F6" w:rsidP="00E72711">
      <w:pPr>
        <w:pStyle w:val="a5"/>
        <w:widowControl/>
        <w:numPr>
          <w:ilvl w:val="0"/>
          <w:numId w:val="34"/>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表示有选择，在</w:t>
      </w:r>
      <w:r w:rsidR="00F37C28" w:rsidRPr="00E72711">
        <w:rPr>
          <w:rFonts w:asciiTheme="majorEastAsia" w:eastAsiaTheme="majorEastAsia" w:hAnsiTheme="majorEastAsia" w:cs="Times New Roman" w:hint="eastAsia"/>
          <w:sz w:val="24"/>
          <w:szCs w:val="24"/>
        </w:rPr>
        <w:t>一定</w:t>
      </w:r>
      <w:r w:rsidRPr="00E72711">
        <w:rPr>
          <w:rFonts w:asciiTheme="majorEastAsia" w:eastAsiaTheme="majorEastAsia" w:hAnsiTheme="majorEastAsia" w:cs="Times New Roman" w:hint="eastAsia"/>
          <w:sz w:val="24"/>
          <w:szCs w:val="24"/>
        </w:rPr>
        <w:t>条件</w:t>
      </w:r>
      <w:r w:rsidR="00F37C28" w:rsidRPr="00E72711">
        <w:rPr>
          <w:rFonts w:asciiTheme="majorEastAsia" w:eastAsiaTheme="majorEastAsia" w:hAnsiTheme="majorEastAsia" w:cs="Times New Roman" w:hint="eastAsia"/>
          <w:sz w:val="24"/>
          <w:szCs w:val="24"/>
        </w:rPr>
        <w:t>下可以这样做的，采用“可”。</w:t>
      </w:r>
    </w:p>
    <w:p w:rsidR="00E90848" w:rsidRPr="00E72711" w:rsidRDefault="006605F6" w:rsidP="00E90848">
      <w:pPr>
        <w:pStyle w:val="a5"/>
        <w:widowControl/>
        <w:spacing w:beforeLines="50" w:line="360" w:lineRule="auto"/>
        <w:ind w:left="1080" w:firstLineChars="0" w:firstLine="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正面词采用“宜”，反面词采用“不宜”；</w:t>
      </w:r>
    </w:p>
    <w:p w:rsidR="00E90848" w:rsidRPr="00E72711" w:rsidRDefault="0058595F" w:rsidP="00E90848">
      <w:pPr>
        <w:spacing w:beforeLines="50" w:line="360" w:lineRule="auto"/>
        <w:ind w:firstLineChars="196" w:firstLine="472"/>
        <w:jc w:val="left"/>
        <w:rPr>
          <w:rFonts w:asciiTheme="majorEastAsia" w:eastAsiaTheme="majorEastAsia" w:hAnsiTheme="majorEastAsia" w:cs="Times New Roman"/>
          <w:sz w:val="24"/>
          <w:szCs w:val="24"/>
        </w:rPr>
      </w:pPr>
      <w:r w:rsidRPr="00E72711">
        <w:rPr>
          <w:rFonts w:ascii="Times New Roman" w:eastAsiaTheme="majorEastAsia" w:hAnsi="Times New Roman" w:cs="Times New Roman"/>
          <w:b/>
          <w:sz w:val="24"/>
          <w:szCs w:val="24"/>
        </w:rPr>
        <w:t>2</w:t>
      </w:r>
      <w:r w:rsidR="00DB1AA3" w:rsidRPr="00E72711">
        <w:rPr>
          <w:rFonts w:asciiTheme="majorEastAsia" w:eastAsiaTheme="majorEastAsia" w:hAnsiTheme="majorEastAsia" w:cs="Times New Roman"/>
          <w:b/>
          <w:sz w:val="24"/>
          <w:szCs w:val="24"/>
        </w:rPr>
        <w:t xml:space="preserve">  </w:t>
      </w:r>
      <w:r w:rsidRPr="00E72711">
        <w:rPr>
          <w:rFonts w:asciiTheme="majorEastAsia" w:eastAsiaTheme="majorEastAsia" w:hAnsiTheme="majorEastAsia" w:cs="Times New Roman" w:hint="eastAsia"/>
          <w:sz w:val="24"/>
          <w:szCs w:val="24"/>
        </w:rPr>
        <w:t>条文中指明应按其他有关标准执行的写法为：“应符合</w:t>
      </w:r>
      <w:r w:rsidRPr="00E72711">
        <w:rPr>
          <w:rFonts w:asciiTheme="majorEastAsia" w:eastAsiaTheme="majorEastAsia" w:hAnsiTheme="majorEastAsia" w:cs="Times New Roman"/>
          <w:sz w:val="24"/>
          <w:szCs w:val="24"/>
        </w:rPr>
        <w:t>……</w:t>
      </w:r>
      <w:r w:rsidR="00700810" w:rsidRPr="00E72711">
        <w:rPr>
          <w:rFonts w:asciiTheme="majorEastAsia" w:eastAsiaTheme="majorEastAsia" w:hAnsiTheme="majorEastAsia" w:cs="Times New Roman" w:hint="eastAsia"/>
          <w:sz w:val="24"/>
          <w:szCs w:val="24"/>
        </w:rPr>
        <w:t>的规定”、“</w:t>
      </w:r>
      <w:r w:rsidR="00700810" w:rsidRPr="00E72711">
        <w:rPr>
          <w:rFonts w:asciiTheme="majorEastAsia" w:eastAsiaTheme="majorEastAsia" w:hAnsiTheme="majorEastAsia" w:cs="Times New Roman"/>
          <w:sz w:val="24"/>
          <w:szCs w:val="24"/>
        </w:rPr>
        <w:t>应</w:t>
      </w:r>
      <w:r w:rsidR="00700810" w:rsidRPr="00E72711">
        <w:rPr>
          <w:rFonts w:asciiTheme="majorEastAsia" w:eastAsiaTheme="majorEastAsia" w:hAnsiTheme="majorEastAsia" w:cs="Times New Roman" w:hint="eastAsia"/>
          <w:sz w:val="24"/>
          <w:szCs w:val="24"/>
        </w:rPr>
        <w:t>按</w:t>
      </w:r>
      <w:r w:rsidR="00700810" w:rsidRPr="00E72711">
        <w:rPr>
          <w:rFonts w:asciiTheme="majorEastAsia" w:eastAsiaTheme="majorEastAsia" w:hAnsiTheme="majorEastAsia" w:cs="Times New Roman"/>
          <w:sz w:val="24"/>
          <w:szCs w:val="24"/>
        </w:rPr>
        <w:t>……</w:t>
      </w:r>
      <w:r w:rsidR="00700810" w:rsidRPr="00E72711">
        <w:rPr>
          <w:rFonts w:asciiTheme="majorEastAsia" w:eastAsiaTheme="majorEastAsia" w:hAnsiTheme="majorEastAsia" w:cs="Times New Roman" w:hint="eastAsia"/>
          <w:sz w:val="24"/>
          <w:szCs w:val="24"/>
        </w:rPr>
        <w:t>的规定”或“</w:t>
      </w:r>
      <w:r w:rsidR="00700810" w:rsidRPr="00E72711">
        <w:rPr>
          <w:rFonts w:asciiTheme="majorEastAsia" w:eastAsiaTheme="majorEastAsia" w:hAnsiTheme="majorEastAsia" w:cs="Times New Roman"/>
          <w:sz w:val="24"/>
          <w:szCs w:val="24"/>
        </w:rPr>
        <w:t>应</w:t>
      </w:r>
      <w:r w:rsidR="00700810" w:rsidRPr="00E72711">
        <w:rPr>
          <w:rFonts w:asciiTheme="majorEastAsia" w:eastAsiaTheme="majorEastAsia" w:hAnsiTheme="majorEastAsia" w:cs="Times New Roman" w:hint="eastAsia"/>
          <w:sz w:val="24"/>
          <w:szCs w:val="24"/>
        </w:rPr>
        <w:t>按</w:t>
      </w:r>
      <w:r w:rsidR="00700810" w:rsidRPr="00E72711">
        <w:rPr>
          <w:rFonts w:asciiTheme="majorEastAsia" w:eastAsiaTheme="majorEastAsia" w:hAnsiTheme="majorEastAsia" w:cs="Times New Roman"/>
          <w:sz w:val="24"/>
          <w:szCs w:val="24"/>
        </w:rPr>
        <w:t>……</w:t>
      </w:r>
      <w:r w:rsidR="00700810" w:rsidRPr="00E72711">
        <w:rPr>
          <w:rFonts w:asciiTheme="majorEastAsia" w:eastAsiaTheme="majorEastAsia" w:hAnsiTheme="majorEastAsia" w:cs="Times New Roman" w:hint="eastAsia"/>
          <w:sz w:val="24"/>
          <w:szCs w:val="24"/>
        </w:rPr>
        <w:t>执行”</w:t>
      </w:r>
      <w:r w:rsidRPr="00E72711">
        <w:rPr>
          <w:rFonts w:asciiTheme="majorEastAsia" w:eastAsiaTheme="majorEastAsia" w:hAnsiTheme="majorEastAsia" w:cs="Times New Roman" w:hint="eastAsia"/>
          <w:sz w:val="24"/>
          <w:szCs w:val="24"/>
        </w:rPr>
        <w:t>。</w:t>
      </w:r>
    </w:p>
    <w:p w:rsidR="00737263" w:rsidRPr="00E72711" w:rsidRDefault="00737263">
      <w:pPr>
        <w:widowControl/>
        <w:jc w:val="left"/>
        <w:rPr>
          <w:rFonts w:eastAsia="黑体"/>
          <w:b/>
          <w:bCs/>
          <w:kern w:val="44"/>
          <w:sz w:val="30"/>
          <w:szCs w:val="44"/>
        </w:rPr>
      </w:pPr>
      <w:r w:rsidRPr="00E72711">
        <w:br w:type="page"/>
      </w:r>
    </w:p>
    <w:p w:rsidR="00D8663D" w:rsidRPr="00E72711" w:rsidRDefault="00D8663D" w:rsidP="00737263">
      <w:pPr>
        <w:pStyle w:val="1"/>
      </w:pPr>
      <w:bookmarkStart w:id="76" w:name="_Toc444335569"/>
      <w:r w:rsidRPr="00E72711">
        <w:rPr>
          <w:rFonts w:hint="eastAsia"/>
        </w:rPr>
        <w:lastRenderedPageBreak/>
        <w:t>引用标准名录</w:t>
      </w:r>
      <w:bookmarkEnd w:id="76"/>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《建筑施工场界噪音限值》GB12523</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《建筑抗震设计规范》</w:t>
      </w:r>
      <w:r w:rsidRPr="00E72711">
        <w:rPr>
          <w:rFonts w:asciiTheme="majorEastAsia" w:eastAsiaTheme="majorEastAsia" w:hAnsiTheme="majorEastAsia" w:cs="Times New Roman"/>
          <w:sz w:val="24"/>
          <w:szCs w:val="24"/>
        </w:rPr>
        <w:t>GB50011-2001</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《建筑设计防火规范》</w:t>
      </w:r>
      <w:r w:rsidRPr="00E72711">
        <w:rPr>
          <w:rFonts w:asciiTheme="majorEastAsia" w:eastAsiaTheme="majorEastAsia" w:hAnsiTheme="majorEastAsia" w:cs="Times New Roman"/>
          <w:sz w:val="24"/>
          <w:szCs w:val="24"/>
        </w:rPr>
        <w:t>GB50016</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《建筑抗震鉴定标准》</w:t>
      </w:r>
      <w:r w:rsidRPr="00E72711">
        <w:rPr>
          <w:rFonts w:asciiTheme="majorEastAsia" w:eastAsiaTheme="majorEastAsia" w:hAnsiTheme="majorEastAsia" w:cs="Times New Roman"/>
          <w:sz w:val="24"/>
          <w:szCs w:val="24"/>
        </w:rPr>
        <w:t>GB50023</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《城镇燃气设计规范》GB 50028</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《住宅设计规范》</w:t>
      </w:r>
      <w:r w:rsidRPr="00E72711">
        <w:rPr>
          <w:rFonts w:asciiTheme="majorEastAsia" w:eastAsiaTheme="majorEastAsia" w:hAnsiTheme="majorEastAsia" w:cs="Times New Roman"/>
          <w:sz w:val="24"/>
          <w:szCs w:val="24"/>
        </w:rPr>
        <w:t>GB50096</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《城市居住区规划设计规范》</w:t>
      </w:r>
      <w:r w:rsidRPr="00E72711">
        <w:rPr>
          <w:rFonts w:asciiTheme="majorEastAsia" w:eastAsiaTheme="majorEastAsia" w:hAnsiTheme="majorEastAsia" w:cs="Times New Roman"/>
          <w:sz w:val="24"/>
          <w:szCs w:val="24"/>
        </w:rPr>
        <w:t>GB 50180</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《建筑工程施工质量验收统一标准》GB50300</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《住宅建筑规范》</w:t>
      </w:r>
      <w:r w:rsidRPr="00E72711">
        <w:rPr>
          <w:rFonts w:asciiTheme="majorEastAsia" w:eastAsiaTheme="majorEastAsia" w:hAnsiTheme="majorEastAsia" w:cs="Times New Roman"/>
          <w:sz w:val="24"/>
          <w:szCs w:val="24"/>
        </w:rPr>
        <w:t>GB50368</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《混凝土结构加固设计规范》</w:t>
      </w:r>
      <w:r w:rsidRPr="00E72711">
        <w:rPr>
          <w:rFonts w:asciiTheme="majorEastAsia" w:eastAsiaTheme="majorEastAsia" w:hAnsiTheme="majorEastAsia" w:cs="Times New Roman"/>
          <w:sz w:val="24"/>
          <w:szCs w:val="24"/>
        </w:rPr>
        <w:t>GB50367</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《住宅信报箱工程技术规范》GB50631</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《砌体结构加固设计规范》</w:t>
      </w:r>
      <w:r w:rsidRPr="00E72711">
        <w:rPr>
          <w:rFonts w:asciiTheme="majorEastAsia" w:eastAsiaTheme="majorEastAsia" w:hAnsiTheme="majorEastAsia" w:cs="Times New Roman"/>
          <w:sz w:val="24"/>
          <w:szCs w:val="24"/>
        </w:rPr>
        <w:t>GB50702</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《民用建筑供暖通风与空气调节设计规范》</w:t>
      </w:r>
      <w:r w:rsidRPr="00E72711">
        <w:rPr>
          <w:rFonts w:asciiTheme="majorEastAsia" w:eastAsiaTheme="majorEastAsia" w:hAnsiTheme="majorEastAsia" w:cs="Times New Roman"/>
          <w:sz w:val="24"/>
          <w:szCs w:val="24"/>
        </w:rPr>
        <w:t>GB50736</w:t>
      </w:r>
    </w:p>
    <w:p w:rsidR="00E90848" w:rsidRPr="00E72711" w:rsidRDefault="001D4F1B"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《电梯制造与安装安全规范》</w:t>
      </w:r>
      <w:r w:rsidRPr="00E72711">
        <w:rPr>
          <w:rFonts w:asciiTheme="majorEastAsia" w:eastAsiaTheme="majorEastAsia" w:hAnsiTheme="majorEastAsia" w:cs="Times New Roman"/>
          <w:sz w:val="24"/>
          <w:szCs w:val="24"/>
        </w:rPr>
        <w:t>GB</w:t>
      </w:r>
      <w:r w:rsidRPr="00E72711">
        <w:rPr>
          <w:rFonts w:asciiTheme="majorEastAsia" w:eastAsiaTheme="majorEastAsia" w:hAnsiTheme="majorEastAsia" w:cs="Times New Roman" w:hint="eastAsia"/>
          <w:sz w:val="24"/>
          <w:szCs w:val="24"/>
        </w:rPr>
        <w:t xml:space="preserve"> </w:t>
      </w:r>
      <w:r w:rsidRPr="00E72711">
        <w:rPr>
          <w:rFonts w:asciiTheme="majorEastAsia" w:eastAsiaTheme="majorEastAsia" w:hAnsiTheme="majorEastAsia" w:cs="Times New Roman"/>
          <w:sz w:val="24"/>
          <w:szCs w:val="24"/>
        </w:rPr>
        <w:t>7588</w:t>
      </w:r>
    </w:p>
    <w:p w:rsidR="00E90848" w:rsidRPr="00E72711" w:rsidRDefault="001D4F1B"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《电梯主参数及轿厢、井道、机房的型式与尺寸</w:t>
      </w:r>
      <w:r w:rsidRPr="00E72711">
        <w:rPr>
          <w:rFonts w:asciiTheme="majorEastAsia" w:eastAsiaTheme="majorEastAsia" w:hAnsiTheme="majorEastAsia" w:cs="Times New Roman"/>
          <w:sz w:val="24"/>
          <w:szCs w:val="24"/>
        </w:rPr>
        <w:t xml:space="preserve"> </w:t>
      </w:r>
      <w:r w:rsidRPr="00E72711">
        <w:rPr>
          <w:rFonts w:asciiTheme="majorEastAsia" w:eastAsiaTheme="majorEastAsia" w:hAnsiTheme="majorEastAsia" w:cs="Times New Roman" w:hint="eastAsia"/>
          <w:sz w:val="24"/>
          <w:szCs w:val="24"/>
        </w:rPr>
        <w:t>第一部分：</w:t>
      </w:r>
      <w:r w:rsidRPr="00E72711">
        <w:rPr>
          <w:rFonts w:asciiTheme="majorEastAsia" w:eastAsiaTheme="majorEastAsia" w:hAnsiTheme="majorEastAsia" w:cs="Times New Roman"/>
          <w:sz w:val="24"/>
          <w:szCs w:val="24"/>
        </w:rPr>
        <w:t>I</w:t>
      </w:r>
      <w:r w:rsidRPr="00E72711">
        <w:rPr>
          <w:rFonts w:asciiTheme="majorEastAsia" w:eastAsiaTheme="majorEastAsia" w:hAnsiTheme="majorEastAsia" w:cs="Times New Roman" w:hint="eastAsia"/>
          <w:sz w:val="24"/>
          <w:szCs w:val="24"/>
        </w:rPr>
        <w:t>、</w:t>
      </w:r>
      <w:r w:rsidRPr="00E72711">
        <w:rPr>
          <w:rFonts w:asciiTheme="majorEastAsia" w:eastAsiaTheme="majorEastAsia" w:hAnsiTheme="majorEastAsia" w:cs="Times New Roman"/>
          <w:sz w:val="24"/>
          <w:szCs w:val="24"/>
        </w:rPr>
        <w:t>II</w:t>
      </w:r>
      <w:r w:rsidRPr="00E72711">
        <w:rPr>
          <w:rFonts w:asciiTheme="majorEastAsia" w:eastAsiaTheme="majorEastAsia" w:hAnsiTheme="majorEastAsia" w:cs="Times New Roman" w:hint="eastAsia"/>
          <w:sz w:val="24"/>
          <w:szCs w:val="24"/>
        </w:rPr>
        <w:t>、</w:t>
      </w:r>
      <w:r w:rsidRPr="00E72711">
        <w:rPr>
          <w:rFonts w:asciiTheme="majorEastAsia" w:eastAsiaTheme="majorEastAsia" w:hAnsiTheme="majorEastAsia" w:cs="Times New Roman"/>
          <w:sz w:val="24"/>
          <w:szCs w:val="24"/>
        </w:rPr>
        <w:t>III</w:t>
      </w:r>
      <w:r w:rsidRPr="00E72711">
        <w:rPr>
          <w:rFonts w:asciiTheme="majorEastAsia" w:eastAsiaTheme="majorEastAsia" w:hAnsiTheme="majorEastAsia" w:cs="Times New Roman" w:hint="eastAsia"/>
          <w:sz w:val="24"/>
          <w:szCs w:val="24"/>
        </w:rPr>
        <w:t>、</w:t>
      </w:r>
      <w:r w:rsidRPr="00E72711">
        <w:rPr>
          <w:rFonts w:asciiTheme="majorEastAsia" w:eastAsiaTheme="majorEastAsia" w:hAnsiTheme="majorEastAsia" w:cs="Times New Roman"/>
          <w:sz w:val="24"/>
          <w:szCs w:val="24"/>
        </w:rPr>
        <w:t xml:space="preserve">IV </w:t>
      </w:r>
      <w:r w:rsidRPr="00E72711">
        <w:rPr>
          <w:rFonts w:asciiTheme="majorEastAsia" w:eastAsiaTheme="majorEastAsia" w:hAnsiTheme="majorEastAsia" w:cs="Times New Roman" w:hint="eastAsia"/>
          <w:sz w:val="24"/>
          <w:szCs w:val="24"/>
        </w:rPr>
        <w:t>类电梯》</w:t>
      </w:r>
      <w:r w:rsidRPr="00E72711">
        <w:rPr>
          <w:rFonts w:asciiTheme="majorEastAsia" w:eastAsiaTheme="majorEastAsia" w:hAnsiTheme="majorEastAsia" w:cs="Times New Roman"/>
          <w:sz w:val="24"/>
          <w:szCs w:val="24"/>
        </w:rPr>
        <w:t>GB/T7025.1</w:t>
      </w:r>
      <w:r w:rsidRPr="00E72711">
        <w:rPr>
          <w:rFonts w:asciiTheme="majorEastAsia" w:eastAsiaTheme="majorEastAsia" w:hAnsiTheme="majorEastAsia" w:cs="Times New Roman" w:hint="eastAsia"/>
          <w:sz w:val="24"/>
          <w:szCs w:val="24"/>
        </w:rPr>
        <w:t xml:space="preserve"> </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《无障碍设计规范》</w:t>
      </w:r>
      <w:r w:rsidRPr="00E72711">
        <w:rPr>
          <w:rFonts w:asciiTheme="majorEastAsia" w:eastAsiaTheme="majorEastAsia" w:hAnsiTheme="majorEastAsia" w:cs="Times New Roman"/>
          <w:sz w:val="24"/>
          <w:szCs w:val="24"/>
        </w:rPr>
        <w:t>GB50763</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《建筑抗震设计规范》</w:t>
      </w:r>
      <w:r w:rsidRPr="00E72711">
        <w:rPr>
          <w:rFonts w:asciiTheme="majorEastAsia" w:eastAsiaTheme="majorEastAsia" w:hAnsiTheme="majorEastAsia" w:cs="Times New Roman"/>
          <w:sz w:val="24"/>
          <w:szCs w:val="24"/>
        </w:rPr>
        <w:t>GBJ11-89</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《建筑抗震设计规范》</w:t>
      </w:r>
      <w:r w:rsidRPr="00E72711">
        <w:rPr>
          <w:rFonts w:asciiTheme="majorEastAsia" w:eastAsiaTheme="majorEastAsia" w:hAnsiTheme="majorEastAsia" w:cs="Times New Roman"/>
          <w:sz w:val="24"/>
          <w:szCs w:val="24"/>
        </w:rPr>
        <w:t>GBJ11-89</w:t>
      </w:r>
    </w:p>
    <w:p w:rsidR="00E90848" w:rsidRPr="00E72711" w:rsidRDefault="0016381E"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sz w:val="24"/>
          <w:szCs w:val="24"/>
        </w:rPr>
        <w:t>《住宅信报箱》GB/T 24295</w:t>
      </w:r>
    </w:p>
    <w:p w:rsidR="00E90848" w:rsidRPr="00E72711" w:rsidRDefault="00EF299F"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《建筑抗震加固技术规程》</w:t>
      </w:r>
      <w:r w:rsidRPr="00E72711">
        <w:rPr>
          <w:rFonts w:asciiTheme="majorEastAsia" w:eastAsiaTheme="majorEastAsia" w:hAnsiTheme="majorEastAsia" w:cs="Times New Roman"/>
          <w:sz w:val="24"/>
          <w:szCs w:val="24"/>
        </w:rPr>
        <w:t>JGJ116</w:t>
      </w:r>
    </w:p>
    <w:p w:rsidR="00E90848" w:rsidRPr="00E72711" w:rsidRDefault="00444992"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lastRenderedPageBreak/>
        <w:t>《既有建筑地基基础加固技术规范》</w:t>
      </w:r>
      <w:r w:rsidRPr="00E72711">
        <w:rPr>
          <w:rFonts w:asciiTheme="majorEastAsia" w:eastAsiaTheme="majorEastAsia" w:hAnsiTheme="majorEastAsia" w:cs="Times New Roman"/>
          <w:sz w:val="24"/>
          <w:szCs w:val="24"/>
        </w:rPr>
        <w:t>JGJ123</w:t>
      </w:r>
    </w:p>
    <w:p w:rsidR="00E90848" w:rsidRPr="00E72711" w:rsidRDefault="00444992"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《住宅室内防水工程技术规范》</w:t>
      </w:r>
      <w:r w:rsidRPr="00E72711">
        <w:rPr>
          <w:rFonts w:asciiTheme="majorEastAsia" w:eastAsiaTheme="majorEastAsia" w:hAnsiTheme="majorEastAsia" w:cs="Times New Roman"/>
          <w:sz w:val="24"/>
          <w:szCs w:val="24"/>
        </w:rPr>
        <w:t>JGJ298</w:t>
      </w:r>
    </w:p>
    <w:p w:rsidR="00E90848" w:rsidRPr="00E72711" w:rsidRDefault="00444992"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《既有居住建筑节能改造技术规程》</w:t>
      </w:r>
      <w:r w:rsidRPr="00E72711">
        <w:rPr>
          <w:rFonts w:asciiTheme="majorEastAsia" w:eastAsiaTheme="majorEastAsia" w:hAnsiTheme="majorEastAsia" w:cs="Times New Roman"/>
          <w:sz w:val="24"/>
          <w:szCs w:val="24"/>
        </w:rPr>
        <w:t>JGJ/T129</w:t>
      </w:r>
    </w:p>
    <w:p w:rsidR="00E90848" w:rsidRPr="00E72711" w:rsidRDefault="00444992" w:rsidP="00E72711">
      <w:pPr>
        <w:pStyle w:val="a5"/>
        <w:numPr>
          <w:ilvl w:val="0"/>
          <w:numId w:val="36"/>
        </w:numPr>
        <w:spacing w:beforeLines="50" w:line="360" w:lineRule="auto"/>
        <w:ind w:firstLineChars="0"/>
        <w:rPr>
          <w:rFonts w:asciiTheme="majorEastAsia" w:eastAsiaTheme="majorEastAsia" w:hAnsiTheme="majorEastAsia" w:cs="Times New Roman"/>
          <w:sz w:val="24"/>
          <w:szCs w:val="24"/>
        </w:rPr>
      </w:pPr>
      <w:r w:rsidRPr="00E72711">
        <w:rPr>
          <w:rFonts w:asciiTheme="majorEastAsia" w:eastAsiaTheme="majorEastAsia" w:hAnsiTheme="majorEastAsia" w:cs="Times New Roman" w:hint="eastAsia"/>
          <w:sz w:val="24"/>
          <w:szCs w:val="24"/>
        </w:rPr>
        <w:t>《节水型生活用水器具》</w:t>
      </w:r>
      <w:r w:rsidRPr="00E72711">
        <w:rPr>
          <w:rFonts w:asciiTheme="majorEastAsia" w:eastAsiaTheme="majorEastAsia" w:hAnsiTheme="majorEastAsia" w:cs="Times New Roman"/>
          <w:sz w:val="24"/>
          <w:szCs w:val="24"/>
        </w:rPr>
        <w:t>CJ164</w:t>
      </w:r>
    </w:p>
    <w:p w:rsidR="0032496A" w:rsidRDefault="0032496A" w:rsidP="00E90848">
      <w:pPr>
        <w:spacing w:beforeLines="50" w:line="360" w:lineRule="auto"/>
        <w:ind w:firstLineChars="200" w:firstLine="480"/>
        <w:rPr>
          <w:rFonts w:asciiTheme="majorEastAsia" w:eastAsiaTheme="majorEastAsia" w:hAnsiTheme="majorEastAsia" w:cs="Times New Roman"/>
          <w:sz w:val="24"/>
          <w:szCs w:val="24"/>
        </w:rPr>
      </w:pPr>
    </w:p>
    <w:sectPr w:rsidR="0032496A" w:rsidSect="00737263">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524" w:rsidRDefault="00461524" w:rsidP="003F0BF4">
      <w:r>
        <w:separator/>
      </w:r>
    </w:p>
  </w:endnote>
  <w:endnote w:type="continuationSeparator" w:id="0">
    <w:p w:rsidR="00461524" w:rsidRDefault="00461524" w:rsidP="003F0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u棪..">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48" w:rsidRDefault="00E90848">
    <w:pPr>
      <w:pStyle w:val="a4"/>
      <w:jc w:val="center"/>
    </w:pPr>
  </w:p>
  <w:p w:rsidR="00E90848" w:rsidRDefault="00E908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624503"/>
      <w:docPartObj>
        <w:docPartGallery w:val="Page Numbers (Bottom of Page)"/>
        <w:docPartUnique/>
      </w:docPartObj>
    </w:sdtPr>
    <w:sdtContent>
      <w:p w:rsidR="00E90848" w:rsidRDefault="00E90848">
        <w:pPr>
          <w:pStyle w:val="a4"/>
          <w:jc w:val="center"/>
        </w:pPr>
        <w:r w:rsidRPr="005731D4">
          <w:fldChar w:fldCharType="begin"/>
        </w:r>
        <w:r>
          <w:instrText>PAGE   \* MERGEFORMAT</w:instrText>
        </w:r>
        <w:r w:rsidRPr="005731D4">
          <w:fldChar w:fldCharType="separate"/>
        </w:r>
        <w:r w:rsidR="00C94B76" w:rsidRPr="00C94B76">
          <w:rPr>
            <w:noProof/>
            <w:lang w:val="zh-CN"/>
          </w:rPr>
          <w:t>4</w:t>
        </w:r>
        <w:r>
          <w:rPr>
            <w:noProof/>
            <w:lang w:val="zh-CN"/>
          </w:rPr>
          <w:fldChar w:fldCharType="end"/>
        </w:r>
      </w:p>
    </w:sdtContent>
  </w:sdt>
  <w:p w:rsidR="00E90848" w:rsidRDefault="00E908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524" w:rsidRDefault="00461524" w:rsidP="003F0BF4">
      <w:r>
        <w:separator/>
      </w:r>
    </w:p>
  </w:footnote>
  <w:footnote w:type="continuationSeparator" w:id="0">
    <w:p w:rsidR="00461524" w:rsidRDefault="00461524" w:rsidP="003F0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44A"/>
    <w:multiLevelType w:val="hybridMultilevel"/>
    <w:tmpl w:val="5F280054"/>
    <w:lvl w:ilvl="0" w:tplc="DAD0D93E">
      <w:start w:val="1"/>
      <w:numFmt w:val="decimal"/>
      <w:lvlText w:val="%1"/>
      <w:lvlJc w:val="left"/>
      <w:pPr>
        <w:ind w:left="1069" w:hanging="360"/>
      </w:pPr>
      <w:rPr>
        <w:rFonts w:ascii="Times New Roman" w:eastAsiaTheme="majorEastAsia" w:hAnsi="Times New Roman" w:cs="Times New Roman" w:hint="default"/>
        <w:b/>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1">
    <w:nsid w:val="04276CCF"/>
    <w:multiLevelType w:val="hybridMultilevel"/>
    <w:tmpl w:val="796EE6E0"/>
    <w:lvl w:ilvl="0" w:tplc="E3389DC8">
      <w:start w:val="1"/>
      <w:numFmt w:val="decimal"/>
      <w:lvlText w:val="（%1）"/>
      <w:lvlJc w:val="left"/>
      <w:pPr>
        <w:ind w:left="720" w:hanging="720"/>
      </w:pPr>
      <w:rPr>
        <w:rFonts w:asci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C90DD6"/>
    <w:multiLevelType w:val="hybridMultilevel"/>
    <w:tmpl w:val="44723296"/>
    <w:lvl w:ilvl="0" w:tplc="9AF2E54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194531FD"/>
    <w:multiLevelType w:val="hybridMultilevel"/>
    <w:tmpl w:val="1A52FA0C"/>
    <w:lvl w:ilvl="0" w:tplc="2D1AAFD6">
      <w:start w:val="1"/>
      <w:numFmt w:val="decimal"/>
      <w:lvlText w:val="%1)"/>
      <w:lvlJc w:val="left"/>
      <w:pPr>
        <w:ind w:left="1211" w:hanging="36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4">
    <w:nsid w:val="1DBB50E3"/>
    <w:multiLevelType w:val="hybridMultilevel"/>
    <w:tmpl w:val="EA64A104"/>
    <w:lvl w:ilvl="0" w:tplc="04090015">
      <w:start w:val="1"/>
      <w:numFmt w:val="upperLetter"/>
      <w:lvlText w:val="%1."/>
      <w:lvlJc w:val="left"/>
      <w:pPr>
        <w:tabs>
          <w:tab w:val="num" w:pos="888"/>
        </w:tabs>
        <w:ind w:left="888" w:hanging="420"/>
      </w:pPr>
    </w:lvl>
    <w:lvl w:ilvl="1" w:tplc="04090019" w:tentative="1">
      <w:start w:val="1"/>
      <w:numFmt w:val="lowerLetter"/>
      <w:lvlText w:val="%2)"/>
      <w:lvlJc w:val="left"/>
      <w:pPr>
        <w:tabs>
          <w:tab w:val="num" w:pos="1308"/>
        </w:tabs>
        <w:ind w:left="1308" w:hanging="420"/>
      </w:pPr>
    </w:lvl>
    <w:lvl w:ilvl="2" w:tplc="0409001B" w:tentative="1">
      <w:start w:val="1"/>
      <w:numFmt w:val="lowerRoman"/>
      <w:lvlText w:val="%3."/>
      <w:lvlJc w:val="righ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9" w:tentative="1">
      <w:start w:val="1"/>
      <w:numFmt w:val="lowerLetter"/>
      <w:lvlText w:val="%5)"/>
      <w:lvlJc w:val="left"/>
      <w:pPr>
        <w:tabs>
          <w:tab w:val="num" w:pos="2568"/>
        </w:tabs>
        <w:ind w:left="2568" w:hanging="420"/>
      </w:pPr>
    </w:lvl>
    <w:lvl w:ilvl="5" w:tplc="0409001B" w:tentative="1">
      <w:start w:val="1"/>
      <w:numFmt w:val="lowerRoman"/>
      <w:lvlText w:val="%6."/>
      <w:lvlJc w:val="righ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9" w:tentative="1">
      <w:start w:val="1"/>
      <w:numFmt w:val="lowerLetter"/>
      <w:lvlText w:val="%8)"/>
      <w:lvlJc w:val="left"/>
      <w:pPr>
        <w:tabs>
          <w:tab w:val="num" w:pos="3828"/>
        </w:tabs>
        <w:ind w:left="3828" w:hanging="420"/>
      </w:pPr>
    </w:lvl>
    <w:lvl w:ilvl="8" w:tplc="0409001B" w:tentative="1">
      <w:start w:val="1"/>
      <w:numFmt w:val="lowerRoman"/>
      <w:lvlText w:val="%9."/>
      <w:lvlJc w:val="right"/>
      <w:pPr>
        <w:tabs>
          <w:tab w:val="num" w:pos="4248"/>
        </w:tabs>
        <w:ind w:left="4248" w:hanging="420"/>
      </w:pPr>
    </w:lvl>
  </w:abstractNum>
  <w:abstractNum w:abstractNumId="5">
    <w:nsid w:val="1FC61959"/>
    <w:multiLevelType w:val="hybridMultilevel"/>
    <w:tmpl w:val="4F0C1014"/>
    <w:lvl w:ilvl="0" w:tplc="FC6A35B6">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
    <w:nsid w:val="25207585"/>
    <w:multiLevelType w:val="hybridMultilevel"/>
    <w:tmpl w:val="361882F8"/>
    <w:lvl w:ilvl="0" w:tplc="C6E6EA40">
      <w:start w:val="1"/>
      <w:numFmt w:val="decimal"/>
      <w:lvlText w:val="%1)"/>
      <w:lvlJc w:val="left"/>
      <w:pPr>
        <w:ind w:left="1211" w:hanging="36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7">
    <w:nsid w:val="29B24532"/>
    <w:multiLevelType w:val="hybridMultilevel"/>
    <w:tmpl w:val="165A0304"/>
    <w:lvl w:ilvl="0" w:tplc="FC6A35B6">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8">
    <w:nsid w:val="29CF137C"/>
    <w:multiLevelType w:val="hybridMultilevel"/>
    <w:tmpl w:val="687CEB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F5A4D7E"/>
    <w:multiLevelType w:val="hybridMultilevel"/>
    <w:tmpl w:val="8CC022BC"/>
    <w:lvl w:ilvl="0" w:tplc="0B8A1670">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14B520B"/>
    <w:multiLevelType w:val="hybridMultilevel"/>
    <w:tmpl w:val="39B8C3D2"/>
    <w:lvl w:ilvl="0" w:tplc="D2BC10F8">
      <w:start w:val="1"/>
      <w:numFmt w:val="decimal"/>
      <w:lvlText w:val="%1)"/>
      <w:lvlJc w:val="left"/>
      <w:pPr>
        <w:ind w:left="1069" w:hanging="360"/>
      </w:p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11">
    <w:nsid w:val="3898568E"/>
    <w:multiLevelType w:val="hybridMultilevel"/>
    <w:tmpl w:val="B5261150"/>
    <w:lvl w:ilvl="0" w:tplc="7222227C">
      <w:start w:val="1"/>
      <w:numFmt w:val="decimal"/>
      <w:lvlText w:val="%1"/>
      <w:lvlJc w:val="left"/>
      <w:pPr>
        <w:ind w:left="1069" w:hanging="360"/>
      </w:pPr>
      <w:rPr>
        <w:rFonts w:ascii="Times New Roman" w:eastAsiaTheme="majorEastAsia" w:hAnsi="Times New Roman" w:cs="Times New Roman" w:hint="default"/>
        <w:b/>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12">
    <w:nsid w:val="3B9E64B8"/>
    <w:multiLevelType w:val="hybridMultilevel"/>
    <w:tmpl w:val="87B25DD4"/>
    <w:lvl w:ilvl="0" w:tplc="C6E6EA40">
      <w:start w:val="1"/>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3">
    <w:nsid w:val="44C3389B"/>
    <w:multiLevelType w:val="multilevel"/>
    <w:tmpl w:val="5608DD66"/>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84D071B"/>
    <w:multiLevelType w:val="hybridMultilevel"/>
    <w:tmpl w:val="6CF099FA"/>
    <w:lvl w:ilvl="0" w:tplc="41C20D74">
      <w:start w:val="1"/>
      <w:numFmt w:val="decimal"/>
      <w:lvlText w:val="%1)"/>
      <w:lvlJc w:val="left"/>
      <w:pPr>
        <w:ind w:left="1069" w:hanging="360"/>
      </w:p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15">
    <w:nsid w:val="4A5976B6"/>
    <w:multiLevelType w:val="hybridMultilevel"/>
    <w:tmpl w:val="B8F2D22C"/>
    <w:lvl w:ilvl="0" w:tplc="1C08B156">
      <w:start w:val="1"/>
      <w:numFmt w:val="decimal"/>
      <w:lvlText w:val="%1)"/>
      <w:lvlJc w:val="left"/>
      <w:pPr>
        <w:ind w:left="887" w:hanging="360"/>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16">
    <w:nsid w:val="4A9D3DC5"/>
    <w:multiLevelType w:val="hybridMultilevel"/>
    <w:tmpl w:val="1A1AC202"/>
    <w:lvl w:ilvl="0" w:tplc="39D8910A">
      <w:start w:val="1"/>
      <w:numFmt w:val="decimal"/>
      <w:lvlText w:val="%1"/>
      <w:lvlJc w:val="left"/>
      <w:pPr>
        <w:ind w:left="786" w:hanging="360"/>
      </w:pPr>
      <w:rPr>
        <w:rFonts w:asciiTheme="majorEastAsia" w:eastAsiaTheme="majorEastAsia" w:hAnsiTheme="majorEastAsia" w:cs="Times New Roman"/>
      </w:rPr>
    </w:lvl>
    <w:lvl w:ilvl="1" w:tplc="04090019" w:tentative="1">
      <w:start w:val="1"/>
      <w:numFmt w:val="lowerLetter"/>
      <w:lvlText w:val="%2)"/>
      <w:lvlJc w:val="left"/>
      <w:pPr>
        <w:ind w:left="-295" w:hanging="420"/>
      </w:pPr>
    </w:lvl>
    <w:lvl w:ilvl="2" w:tplc="0409001B" w:tentative="1">
      <w:start w:val="1"/>
      <w:numFmt w:val="lowerRoman"/>
      <w:lvlText w:val="%3."/>
      <w:lvlJc w:val="right"/>
      <w:pPr>
        <w:ind w:left="125" w:hanging="420"/>
      </w:pPr>
    </w:lvl>
    <w:lvl w:ilvl="3" w:tplc="0409000F" w:tentative="1">
      <w:start w:val="1"/>
      <w:numFmt w:val="decimal"/>
      <w:lvlText w:val="%4."/>
      <w:lvlJc w:val="left"/>
      <w:pPr>
        <w:ind w:left="545" w:hanging="420"/>
      </w:pPr>
    </w:lvl>
    <w:lvl w:ilvl="4" w:tplc="04090019" w:tentative="1">
      <w:start w:val="1"/>
      <w:numFmt w:val="lowerLetter"/>
      <w:lvlText w:val="%5)"/>
      <w:lvlJc w:val="left"/>
      <w:pPr>
        <w:ind w:left="965" w:hanging="420"/>
      </w:pPr>
    </w:lvl>
    <w:lvl w:ilvl="5" w:tplc="0409001B" w:tentative="1">
      <w:start w:val="1"/>
      <w:numFmt w:val="lowerRoman"/>
      <w:lvlText w:val="%6."/>
      <w:lvlJc w:val="right"/>
      <w:pPr>
        <w:ind w:left="1385" w:hanging="420"/>
      </w:pPr>
    </w:lvl>
    <w:lvl w:ilvl="6" w:tplc="0409000F" w:tentative="1">
      <w:start w:val="1"/>
      <w:numFmt w:val="decimal"/>
      <w:lvlText w:val="%7."/>
      <w:lvlJc w:val="left"/>
      <w:pPr>
        <w:ind w:left="1805" w:hanging="420"/>
      </w:pPr>
    </w:lvl>
    <w:lvl w:ilvl="7" w:tplc="04090019" w:tentative="1">
      <w:start w:val="1"/>
      <w:numFmt w:val="lowerLetter"/>
      <w:lvlText w:val="%8)"/>
      <w:lvlJc w:val="left"/>
      <w:pPr>
        <w:ind w:left="2225" w:hanging="420"/>
      </w:pPr>
    </w:lvl>
    <w:lvl w:ilvl="8" w:tplc="0409001B" w:tentative="1">
      <w:start w:val="1"/>
      <w:numFmt w:val="lowerRoman"/>
      <w:lvlText w:val="%9."/>
      <w:lvlJc w:val="right"/>
      <w:pPr>
        <w:ind w:left="2645" w:hanging="420"/>
      </w:pPr>
    </w:lvl>
  </w:abstractNum>
  <w:abstractNum w:abstractNumId="17">
    <w:nsid w:val="4E6B2AD6"/>
    <w:multiLevelType w:val="hybridMultilevel"/>
    <w:tmpl w:val="B51C9E36"/>
    <w:lvl w:ilvl="0" w:tplc="167881AA">
      <w:start w:val="1"/>
      <w:numFmt w:val="decimal"/>
      <w:lvlText w:val="%1"/>
      <w:lvlJc w:val="left"/>
      <w:pPr>
        <w:ind w:left="1069" w:hanging="360"/>
      </w:pPr>
      <w:rPr>
        <w:rFonts w:ascii="Times New Roman" w:eastAsiaTheme="majorEastAsia" w:hAnsi="Times New Roman" w:cs="Times New Roman" w:hint="default"/>
        <w:b/>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18">
    <w:nsid w:val="4F4132AD"/>
    <w:multiLevelType w:val="multilevel"/>
    <w:tmpl w:val="4F4132AD"/>
    <w:lvl w:ilvl="0">
      <w:start w:val="1"/>
      <w:numFmt w:val="decimal"/>
      <w:lvlText w:val="8.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052127E"/>
    <w:multiLevelType w:val="hybridMultilevel"/>
    <w:tmpl w:val="00923494"/>
    <w:lvl w:ilvl="0" w:tplc="7542E160">
      <w:start w:val="1"/>
      <w:numFmt w:val="decimal"/>
      <w:lvlText w:val="%1"/>
      <w:lvlJc w:val="left"/>
      <w:pPr>
        <w:ind w:left="840" w:hanging="360"/>
      </w:pPr>
      <w:rPr>
        <w:rFonts w:ascii="Times New Roman" w:eastAsiaTheme="majorEastAsia" w:hAnsi="Times New Roman" w:cs="Times New Roman"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92D6945"/>
    <w:multiLevelType w:val="hybridMultilevel"/>
    <w:tmpl w:val="12EC6046"/>
    <w:lvl w:ilvl="0" w:tplc="D1705848">
      <w:start w:val="1"/>
      <w:numFmt w:val="decimal"/>
      <w:lvlText w:val="%1)"/>
      <w:lvlJc w:val="left"/>
      <w:pPr>
        <w:ind w:left="1069" w:hanging="360"/>
      </w:p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1">
    <w:nsid w:val="5A511B9B"/>
    <w:multiLevelType w:val="hybridMultilevel"/>
    <w:tmpl w:val="D2BAC652"/>
    <w:lvl w:ilvl="0" w:tplc="68E22196">
      <w:start w:val="1"/>
      <w:numFmt w:val="decimal"/>
      <w:lvlText w:val="%1)"/>
      <w:lvlJc w:val="left"/>
      <w:pPr>
        <w:ind w:left="1069" w:hanging="360"/>
      </w:p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2">
    <w:nsid w:val="5C4223B1"/>
    <w:multiLevelType w:val="multilevel"/>
    <w:tmpl w:val="5C4223B1"/>
    <w:lvl w:ilvl="0">
      <w:start w:val="1"/>
      <w:numFmt w:val="decimal"/>
      <w:lvlText w:val="8.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D252840"/>
    <w:multiLevelType w:val="hybridMultilevel"/>
    <w:tmpl w:val="B194FFD0"/>
    <w:lvl w:ilvl="0" w:tplc="29CA8702">
      <w:start w:val="1"/>
      <w:numFmt w:val="decimal"/>
      <w:lvlText w:val="%1)"/>
      <w:lvlJc w:val="left"/>
      <w:pPr>
        <w:ind w:left="1069"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5D736E9"/>
    <w:multiLevelType w:val="hybridMultilevel"/>
    <w:tmpl w:val="B3CAE816"/>
    <w:lvl w:ilvl="0" w:tplc="8EC80524">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8BB17A9"/>
    <w:multiLevelType w:val="hybridMultilevel"/>
    <w:tmpl w:val="CE66A81A"/>
    <w:lvl w:ilvl="0" w:tplc="CEAE9774">
      <w:start w:val="5"/>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nsid w:val="68D333C0"/>
    <w:multiLevelType w:val="hybridMultilevel"/>
    <w:tmpl w:val="2EF2878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9E7077A"/>
    <w:multiLevelType w:val="hybridMultilevel"/>
    <w:tmpl w:val="EF786F5A"/>
    <w:lvl w:ilvl="0" w:tplc="8A66D3C6">
      <w:start w:val="1"/>
      <w:numFmt w:val="decimal"/>
      <w:lvlText w:val="%1)"/>
      <w:lvlJc w:val="left"/>
      <w:pPr>
        <w:ind w:left="1211" w:hanging="360"/>
      </w:pPr>
      <w:rPr>
        <w:rFonts w:hint="eastAsia"/>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28">
    <w:nsid w:val="72864B47"/>
    <w:multiLevelType w:val="multilevel"/>
    <w:tmpl w:val="361C54D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1E264D"/>
    <w:multiLevelType w:val="hybridMultilevel"/>
    <w:tmpl w:val="C2FE297C"/>
    <w:lvl w:ilvl="0" w:tplc="C1A0B4A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4332B4A"/>
    <w:multiLevelType w:val="hybridMultilevel"/>
    <w:tmpl w:val="B5261150"/>
    <w:lvl w:ilvl="0" w:tplc="7222227C">
      <w:start w:val="1"/>
      <w:numFmt w:val="decimal"/>
      <w:lvlText w:val="%1"/>
      <w:lvlJc w:val="left"/>
      <w:pPr>
        <w:ind w:left="1069" w:hanging="360"/>
      </w:pPr>
      <w:rPr>
        <w:rFonts w:ascii="Times New Roman" w:eastAsiaTheme="majorEastAsia" w:hAnsi="Times New Roman" w:cs="Times New Roman" w:hint="default"/>
        <w:b/>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31">
    <w:nsid w:val="78C15D1A"/>
    <w:multiLevelType w:val="hybridMultilevel"/>
    <w:tmpl w:val="F3B02BCC"/>
    <w:lvl w:ilvl="0" w:tplc="ACC4577E">
      <w:start w:val="1"/>
      <w:numFmt w:val="decimal"/>
      <w:lvlText w:val="%1"/>
      <w:lvlJc w:val="left"/>
      <w:pPr>
        <w:ind w:left="900" w:hanging="420"/>
      </w:pPr>
      <w:rPr>
        <w:rFonts w:ascii="Times New Roman" w:hAnsi="Times New Roman" w:cs="Times New Roman"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6"/>
  </w:num>
  <w:num w:numId="2">
    <w:abstractNumId w:val="26"/>
  </w:num>
  <w:num w:numId="3">
    <w:abstractNumId w:val="19"/>
  </w:num>
  <w:num w:numId="4">
    <w:abstractNumId w:val="18"/>
  </w:num>
  <w:num w:numId="5">
    <w:abstractNumId w:val="13"/>
  </w:num>
  <w:num w:numId="6">
    <w:abstractNumId w:val="22"/>
  </w:num>
  <w:num w:numId="7">
    <w:abstractNumId w:val="2"/>
  </w:num>
  <w:num w:numId="8">
    <w:abstractNumId w:val="28"/>
  </w:num>
  <w:num w:numId="9">
    <w:abstractNumId w:val="25"/>
  </w:num>
  <w:num w:numId="10">
    <w:abstractNumId w:val="1"/>
  </w:num>
  <w:num w:numId="11">
    <w:abstractNumId w:val="24"/>
  </w:num>
  <w:num w:numId="12">
    <w:abstractNumId w:val="2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27"/>
  </w:num>
  <w:num w:numId="23">
    <w:abstractNumId w:val="7"/>
  </w:num>
  <w:num w:numId="24">
    <w:abstractNumId w:val="5"/>
  </w:num>
  <w:num w:numId="25">
    <w:abstractNumId w:val="10"/>
  </w:num>
  <w:num w:numId="26">
    <w:abstractNumId w:val="23"/>
  </w:num>
  <w:num w:numId="27">
    <w:abstractNumId w:val="12"/>
  </w:num>
  <w:num w:numId="28">
    <w:abstractNumId w:val="4"/>
  </w:num>
  <w:num w:numId="29">
    <w:abstractNumId w:val="21"/>
  </w:num>
  <w:num w:numId="30">
    <w:abstractNumId w:val="0"/>
  </w:num>
  <w:num w:numId="31">
    <w:abstractNumId w:val="30"/>
  </w:num>
  <w:num w:numId="32">
    <w:abstractNumId w:val="14"/>
  </w:num>
  <w:num w:numId="33">
    <w:abstractNumId w:val="17"/>
  </w:num>
  <w:num w:numId="34">
    <w:abstractNumId w:val="9"/>
  </w:num>
  <w:num w:numId="35">
    <w:abstractNumId w:val="15"/>
  </w:num>
  <w:num w:numId="36">
    <w:abstractNumId w:val="31"/>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96D"/>
    <w:rsid w:val="00001C6F"/>
    <w:rsid w:val="0000230D"/>
    <w:rsid w:val="00003018"/>
    <w:rsid w:val="0000409C"/>
    <w:rsid w:val="000054E1"/>
    <w:rsid w:val="00006817"/>
    <w:rsid w:val="000075A5"/>
    <w:rsid w:val="00012401"/>
    <w:rsid w:val="00013336"/>
    <w:rsid w:val="000158A1"/>
    <w:rsid w:val="00015AEE"/>
    <w:rsid w:val="00017936"/>
    <w:rsid w:val="000222BA"/>
    <w:rsid w:val="00023F50"/>
    <w:rsid w:val="00025349"/>
    <w:rsid w:val="00025FDA"/>
    <w:rsid w:val="000261D8"/>
    <w:rsid w:val="00026211"/>
    <w:rsid w:val="00027C5C"/>
    <w:rsid w:val="0003236B"/>
    <w:rsid w:val="00032CF5"/>
    <w:rsid w:val="000332FF"/>
    <w:rsid w:val="000341CA"/>
    <w:rsid w:val="00035332"/>
    <w:rsid w:val="00040218"/>
    <w:rsid w:val="000415C2"/>
    <w:rsid w:val="00041B0A"/>
    <w:rsid w:val="00042125"/>
    <w:rsid w:val="0004375C"/>
    <w:rsid w:val="00045C0C"/>
    <w:rsid w:val="00045C46"/>
    <w:rsid w:val="00047222"/>
    <w:rsid w:val="00047935"/>
    <w:rsid w:val="000506CF"/>
    <w:rsid w:val="00052BD1"/>
    <w:rsid w:val="00057768"/>
    <w:rsid w:val="000628BA"/>
    <w:rsid w:val="000651F4"/>
    <w:rsid w:val="000674F9"/>
    <w:rsid w:val="00070D2F"/>
    <w:rsid w:val="000713D8"/>
    <w:rsid w:val="000745F6"/>
    <w:rsid w:val="00075797"/>
    <w:rsid w:val="00080F01"/>
    <w:rsid w:val="00082161"/>
    <w:rsid w:val="000824F4"/>
    <w:rsid w:val="00083320"/>
    <w:rsid w:val="00083427"/>
    <w:rsid w:val="00084A43"/>
    <w:rsid w:val="000861C2"/>
    <w:rsid w:val="000876D8"/>
    <w:rsid w:val="00091CCE"/>
    <w:rsid w:val="0009208C"/>
    <w:rsid w:val="00092969"/>
    <w:rsid w:val="000940A7"/>
    <w:rsid w:val="00095F3F"/>
    <w:rsid w:val="00096C84"/>
    <w:rsid w:val="000A00B7"/>
    <w:rsid w:val="000A0569"/>
    <w:rsid w:val="000A2B38"/>
    <w:rsid w:val="000A6812"/>
    <w:rsid w:val="000B04B9"/>
    <w:rsid w:val="000B101A"/>
    <w:rsid w:val="000B3A90"/>
    <w:rsid w:val="000B4DDD"/>
    <w:rsid w:val="000B526B"/>
    <w:rsid w:val="000B62F1"/>
    <w:rsid w:val="000B6759"/>
    <w:rsid w:val="000C0788"/>
    <w:rsid w:val="000C0AB8"/>
    <w:rsid w:val="000C0CD2"/>
    <w:rsid w:val="000C0E9D"/>
    <w:rsid w:val="000C21A8"/>
    <w:rsid w:val="000D056E"/>
    <w:rsid w:val="000D2253"/>
    <w:rsid w:val="000D43F5"/>
    <w:rsid w:val="000D4603"/>
    <w:rsid w:val="000D67C6"/>
    <w:rsid w:val="000D6FE6"/>
    <w:rsid w:val="000E1485"/>
    <w:rsid w:val="000E20AF"/>
    <w:rsid w:val="000E265C"/>
    <w:rsid w:val="000E3FC8"/>
    <w:rsid w:val="000E6720"/>
    <w:rsid w:val="000E6EDC"/>
    <w:rsid w:val="000E7701"/>
    <w:rsid w:val="000F1274"/>
    <w:rsid w:val="000F29E9"/>
    <w:rsid w:val="000F47D9"/>
    <w:rsid w:val="000F5014"/>
    <w:rsid w:val="000F6A68"/>
    <w:rsid w:val="000F7BAB"/>
    <w:rsid w:val="0010199B"/>
    <w:rsid w:val="001028AF"/>
    <w:rsid w:val="001031B7"/>
    <w:rsid w:val="001058A9"/>
    <w:rsid w:val="00105C4C"/>
    <w:rsid w:val="00107A5E"/>
    <w:rsid w:val="0011261C"/>
    <w:rsid w:val="00114460"/>
    <w:rsid w:val="00122713"/>
    <w:rsid w:val="0012353D"/>
    <w:rsid w:val="00127014"/>
    <w:rsid w:val="00127835"/>
    <w:rsid w:val="00127F6A"/>
    <w:rsid w:val="0013040F"/>
    <w:rsid w:val="00130A7B"/>
    <w:rsid w:val="00130B22"/>
    <w:rsid w:val="00133063"/>
    <w:rsid w:val="001352B7"/>
    <w:rsid w:val="00135F11"/>
    <w:rsid w:val="00146F0D"/>
    <w:rsid w:val="001472FE"/>
    <w:rsid w:val="00151A13"/>
    <w:rsid w:val="00152CD5"/>
    <w:rsid w:val="00153C31"/>
    <w:rsid w:val="00154D22"/>
    <w:rsid w:val="00157A1A"/>
    <w:rsid w:val="00161B26"/>
    <w:rsid w:val="00161D87"/>
    <w:rsid w:val="00162A91"/>
    <w:rsid w:val="0016381E"/>
    <w:rsid w:val="00166968"/>
    <w:rsid w:val="00170964"/>
    <w:rsid w:val="001733B0"/>
    <w:rsid w:val="00173A16"/>
    <w:rsid w:val="00175AED"/>
    <w:rsid w:val="00177605"/>
    <w:rsid w:val="00180AA2"/>
    <w:rsid w:val="001825F4"/>
    <w:rsid w:val="00184F47"/>
    <w:rsid w:val="00184F89"/>
    <w:rsid w:val="001856F9"/>
    <w:rsid w:val="001914C3"/>
    <w:rsid w:val="00192726"/>
    <w:rsid w:val="001928D2"/>
    <w:rsid w:val="00192E41"/>
    <w:rsid w:val="001930B3"/>
    <w:rsid w:val="00193FDD"/>
    <w:rsid w:val="001959AD"/>
    <w:rsid w:val="00195B44"/>
    <w:rsid w:val="00197B18"/>
    <w:rsid w:val="001A0593"/>
    <w:rsid w:val="001A1CE6"/>
    <w:rsid w:val="001A334A"/>
    <w:rsid w:val="001A3B60"/>
    <w:rsid w:val="001A5025"/>
    <w:rsid w:val="001A6347"/>
    <w:rsid w:val="001A69B4"/>
    <w:rsid w:val="001A6A1B"/>
    <w:rsid w:val="001B025B"/>
    <w:rsid w:val="001B480F"/>
    <w:rsid w:val="001B4DFE"/>
    <w:rsid w:val="001B6994"/>
    <w:rsid w:val="001B6E6C"/>
    <w:rsid w:val="001B701B"/>
    <w:rsid w:val="001B7F3D"/>
    <w:rsid w:val="001C106F"/>
    <w:rsid w:val="001C2BE3"/>
    <w:rsid w:val="001C330B"/>
    <w:rsid w:val="001C405B"/>
    <w:rsid w:val="001D0655"/>
    <w:rsid w:val="001D0F44"/>
    <w:rsid w:val="001D2408"/>
    <w:rsid w:val="001D2929"/>
    <w:rsid w:val="001D305D"/>
    <w:rsid w:val="001D377C"/>
    <w:rsid w:val="001D3C9F"/>
    <w:rsid w:val="001D4490"/>
    <w:rsid w:val="001D4F1B"/>
    <w:rsid w:val="001D686D"/>
    <w:rsid w:val="001E054A"/>
    <w:rsid w:val="001E0C3F"/>
    <w:rsid w:val="001E7A42"/>
    <w:rsid w:val="001F280A"/>
    <w:rsid w:val="001F62FE"/>
    <w:rsid w:val="001F687B"/>
    <w:rsid w:val="002002D6"/>
    <w:rsid w:val="00202AC9"/>
    <w:rsid w:val="002058D4"/>
    <w:rsid w:val="00205F25"/>
    <w:rsid w:val="002061EC"/>
    <w:rsid w:val="002114E0"/>
    <w:rsid w:val="0022083A"/>
    <w:rsid w:val="00221861"/>
    <w:rsid w:val="002227CD"/>
    <w:rsid w:val="00222E15"/>
    <w:rsid w:val="0022315D"/>
    <w:rsid w:val="00225198"/>
    <w:rsid w:val="00225264"/>
    <w:rsid w:val="002306D9"/>
    <w:rsid w:val="0023233E"/>
    <w:rsid w:val="0023271F"/>
    <w:rsid w:val="0023428C"/>
    <w:rsid w:val="00235BC2"/>
    <w:rsid w:val="00235EC8"/>
    <w:rsid w:val="00236BA4"/>
    <w:rsid w:val="002411E6"/>
    <w:rsid w:val="002411F6"/>
    <w:rsid w:val="00243113"/>
    <w:rsid w:val="0024527D"/>
    <w:rsid w:val="0024585F"/>
    <w:rsid w:val="0024758D"/>
    <w:rsid w:val="002503D6"/>
    <w:rsid w:val="00256698"/>
    <w:rsid w:val="00257051"/>
    <w:rsid w:val="00257F58"/>
    <w:rsid w:val="00263EFF"/>
    <w:rsid w:val="00264422"/>
    <w:rsid w:val="0026457D"/>
    <w:rsid w:val="00264ADE"/>
    <w:rsid w:val="00265571"/>
    <w:rsid w:val="00274A56"/>
    <w:rsid w:val="00282406"/>
    <w:rsid w:val="00282554"/>
    <w:rsid w:val="0028500A"/>
    <w:rsid w:val="00286059"/>
    <w:rsid w:val="0028668A"/>
    <w:rsid w:val="00290F3E"/>
    <w:rsid w:val="00291337"/>
    <w:rsid w:val="002914B5"/>
    <w:rsid w:val="0029188A"/>
    <w:rsid w:val="002925E7"/>
    <w:rsid w:val="00294086"/>
    <w:rsid w:val="0029492C"/>
    <w:rsid w:val="00297C0B"/>
    <w:rsid w:val="002A1713"/>
    <w:rsid w:val="002A1F2E"/>
    <w:rsid w:val="002A2A4D"/>
    <w:rsid w:val="002A429B"/>
    <w:rsid w:val="002A51A4"/>
    <w:rsid w:val="002A62D8"/>
    <w:rsid w:val="002B057D"/>
    <w:rsid w:val="002B06E6"/>
    <w:rsid w:val="002B0FF2"/>
    <w:rsid w:val="002B1964"/>
    <w:rsid w:val="002B316E"/>
    <w:rsid w:val="002B37D5"/>
    <w:rsid w:val="002B523B"/>
    <w:rsid w:val="002B7897"/>
    <w:rsid w:val="002C254C"/>
    <w:rsid w:val="002C2B57"/>
    <w:rsid w:val="002C2FE8"/>
    <w:rsid w:val="002C3CFD"/>
    <w:rsid w:val="002C5C96"/>
    <w:rsid w:val="002C68EC"/>
    <w:rsid w:val="002C794B"/>
    <w:rsid w:val="002C7D8F"/>
    <w:rsid w:val="002D19D0"/>
    <w:rsid w:val="002D7A49"/>
    <w:rsid w:val="002E15E3"/>
    <w:rsid w:val="002E39C1"/>
    <w:rsid w:val="002E553A"/>
    <w:rsid w:val="002E72DA"/>
    <w:rsid w:val="002E72F9"/>
    <w:rsid w:val="002E794F"/>
    <w:rsid w:val="002F18A3"/>
    <w:rsid w:val="002F481C"/>
    <w:rsid w:val="002F4BF3"/>
    <w:rsid w:val="002F5991"/>
    <w:rsid w:val="002F7351"/>
    <w:rsid w:val="003005AB"/>
    <w:rsid w:val="00301A82"/>
    <w:rsid w:val="003058DB"/>
    <w:rsid w:val="0031011F"/>
    <w:rsid w:val="00312FCC"/>
    <w:rsid w:val="00317FB9"/>
    <w:rsid w:val="0032033E"/>
    <w:rsid w:val="0032106D"/>
    <w:rsid w:val="003214CE"/>
    <w:rsid w:val="003224FD"/>
    <w:rsid w:val="00322877"/>
    <w:rsid w:val="0032496A"/>
    <w:rsid w:val="00324FE0"/>
    <w:rsid w:val="0032641C"/>
    <w:rsid w:val="003265F1"/>
    <w:rsid w:val="0032765F"/>
    <w:rsid w:val="003307BA"/>
    <w:rsid w:val="00330BE3"/>
    <w:rsid w:val="00334E78"/>
    <w:rsid w:val="003354DC"/>
    <w:rsid w:val="00342DC7"/>
    <w:rsid w:val="0034516C"/>
    <w:rsid w:val="00350C2B"/>
    <w:rsid w:val="00351737"/>
    <w:rsid w:val="00351DE7"/>
    <w:rsid w:val="003530B6"/>
    <w:rsid w:val="0035571F"/>
    <w:rsid w:val="00356908"/>
    <w:rsid w:val="0036134C"/>
    <w:rsid w:val="0036543B"/>
    <w:rsid w:val="0036618D"/>
    <w:rsid w:val="0036628D"/>
    <w:rsid w:val="003714F5"/>
    <w:rsid w:val="0037236A"/>
    <w:rsid w:val="00373A98"/>
    <w:rsid w:val="003742BC"/>
    <w:rsid w:val="00376BA4"/>
    <w:rsid w:val="00377A9A"/>
    <w:rsid w:val="00377BC8"/>
    <w:rsid w:val="003807FB"/>
    <w:rsid w:val="003817F9"/>
    <w:rsid w:val="00381B03"/>
    <w:rsid w:val="00381B2B"/>
    <w:rsid w:val="00382ACF"/>
    <w:rsid w:val="00383BC0"/>
    <w:rsid w:val="00384A82"/>
    <w:rsid w:val="00384BE2"/>
    <w:rsid w:val="0039367C"/>
    <w:rsid w:val="00394598"/>
    <w:rsid w:val="003A14E0"/>
    <w:rsid w:val="003A2AEB"/>
    <w:rsid w:val="003A2F84"/>
    <w:rsid w:val="003A3859"/>
    <w:rsid w:val="003A38DA"/>
    <w:rsid w:val="003A501C"/>
    <w:rsid w:val="003A749F"/>
    <w:rsid w:val="003B3B5A"/>
    <w:rsid w:val="003B6AB3"/>
    <w:rsid w:val="003B7C4D"/>
    <w:rsid w:val="003C3739"/>
    <w:rsid w:val="003C403F"/>
    <w:rsid w:val="003C41EA"/>
    <w:rsid w:val="003C47F9"/>
    <w:rsid w:val="003C4ABB"/>
    <w:rsid w:val="003C76B2"/>
    <w:rsid w:val="003C7B10"/>
    <w:rsid w:val="003D2123"/>
    <w:rsid w:val="003D43AC"/>
    <w:rsid w:val="003D513D"/>
    <w:rsid w:val="003D5499"/>
    <w:rsid w:val="003D75C1"/>
    <w:rsid w:val="003E0EE0"/>
    <w:rsid w:val="003E60D7"/>
    <w:rsid w:val="003F0BF4"/>
    <w:rsid w:val="003F0D3A"/>
    <w:rsid w:val="003F0F4D"/>
    <w:rsid w:val="003F345F"/>
    <w:rsid w:val="003F351E"/>
    <w:rsid w:val="00403A34"/>
    <w:rsid w:val="0040422A"/>
    <w:rsid w:val="004045ED"/>
    <w:rsid w:val="00406C83"/>
    <w:rsid w:val="00410D5F"/>
    <w:rsid w:val="004118FF"/>
    <w:rsid w:val="004157C4"/>
    <w:rsid w:val="0041707A"/>
    <w:rsid w:val="00417557"/>
    <w:rsid w:val="004202F2"/>
    <w:rsid w:val="004215F4"/>
    <w:rsid w:val="00423E27"/>
    <w:rsid w:val="00423E43"/>
    <w:rsid w:val="00427284"/>
    <w:rsid w:val="004277D2"/>
    <w:rsid w:val="0043125C"/>
    <w:rsid w:val="0043214C"/>
    <w:rsid w:val="004332A9"/>
    <w:rsid w:val="0043530E"/>
    <w:rsid w:val="00436C03"/>
    <w:rsid w:val="00441AC9"/>
    <w:rsid w:val="00441D61"/>
    <w:rsid w:val="00443DBA"/>
    <w:rsid w:val="00444081"/>
    <w:rsid w:val="00444992"/>
    <w:rsid w:val="0044692C"/>
    <w:rsid w:val="00447538"/>
    <w:rsid w:val="004475DF"/>
    <w:rsid w:val="00450FE2"/>
    <w:rsid w:val="00451285"/>
    <w:rsid w:val="004521ED"/>
    <w:rsid w:val="00452468"/>
    <w:rsid w:val="0045420F"/>
    <w:rsid w:val="00454668"/>
    <w:rsid w:val="00460B62"/>
    <w:rsid w:val="00461524"/>
    <w:rsid w:val="00462062"/>
    <w:rsid w:val="00462A07"/>
    <w:rsid w:val="004634AF"/>
    <w:rsid w:val="00465534"/>
    <w:rsid w:val="00466570"/>
    <w:rsid w:val="004669EA"/>
    <w:rsid w:val="00470407"/>
    <w:rsid w:val="0047057B"/>
    <w:rsid w:val="00471600"/>
    <w:rsid w:val="00472E59"/>
    <w:rsid w:val="004733BC"/>
    <w:rsid w:val="00477BA0"/>
    <w:rsid w:val="004806F4"/>
    <w:rsid w:val="004846CA"/>
    <w:rsid w:val="00485A1A"/>
    <w:rsid w:val="00486F75"/>
    <w:rsid w:val="00487D74"/>
    <w:rsid w:val="00491827"/>
    <w:rsid w:val="004924FF"/>
    <w:rsid w:val="00494098"/>
    <w:rsid w:val="004940DE"/>
    <w:rsid w:val="004958FC"/>
    <w:rsid w:val="00496C98"/>
    <w:rsid w:val="004A001B"/>
    <w:rsid w:val="004A35B4"/>
    <w:rsid w:val="004A54AA"/>
    <w:rsid w:val="004A57CA"/>
    <w:rsid w:val="004B1A9B"/>
    <w:rsid w:val="004B3CF8"/>
    <w:rsid w:val="004B3E09"/>
    <w:rsid w:val="004B535E"/>
    <w:rsid w:val="004B7614"/>
    <w:rsid w:val="004B7F96"/>
    <w:rsid w:val="004C08A5"/>
    <w:rsid w:val="004C2270"/>
    <w:rsid w:val="004C2DBB"/>
    <w:rsid w:val="004C3F1E"/>
    <w:rsid w:val="004D13AB"/>
    <w:rsid w:val="004D1F4C"/>
    <w:rsid w:val="004D2F5E"/>
    <w:rsid w:val="004D34D4"/>
    <w:rsid w:val="004D394F"/>
    <w:rsid w:val="004D4A0A"/>
    <w:rsid w:val="004D5D1A"/>
    <w:rsid w:val="004D5FC1"/>
    <w:rsid w:val="004E2D30"/>
    <w:rsid w:val="004E5BF3"/>
    <w:rsid w:val="004F2E48"/>
    <w:rsid w:val="004F2F76"/>
    <w:rsid w:val="004F3B95"/>
    <w:rsid w:val="004F515A"/>
    <w:rsid w:val="005009EB"/>
    <w:rsid w:val="00500F18"/>
    <w:rsid w:val="005010F2"/>
    <w:rsid w:val="005042E8"/>
    <w:rsid w:val="005078DB"/>
    <w:rsid w:val="00507A7D"/>
    <w:rsid w:val="00510175"/>
    <w:rsid w:val="00513A76"/>
    <w:rsid w:val="00515D87"/>
    <w:rsid w:val="005170AD"/>
    <w:rsid w:val="0052419C"/>
    <w:rsid w:val="0052617D"/>
    <w:rsid w:val="0052683D"/>
    <w:rsid w:val="00526CD4"/>
    <w:rsid w:val="005274E3"/>
    <w:rsid w:val="00527B3E"/>
    <w:rsid w:val="005302A5"/>
    <w:rsid w:val="005304A9"/>
    <w:rsid w:val="00530C13"/>
    <w:rsid w:val="00530C7D"/>
    <w:rsid w:val="00533314"/>
    <w:rsid w:val="0053703A"/>
    <w:rsid w:val="00544790"/>
    <w:rsid w:val="00546667"/>
    <w:rsid w:val="00546ABF"/>
    <w:rsid w:val="00546F4F"/>
    <w:rsid w:val="005473E4"/>
    <w:rsid w:val="00550E11"/>
    <w:rsid w:val="00551944"/>
    <w:rsid w:val="005519B7"/>
    <w:rsid w:val="00551C66"/>
    <w:rsid w:val="00551F47"/>
    <w:rsid w:val="00552637"/>
    <w:rsid w:val="005540B8"/>
    <w:rsid w:val="00554D68"/>
    <w:rsid w:val="00557FBB"/>
    <w:rsid w:val="00560783"/>
    <w:rsid w:val="00560A8F"/>
    <w:rsid w:val="00562E0C"/>
    <w:rsid w:val="005668B5"/>
    <w:rsid w:val="005671DE"/>
    <w:rsid w:val="00570C97"/>
    <w:rsid w:val="00572722"/>
    <w:rsid w:val="005731D4"/>
    <w:rsid w:val="00573CDF"/>
    <w:rsid w:val="00575E16"/>
    <w:rsid w:val="005772F7"/>
    <w:rsid w:val="005806CC"/>
    <w:rsid w:val="00582884"/>
    <w:rsid w:val="005830F5"/>
    <w:rsid w:val="00584160"/>
    <w:rsid w:val="00584341"/>
    <w:rsid w:val="0058595F"/>
    <w:rsid w:val="00585B0C"/>
    <w:rsid w:val="00586A68"/>
    <w:rsid w:val="00587398"/>
    <w:rsid w:val="005907E1"/>
    <w:rsid w:val="005A0AF3"/>
    <w:rsid w:val="005A156F"/>
    <w:rsid w:val="005A243F"/>
    <w:rsid w:val="005A24B2"/>
    <w:rsid w:val="005A53E0"/>
    <w:rsid w:val="005A5FF1"/>
    <w:rsid w:val="005B3713"/>
    <w:rsid w:val="005B40F3"/>
    <w:rsid w:val="005B47B0"/>
    <w:rsid w:val="005B4E3F"/>
    <w:rsid w:val="005B651F"/>
    <w:rsid w:val="005B679F"/>
    <w:rsid w:val="005B79D2"/>
    <w:rsid w:val="005C104C"/>
    <w:rsid w:val="005C16CE"/>
    <w:rsid w:val="005C6870"/>
    <w:rsid w:val="005D1AA0"/>
    <w:rsid w:val="005D216E"/>
    <w:rsid w:val="005D275C"/>
    <w:rsid w:val="005E1DCE"/>
    <w:rsid w:val="005E29CB"/>
    <w:rsid w:val="005E4612"/>
    <w:rsid w:val="005E7506"/>
    <w:rsid w:val="005F0C15"/>
    <w:rsid w:val="005F1CC6"/>
    <w:rsid w:val="005F7917"/>
    <w:rsid w:val="006000F7"/>
    <w:rsid w:val="00601DFE"/>
    <w:rsid w:val="00602A7B"/>
    <w:rsid w:val="00614901"/>
    <w:rsid w:val="00621F6E"/>
    <w:rsid w:val="00623313"/>
    <w:rsid w:val="00625814"/>
    <w:rsid w:val="00626D98"/>
    <w:rsid w:val="006277AF"/>
    <w:rsid w:val="006320CA"/>
    <w:rsid w:val="0063391B"/>
    <w:rsid w:val="00635C51"/>
    <w:rsid w:val="006362BA"/>
    <w:rsid w:val="0063632C"/>
    <w:rsid w:val="006367D7"/>
    <w:rsid w:val="00637B93"/>
    <w:rsid w:val="00637D5B"/>
    <w:rsid w:val="0064153A"/>
    <w:rsid w:val="006440A1"/>
    <w:rsid w:val="00646508"/>
    <w:rsid w:val="006519E8"/>
    <w:rsid w:val="00653117"/>
    <w:rsid w:val="00656D2D"/>
    <w:rsid w:val="006605F6"/>
    <w:rsid w:val="00662B36"/>
    <w:rsid w:val="00665635"/>
    <w:rsid w:val="006674B4"/>
    <w:rsid w:val="00671070"/>
    <w:rsid w:val="00672565"/>
    <w:rsid w:val="00672BC3"/>
    <w:rsid w:val="00674F0D"/>
    <w:rsid w:val="006822B9"/>
    <w:rsid w:val="00682415"/>
    <w:rsid w:val="006842B1"/>
    <w:rsid w:val="00684ABE"/>
    <w:rsid w:val="0069546B"/>
    <w:rsid w:val="006958A6"/>
    <w:rsid w:val="006B0580"/>
    <w:rsid w:val="006B11AE"/>
    <w:rsid w:val="006B36E9"/>
    <w:rsid w:val="006B3E8E"/>
    <w:rsid w:val="006B3FA5"/>
    <w:rsid w:val="006B4385"/>
    <w:rsid w:val="006B6251"/>
    <w:rsid w:val="006C4143"/>
    <w:rsid w:val="006C5012"/>
    <w:rsid w:val="006C5D64"/>
    <w:rsid w:val="006C6969"/>
    <w:rsid w:val="006C7120"/>
    <w:rsid w:val="006C72A0"/>
    <w:rsid w:val="006C7859"/>
    <w:rsid w:val="006D1C6F"/>
    <w:rsid w:val="006D29B6"/>
    <w:rsid w:val="006D373A"/>
    <w:rsid w:val="006D58CF"/>
    <w:rsid w:val="006E2B36"/>
    <w:rsid w:val="006E383B"/>
    <w:rsid w:val="006E5ACA"/>
    <w:rsid w:val="006E614D"/>
    <w:rsid w:val="006E68FC"/>
    <w:rsid w:val="006E7DE3"/>
    <w:rsid w:val="006F1278"/>
    <w:rsid w:val="006F35CE"/>
    <w:rsid w:val="006F4944"/>
    <w:rsid w:val="006F797F"/>
    <w:rsid w:val="00700810"/>
    <w:rsid w:val="007028AE"/>
    <w:rsid w:val="00704339"/>
    <w:rsid w:val="00705349"/>
    <w:rsid w:val="0070670F"/>
    <w:rsid w:val="00710434"/>
    <w:rsid w:val="00712389"/>
    <w:rsid w:val="007135E0"/>
    <w:rsid w:val="00714CC6"/>
    <w:rsid w:val="00715E23"/>
    <w:rsid w:val="00716950"/>
    <w:rsid w:val="00716D6D"/>
    <w:rsid w:val="00716F4F"/>
    <w:rsid w:val="00717050"/>
    <w:rsid w:val="0071760D"/>
    <w:rsid w:val="00720CE8"/>
    <w:rsid w:val="0072188B"/>
    <w:rsid w:val="00722A0D"/>
    <w:rsid w:val="00722BBF"/>
    <w:rsid w:val="007236D0"/>
    <w:rsid w:val="007241FA"/>
    <w:rsid w:val="0072463A"/>
    <w:rsid w:val="0072492B"/>
    <w:rsid w:val="00727E28"/>
    <w:rsid w:val="007341C4"/>
    <w:rsid w:val="0073463C"/>
    <w:rsid w:val="00735145"/>
    <w:rsid w:val="0073596D"/>
    <w:rsid w:val="00737263"/>
    <w:rsid w:val="007401D7"/>
    <w:rsid w:val="00742087"/>
    <w:rsid w:val="0074412F"/>
    <w:rsid w:val="007445FB"/>
    <w:rsid w:val="0075051A"/>
    <w:rsid w:val="00751244"/>
    <w:rsid w:val="00751DAD"/>
    <w:rsid w:val="007520C4"/>
    <w:rsid w:val="007522DD"/>
    <w:rsid w:val="007527F6"/>
    <w:rsid w:val="00756564"/>
    <w:rsid w:val="00756B94"/>
    <w:rsid w:val="00760D61"/>
    <w:rsid w:val="007619B9"/>
    <w:rsid w:val="007623CE"/>
    <w:rsid w:val="00762A8B"/>
    <w:rsid w:val="00762E8B"/>
    <w:rsid w:val="007630A7"/>
    <w:rsid w:val="007668A7"/>
    <w:rsid w:val="007668CA"/>
    <w:rsid w:val="00772540"/>
    <w:rsid w:val="00776BF0"/>
    <w:rsid w:val="00780566"/>
    <w:rsid w:val="0078514E"/>
    <w:rsid w:val="00785B4B"/>
    <w:rsid w:val="00785E04"/>
    <w:rsid w:val="0078774C"/>
    <w:rsid w:val="0079015A"/>
    <w:rsid w:val="00791829"/>
    <w:rsid w:val="00792196"/>
    <w:rsid w:val="007925D7"/>
    <w:rsid w:val="007936AC"/>
    <w:rsid w:val="00794133"/>
    <w:rsid w:val="007946DE"/>
    <w:rsid w:val="00794852"/>
    <w:rsid w:val="0079511D"/>
    <w:rsid w:val="007A1E7F"/>
    <w:rsid w:val="007A225D"/>
    <w:rsid w:val="007A2883"/>
    <w:rsid w:val="007A3973"/>
    <w:rsid w:val="007A45A2"/>
    <w:rsid w:val="007A61CE"/>
    <w:rsid w:val="007A7301"/>
    <w:rsid w:val="007A7546"/>
    <w:rsid w:val="007A7A78"/>
    <w:rsid w:val="007B1187"/>
    <w:rsid w:val="007B1A29"/>
    <w:rsid w:val="007B6DC7"/>
    <w:rsid w:val="007B7FB0"/>
    <w:rsid w:val="007C0187"/>
    <w:rsid w:val="007C03A1"/>
    <w:rsid w:val="007C04BF"/>
    <w:rsid w:val="007C15EE"/>
    <w:rsid w:val="007C1832"/>
    <w:rsid w:val="007C1C5A"/>
    <w:rsid w:val="007C5416"/>
    <w:rsid w:val="007C5956"/>
    <w:rsid w:val="007C5D4E"/>
    <w:rsid w:val="007C5F84"/>
    <w:rsid w:val="007C626F"/>
    <w:rsid w:val="007D19D6"/>
    <w:rsid w:val="007D2024"/>
    <w:rsid w:val="007D4B59"/>
    <w:rsid w:val="007D7B15"/>
    <w:rsid w:val="007E1AE4"/>
    <w:rsid w:val="007E29F5"/>
    <w:rsid w:val="007E790B"/>
    <w:rsid w:val="007F466E"/>
    <w:rsid w:val="007F7660"/>
    <w:rsid w:val="00801827"/>
    <w:rsid w:val="00802D95"/>
    <w:rsid w:val="008038D7"/>
    <w:rsid w:val="00804BAA"/>
    <w:rsid w:val="00811447"/>
    <w:rsid w:val="00812BED"/>
    <w:rsid w:val="00814085"/>
    <w:rsid w:val="0082142C"/>
    <w:rsid w:val="00823950"/>
    <w:rsid w:val="008279C4"/>
    <w:rsid w:val="008307A6"/>
    <w:rsid w:val="00830DB1"/>
    <w:rsid w:val="00830DE1"/>
    <w:rsid w:val="00832AD8"/>
    <w:rsid w:val="0083388D"/>
    <w:rsid w:val="0083599F"/>
    <w:rsid w:val="00835E89"/>
    <w:rsid w:val="0083700F"/>
    <w:rsid w:val="00840E9A"/>
    <w:rsid w:val="00842F98"/>
    <w:rsid w:val="0084447B"/>
    <w:rsid w:val="00846B6B"/>
    <w:rsid w:val="008473C0"/>
    <w:rsid w:val="00853F22"/>
    <w:rsid w:val="00854D6C"/>
    <w:rsid w:val="00856AB2"/>
    <w:rsid w:val="00857B30"/>
    <w:rsid w:val="00857EB2"/>
    <w:rsid w:val="00862833"/>
    <w:rsid w:val="008638D7"/>
    <w:rsid w:val="00863EA0"/>
    <w:rsid w:val="0086423F"/>
    <w:rsid w:val="00865FCE"/>
    <w:rsid w:val="008663C3"/>
    <w:rsid w:val="00872391"/>
    <w:rsid w:val="008728C2"/>
    <w:rsid w:val="00872EF8"/>
    <w:rsid w:val="00874A37"/>
    <w:rsid w:val="00875F20"/>
    <w:rsid w:val="008763C9"/>
    <w:rsid w:val="0087721E"/>
    <w:rsid w:val="00881AE6"/>
    <w:rsid w:val="00883659"/>
    <w:rsid w:val="0088500E"/>
    <w:rsid w:val="008939DA"/>
    <w:rsid w:val="008959F4"/>
    <w:rsid w:val="00895FA5"/>
    <w:rsid w:val="00897A36"/>
    <w:rsid w:val="008A3B83"/>
    <w:rsid w:val="008A5295"/>
    <w:rsid w:val="008A55AD"/>
    <w:rsid w:val="008A5DD3"/>
    <w:rsid w:val="008A69F0"/>
    <w:rsid w:val="008B537A"/>
    <w:rsid w:val="008C2CFE"/>
    <w:rsid w:val="008C2E2E"/>
    <w:rsid w:val="008C4560"/>
    <w:rsid w:val="008C5DEA"/>
    <w:rsid w:val="008C6626"/>
    <w:rsid w:val="008D0CD1"/>
    <w:rsid w:val="008D12D8"/>
    <w:rsid w:val="008D1487"/>
    <w:rsid w:val="008D2E2E"/>
    <w:rsid w:val="008D34DE"/>
    <w:rsid w:val="008D491B"/>
    <w:rsid w:val="008D5149"/>
    <w:rsid w:val="008D674F"/>
    <w:rsid w:val="008E0F5C"/>
    <w:rsid w:val="008E2871"/>
    <w:rsid w:val="008E3326"/>
    <w:rsid w:val="008E3BB6"/>
    <w:rsid w:val="008E45E3"/>
    <w:rsid w:val="008E4AE4"/>
    <w:rsid w:val="008E7189"/>
    <w:rsid w:val="008E7709"/>
    <w:rsid w:val="008E7A44"/>
    <w:rsid w:val="008F005E"/>
    <w:rsid w:val="008F0CF1"/>
    <w:rsid w:val="0090091B"/>
    <w:rsid w:val="00901E09"/>
    <w:rsid w:val="00902848"/>
    <w:rsid w:val="00903634"/>
    <w:rsid w:val="00904DFE"/>
    <w:rsid w:val="009071FE"/>
    <w:rsid w:val="00910B7E"/>
    <w:rsid w:val="00911124"/>
    <w:rsid w:val="0091135B"/>
    <w:rsid w:val="00912B15"/>
    <w:rsid w:val="00912F16"/>
    <w:rsid w:val="009139D6"/>
    <w:rsid w:val="00913E8B"/>
    <w:rsid w:val="0091740B"/>
    <w:rsid w:val="00917674"/>
    <w:rsid w:val="00921CA5"/>
    <w:rsid w:val="00924A74"/>
    <w:rsid w:val="009269B3"/>
    <w:rsid w:val="00926F0C"/>
    <w:rsid w:val="00935966"/>
    <w:rsid w:val="009378ED"/>
    <w:rsid w:val="009407F4"/>
    <w:rsid w:val="00942369"/>
    <w:rsid w:val="00943F32"/>
    <w:rsid w:val="00944C0D"/>
    <w:rsid w:val="0094655E"/>
    <w:rsid w:val="00946ABD"/>
    <w:rsid w:val="009504C0"/>
    <w:rsid w:val="00950EC7"/>
    <w:rsid w:val="0095408D"/>
    <w:rsid w:val="00954616"/>
    <w:rsid w:val="009551F7"/>
    <w:rsid w:val="009553CA"/>
    <w:rsid w:val="00957038"/>
    <w:rsid w:val="0096024E"/>
    <w:rsid w:val="00962171"/>
    <w:rsid w:val="00962902"/>
    <w:rsid w:val="00963FD6"/>
    <w:rsid w:val="009645EC"/>
    <w:rsid w:val="00964820"/>
    <w:rsid w:val="009654A1"/>
    <w:rsid w:val="00967448"/>
    <w:rsid w:val="0097491B"/>
    <w:rsid w:val="00974CAB"/>
    <w:rsid w:val="00974F04"/>
    <w:rsid w:val="00980414"/>
    <w:rsid w:val="00982695"/>
    <w:rsid w:val="00983764"/>
    <w:rsid w:val="0098639E"/>
    <w:rsid w:val="00987BCC"/>
    <w:rsid w:val="00991138"/>
    <w:rsid w:val="009916A2"/>
    <w:rsid w:val="009925BA"/>
    <w:rsid w:val="009929F2"/>
    <w:rsid w:val="009930AB"/>
    <w:rsid w:val="00994A19"/>
    <w:rsid w:val="0099673C"/>
    <w:rsid w:val="009971C9"/>
    <w:rsid w:val="009A293B"/>
    <w:rsid w:val="009A393A"/>
    <w:rsid w:val="009A495C"/>
    <w:rsid w:val="009B0675"/>
    <w:rsid w:val="009B4541"/>
    <w:rsid w:val="009B46AB"/>
    <w:rsid w:val="009B4BA9"/>
    <w:rsid w:val="009B5781"/>
    <w:rsid w:val="009B5A47"/>
    <w:rsid w:val="009C2A99"/>
    <w:rsid w:val="009C4110"/>
    <w:rsid w:val="009C525A"/>
    <w:rsid w:val="009C55E7"/>
    <w:rsid w:val="009C6499"/>
    <w:rsid w:val="009C6761"/>
    <w:rsid w:val="009C77FF"/>
    <w:rsid w:val="009D06F1"/>
    <w:rsid w:val="009D3D59"/>
    <w:rsid w:val="009D444B"/>
    <w:rsid w:val="009D6F8D"/>
    <w:rsid w:val="009D73A1"/>
    <w:rsid w:val="009D7B87"/>
    <w:rsid w:val="009E065C"/>
    <w:rsid w:val="009E10DE"/>
    <w:rsid w:val="009E3F3F"/>
    <w:rsid w:val="009E4BD9"/>
    <w:rsid w:val="009E5EA9"/>
    <w:rsid w:val="009E63EA"/>
    <w:rsid w:val="009E6BDA"/>
    <w:rsid w:val="009E6E21"/>
    <w:rsid w:val="009F0045"/>
    <w:rsid w:val="009F0223"/>
    <w:rsid w:val="009F09C6"/>
    <w:rsid w:val="009F0D76"/>
    <w:rsid w:val="009F0E24"/>
    <w:rsid w:val="009F2824"/>
    <w:rsid w:val="009F2895"/>
    <w:rsid w:val="00A0177E"/>
    <w:rsid w:val="00A05982"/>
    <w:rsid w:val="00A06ACF"/>
    <w:rsid w:val="00A11FDB"/>
    <w:rsid w:val="00A133C1"/>
    <w:rsid w:val="00A14D9C"/>
    <w:rsid w:val="00A1559C"/>
    <w:rsid w:val="00A202E6"/>
    <w:rsid w:val="00A227A7"/>
    <w:rsid w:val="00A22ECF"/>
    <w:rsid w:val="00A248E0"/>
    <w:rsid w:val="00A26064"/>
    <w:rsid w:val="00A2679E"/>
    <w:rsid w:val="00A26813"/>
    <w:rsid w:val="00A27BB5"/>
    <w:rsid w:val="00A303D8"/>
    <w:rsid w:val="00A33599"/>
    <w:rsid w:val="00A33B5B"/>
    <w:rsid w:val="00A34E9D"/>
    <w:rsid w:val="00A35A7E"/>
    <w:rsid w:val="00A3675E"/>
    <w:rsid w:val="00A36F03"/>
    <w:rsid w:val="00A419FD"/>
    <w:rsid w:val="00A41BC5"/>
    <w:rsid w:val="00A437EC"/>
    <w:rsid w:val="00A46E9D"/>
    <w:rsid w:val="00A47560"/>
    <w:rsid w:val="00A53357"/>
    <w:rsid w:val="00A5468B"/>
    <w:rsid w:val="00A54D03"/>
    <w:rsid w:val="00A569C3"/>
    <w:rsid w:val="00A57F47"/>
    <w:rsid w:val="00A63747"/>
    <w:rsid w:val="00A638B5"/>
    <w:rsid w:val="00A67CA8"/>
    <w:rsid w:val="00A67E0D"/>
    <w:rsid w:val="00A70355"/>
    <w:rsid w:val="00A70A48"/>
    <w:rsid w:val="00A716D4"/>
    <w:rsid w:val="00A72720"/>
    <w:rsid w:val="00A7363F"/>
    <w:rsid w:val="00A73B87"/>
    <w:rsid w:val="00A74DC6"/>
    <w:rsid w:val="00A750A9"/>
    <w:rsid w:val="00A7533B"/>
    <w:rsid w:val="00A75F0E"/>
    <w:rsid w:val="00A76E47"/>
    <w:rsid w:val="00A80FCF"/>
    <w:rsid w:val="00A86C22"/>
    <w:rsid w:val="00A92867"/>
    <w:rsid w:val="00A942FA"/>
    <w:rsid w:val="00AA1EBE"/>
    <w:rsid w:val="00AA3311"/>
    <w:rsid w:val="00AA41B8"/>
    <w:rsid w:val="00AA6298"/>
    <w:rsid w:val="00AA6FA2"/>
    <w:rsid w:val="00AB0541"/>
    <w:rsid w:val="00AB06E0"/>
    <w:rsid w:val="00AB1646"/>
    <w:rsid w:val="00AB49E4"/>
    <w:rsid w:val="00AB4BD8"/>
    <w:rsid w:val="00AB54BE"/>
    <w:rsid w:val="00AB788E"/>
    <w:rsid w:val="00AB7E56"/>
    <w:rsid w:val="00AC0D8D"/>
    <w:rsid w:val="00AC1583"/>
    <w:rsid w:val="00AC47FE"/>
    <w:rsid w:val="00AC7F9E"/>
    <w:rsid w:val="00AD0608"/>
    <w:rsid w:val="00AD17F8"/>
    <w:rsid w:val="00AD40F6"/>
    <w:rsid w:val="00AD4BC8"/>
    <w:rsid w:val="00AD509E"/>
    <w:rsid w:val="00AD5383"/>
    <w:rsid w:val="00AD6F6E"/>
    <w:rsid w:val="00AD706B"/>
    <w:rsid w:val="00AE2BE9"/>
    <w:rsid w:val="00AE3851"/>
    <w:rsid w:val="00AE5404"/>
    <w:rsid w:val="00AE5462"/>
    <w:rsid w:val="00AE5D80"/>
    <w:rsid w:val="00AE75CE"/>
    <w:rsid w:val="00AE7B39"/>
    <w:rsid w:val="00AE7BF8"/>
    <w:rsid w:val="00AF0360"/>
    <w:rsid w:val="00AF3898"/>
    <w:rsid w:val="00AF57CC"/>
    <w:rsid w:val="00AF6E03"/>
    <w:rsid w:val="00B0119E"/>
    <w:rsid w:val="00B01E90"/>
    <w:rsid w:val="00B03D22"/>
    <w:rsid w:val="00B04597"/>
    <w:rsid w:val="00B0692F"/>
    <w:rsid w:val="00B101A2"/>
    <w:rsid w:val="00B10ABD"/>
    <w:rsid w:val="00B11151"/>
    <w:rsid w:val="00B12656"/>
    <w:rsid w:val="00B146FF"/>
    <w:rsid w:val="00B14C36"/>
    <w:rsid w:val="00B15270"/>
    <w:rsid w:val="00B15B3C"/>
    <w:rsid w:val="00B15EFC"/>
    <w:rsid w:val="00B16801"/>
    <w:rsid w:val="00B16D04"/>
    <w:rsid w:val="00B17DE3"/>
    <w:rsid w:val="00B20088"/>
    <w:rsid w:val="00B232A6"/>
    <w:rsid w:val="00B233D4"/>
    <w:rsid w:val="00B24A65"/>
    <w:rsid w:val="00B276F4"/>
    <w:rsid w:val="00B31215"/>
    <w:rsid w:val="00B3153B"/>
    <w:rsid w:val="00B3428E"/>
    <w:rsid w:val="00B3514E"/>
    <w:rsid w:val="00B40582"/>
    <w:rsid w:val="00B40C71"/>
    <w:rsid w:val="00B4300A"/>
    <w:rsid w:val="00B43310"/>
    <w:rsid w:val="00B4386D"/>
    <w:rsid w:val="00B45995"/>
    <w:rsid w:val="00B47315"/>
    <w:rsid w:val="00B50930"/>
    <w:rsid w:val="00B51555"/>
    <w:rsid w:val="00B518D2"/>
    <w:rsid w:val="00B51AE7"/>
    <w:rsid w:val="00B51C19"/>
    <w:rsid w:val="00B51F3F"/>
    <w:rsid w:val="00B525D4"/>
    <w:rsid w:val="00B53F59"/>
    <w:rsid w:val="00B552EC"/>
    <w:rsid w:val="00B55403"/>
    <w:rsid w:val="00B554FE"/>
    <w:rsid w:val="00B55A5D"/>
    <w:rsid w:val="00B56A0E"/>
    <w:rsid w:val="00B56B23"/>
    <w:rsid w:val="00B56DCB"/>
    <w:rsid w:val="00B5702A"/>
    <w:rsid w:val="00B57702"/>
    <w:rsid w:val="00B61215"/>
    <w:rsid w:val="00B61824"/>
    <w:rsid w:val="00B6374B"/>
    <w:rsid w:val="00B64BB0"/>
    <w:rsid w:val="00B65CBE"/>
    <w:rsid w:val="00B67C3B"/>
    <w:rsid w:val="00B713ED"/>
    <w:rsid w:val="00B7153C"/>
    <w:rsid w:val="00B71DE3"/>
    <w:rsid w:val="00B72DC6"/>
    <w:rsid w:val="00B748C4"/>
    <w:rsid w:val="00B77CB0"/>
    <w:rsid w:val="00B859D6"/>
    <w:rsid w:val="00B8742F"/>
    <w:rsid w:val="00B874CB"/>
    <w:rsid w:val="00B87F74"/>
    <w:rsid w:val="00B91077"/>
    <w:rsid w:val="00B912C3"/>
    <w:rsid w:val="00B91CEA"/>
    <w:rsid w:val="00B93D71"/>
    <w:rsid w:val="00B94045"/>
    <w:rsid w:val="00B95012"/>
    <w:rsid w:val="00BA2AA1"/>
    <w:rsid w:val="00BA48B9"/>
    <w:rsid w:val="00BA4C8D"/>
    <w:rsid w:val="00BA57B2"/>
    <w:rsid w:val="00BA6AB4"/>
    <w:rsid w:val="00BA740C"/>
    <w:rsid w:val="00BB23B4"/>
    <w:rsid w:val="00BB32DF"/>
    <w:rsid w:val="00BB523B"/>
    <w:rsid w:val="00BB5626"/>
    <w:rsid w:val="00BB6669"/>
    <w:rsid w:val="00BC039D"/>
    <w:rsid w:val="00BC14DE"/>
    <w:rsid w:val="00BC30D3"/>
    <w:rsid w:val="00BC5936"/>
    <w:rsid w:val="00BC6A54"/>
    <w:rsid w:val="00BC725B"/>
    <w:rsid w:val="00BD2F51"/>
    <w:rsid w:val="00BD41B6"/>
    <w:rsid w:val="00BD5794"/>
    <w:rsid w:val="00BD675C"/>
    <w:rsid w:val="00BE1F44"/>
    <w:rsid w:val="00BE51DA"/>
    <w:rsid w:val="00BE6ED3"/>
    <w:rsid w:val="00BE77AF"/>
    <w:rsid w:val="00BE7E29"/>
    <w:rsid w:val="00BF04FB"/>
    <w:rsid w:val="00BF073C"/>
    <w:rsid w:val="00BF1650"/>
    <w:rsid w:val="00BF1FA0"/>
    <w:rsid w:val="00BF270E"/>
    <w:rsid w:val="00BF2A8C"/>
    <w:rsid w:val="00BF345B"/>
    <w:rsid w:val="00BF48BD"/>
    <w:rsid w:val="00BF5EDA"/>
    <w:rsid w:val="00C00D72"/>
    <w:rsid w:val="00C010B3"/>
    <w:rsid w:val="00C01785"/>
    <w:rsid w:val="00C01B45"/>
    <w:rsid w:val="00C026A7"/>
    <w:rsid w:val="00C02855"/>
    <w:rsid w:val="00C0469D"/>
    <w:rsid w:val="00C06F86"/>
    <w:rsid w:val="00C10463"/>
    <w:rsid w:val="00C1076E"/>
    <w:rsid w:val="00C11006"/>
    <w:rsid w:val="00C11935"/>
    <w:rsid w:val="00C1361C"/>
    <w:rsid w:val="00C1376C"/>
    <w:rsid w:val="00C1391E"/>
    <w:rsid w:val="00C17E14"/>
    <w:rsid w:val="00C2068B"/>
    <w:rsid w:val="00C22DCB"/>
    <w:rsid w:val="00C25313"/>
    <w:rsid w:val="00C25440"/>
    <w:rsid w:val="00C25DA2"/>
    <w:rsid w:val="00C305F3"/>
    <w:rsid w:val="00C3378A"/>
    <w:rsid w:val="00C418CD"/>
    <w:rsid w:val="00C42435"/>
    <w:rsid w:val="00C42741"/>
    <w:rsid w:val="00C429AE"/>
    <w:rsid w:val="00C42E23"/>
    <w:rsid w:val="00C4362D"/>
    <w:rsid w:val="00C436FE"/>
    <w:rsid w:val="00C443C9"/>
    <w:rsid w:val="00C44AF0"/>
    <w:rsid w:val="00C45FCC"/>
    <w:rsid w:val="00C465D5"/>
    <w:rsid w:val="00C47B9B"/>
    <w:rsid w:val="00C50086"/>
    <w:rsid w:val="00C507A0"/>
    <w:rsid w:val="00C51DC0"/>
    <w:rsid w:val="00C520A0"/>
    <w:rsid w:val="00C53017"/>
    <w:rsid w:val="00C54350"/>
    <w:rsid w:val="00C549BC"/>
    <w:rsid w:val="00C5587B"/>
    <w:rsid w:val="00C638F0"/>
    <w:rsid w:val="00C64419"/>
    <w:rsid w:val="00C70BB5"/>
    <w:rsid w:val="00C728CB"/>
    <w:rsid w:val="00C72F10"/>
    <w:rsid w:val="00C739CC"/>
    <w:rsid w:val="00C752D8"/>
    <w:rsid w:val="00C75A80"/>
    <w:rsid w:val="00C7613D"/>
    <w:rsid w:val="00C83570"/>
    <w:rsid w:val="00C84F84"/>
    <w:rsid w:val="00C870A9"/>
    <w:rsid w:val="00C877FC"/>
    <w:rsid w:val="00C90551"/>
    <w:rsid w:val="00C94B76"/>
    <w:rsid w:val="00C967D1"/>
    <w:rsid w:val="00CA0DDE"/>
    <w:rsid w:val="00CA5271"/>
    <w:rsid w:val="00CB11C6"/>
    <w:rsid w:val="00CB2EEC"/>
    <w:rsid w:val="00CB34EC"/>
    <w:rsid w:val="00CB426D"/>
    <w:rsid w:val="00CB4608"/>
    <w:rsid w:val="00CB495D"/>
    <w:rsid w:val="00CB7E1A"/>
    <w:rsid w:val="00CC12E9"/>
    <w:rsid w:val="00CC275B"/>
    <w:rsid w:val="00CC2C13"/>
    <w:rsid w:val="00CD3AA4"/>
    <w:rsid w:val="00CE0256"/>
    <w:rsid w:val="00CE0EBE"/>
    <w:rsid w:val="00CE128E"/>
    <w:rsid w:val="00CE13CA"/>
    <w:rsid w:val="00CE2B05"/>
    <w:rsid w:val="00CE56F2"/>
    <w:rsid w:val="00CF012B"/>
    <w:rsid w:val="00CF2CF2"/>
    <w:rsid w:val="00CF6D4B"/>
    <w:rsid w:val="00CF7ABC"/>
    <w:rsid w:val="00D00451"/>
    <w:rsid w:val="00D009D8"/>
    <w:rsid w:val="00D012ED"/>
    <w:rsid w:val="00D0134F"/>
    <w:rsid w:val="00D01C9C"/>
    <w:rsid w:val="00D026C5"/>
    <w:rsid w:val="00D026EC"/>
    <w:rsid w:val="00D05FEF"/>
    <w:rsid w:val="00D07417"/>
    <w:rsid w:val="00D0769E"/>
    <w:rsid w:val="00D114EC"/>
    <w:rsid w:val="00D12B07"/>
    <w:rsid w:val="00D14D02"/>
    <w:rsid w:val="00D1530A"/>
    <w:rsid w:val="00D166EC"/>
    <w:rsid w:val="00D17406"/>
    <w:rsid w:val="00D17E64"/>
    <w:rsid w:val="00D23079"/>
    <w:rsid w:val="00D23F92"/>
    <w:rsid w:val="00D27DF6"/>
    <w:rsid w:val="00D314DB"/>
    <w:rsid w:val="00D325B3"/>
    <w:rsid w:val="00D37054"/>
    <w:rsid w:val="00D377AD"/>
    <w:rsid w:val="00D4117A"/>
    <w:rsid w:val="00D4132B"/>
    <w:rsid w:val="00D41F2E"/>
    <w:rsid w:val="00D431B0"/>
    <w:rsid w:val="00D43E1A"/>
    <w:rsid w:val="00D46C5F"/>
    <w:rsid w:val="00D47DBB"/>
    <w:rsid w:val="00D52E01"/>
    <w:rsid w:val="00D55E17"/>
    <w:rsid w:val="00D602EF"/>
    <w:rsid w:val="00D61C69"/>
    <w:rsid w:val="00D625EA"/>
    <w:rsid w:val="00D62E43"/>
    <w:rsid w:val="00D637A3"/>
    <w:rsid w:val="00D63BEF"/>
    <w:rsid w:val="00D66E16"/>
    <w:rsid w:val="00D70569"/>
    <w:rsid w:val="00D70F37"/>
    <w:rsid w:val="00D75EC7"/>
    <w:rsid w:val="00D761E4"/>
    <w:rsid w:val="00D803D8"/>
    <w:rsid w:val="00D816DB"/>
    <w:rsid w:val="00D81A1C"/>
    <w:rsid w:val="00D85311"/>
    <w:rsid w:val="00D8663D"/>
    <w:rsid w:val="00D86F6B"/>
    <w:rsid w:val="00D9035F"/>
    <w:rsid w:val="00D9124A"/>
    <w:rsid w:val="00D951F0"/>
    <w:rsid w:val="00D974C3"/>
    <w:rsid w:val="00DA0BE6"/>
    <w:rsid w:val="00DA189B"/>
    <w:rsid w:val="00DA1F08"/>
    <w:rsid w:val="00DA2BC2"/>
    <w:rsid w:val="00DA63CF"/>
    <w:rsid w:val="00DB1180"/>
    <w:rsid w:val="00DB1AA3"/>
    <w:rsid w:val="00DB4074"/>
    <w:rsid w:val="00DB7F28"/>
    <w:rsid w:val="00DB7F9F"/>
    <w:rsid w:val="00DC1C32"/>
    <w:rsid w:val="00DC27FC"/>
    <w:rsid w:val="00DC2AE1"/>
    <w:rsid w:val="00DC5E50"/>
    <w:rsid w:val="00DD2BC6"/>
    <w:rsid w:val="00DD34F3"/>
    <w:rsid w:val="00DD42DF"/>
    <w:rsid w:val="00DD4F0C"/>
    <w:rsid w:val="00DD557A"/>
    <w:rsid w:val="00DD6DBA"/>
    <w:rsid w:val="00DD7F41"/>
    <w:rsid w:val="00DE00EF"/>
    <w:rsid w:val="00DE05BC"/>
    <w:rsid w:val="00DE091C"/>
    <w:rsid w:val="00DE30DF"/>
    <w:rsid w:val="00DE52AB"/>
    <w:rsid w:val="00DE5813"/>
    <w:rsid w:val="00DE6F60"/>
    <w:rsid w:val="00DE76C2"/>
    <w:rsid w:val="00DF05CB"/>
    <w:rsid w:val="00DF0EE8"/>
    <w:rsid w:val="00DF2351"/>
    <w:rsid w:val="00DF4680"/>
    <w:rsid w:val="00DF49DB"/>
    <w:rsid w:val="00DF6D95"/>
    <w:rsid w:val="00E0082F"/>
    <w:rsid w:val="00E01F49"/>
    <w:rsid w:val="00E022AC"/>
    <w:rsid w:val="00E042A9"/>
    <w:rsid w:val="00E05443"/>
    <w:rsid w:val="00E05947"/>
    <w:rsid w:val="00E05E8C"/>
    <w:rsid w:val="00E05F9A"/>
    <w:rsid w:val="00E0619F"/>
    <w:rsid w:val="00E10D49"/>
    <w:rsid w:val="00E10F2A"/>
    <w:rsid w:val="00E11C17"/>
    <w:rsid w:val="00E13C5B"/>
    <w:rsid w:val="00E148D0"/>
    <w:rsid w:val="00E1592D"/>
    <w:rsid w:val="00E15BF8"/>
    <w:rsid w:val="00E15DBB"/>
    <w:rsid w:val="00E170ED"/>
    <w:rsid w:val="00E21164"/>
    <w:rsid w:val="00E21ED7"/>
    <w:rsid w:val="00E2379E"/>
    <w:rsid w:val="00E238DB"/>
    <w:rsid w:val="00E33F44"/>
    <w:rsid w:val="00E343FA"/>
    <w:rsid w:val="00E34771"/>
    <w:rsid w:val="00E34B93"/>
    <w:rsid w:val="00E419ED"/>
    <w:rsid w:val="00E43B31"/>
    <w:rsid w:val="00E43C51"/>
    <w:rsid w:val="00E44D99"/>
    <w:rsid w:val="00E51BE3"/>
    <w:rsid w:val="00E53FD6"/>
    <w:rsid w:val="00E550AE"/>
    <w:rsid w:val="00E559BE"/>
    <w:rsid w:val="00E6184A"/>
    <w:rsid w:val="00E624A5"/>
    <w:rsid w:val="00E62508"/>
    <w:rsid w:val="00E63292"/>
    <w:rsid w:val="00E644C9"/>
    <w:rsid w:val="00E66054"/>
    <w:rsid w:val="00E72711"/>
    <w:rsid w:val="00E74D73"/>
    <w:rsid w:val="00E76BF4"/>
    <w:rsid w:val="00E8469E"/>
    <w:rsid w:val="00E87237"/>
    <w:rsid w:val="00E873C9"/>
    <w:rsid w:val="00E90848"/>
    <w:rsid w:val="00E91D8C"/>
    <w:rsid w:val="00E92218"/>
    <w:rsid w:val="00E9270E"/>
    <w:rsid w:val="00E93172"/>
    <w:rsid w:val="00E93EDF"/>
    <w:rsid w:val="00E96977"/>
    <w:rsid w:val="00EA46FB"/>
    <w:rsid w:val="00EA7579"/>
    <w:rsid w:val="00EA7610"/>
    <w:rsid w:val="00EA76AB"/>
    <w:rsid w:val="00EB18FC"/>
    <w:rsid w:val="00EB2148"/>
    <w:rsid w:val="00EB56ED"/>
    <w:rsid w:val="00EB641B"/>
    <w:rsid w:val="00EB7973"/>
    <w:rsid w:val="00EC26B2"/>
    <w:rsid w:val="00EC6917"/>
    <w:rsid w:val="00ED2C4C"/>
    <w:rsid w:val="00ED378B"/>
    <w:rsid w:val="00ED3FCD"/>
    <w:rsid w:val="00ED4551"/>
    <w:rsid w:val="00ED4F6B"/>
    <w:rsid w:val="00ED6CA9"/>
    <w:rsid w:val="00EE55DD"/>
    <w:rsid w:val="00EE6CE9"/>
    <w:rsid w:val="00EF023B"/>
    <w:rsid w:val="00EF1C21"/>
    <w:rsid w:val="00EF21FB"/>
    <w:rsid w:val="00EF299F"/>
    <w:rsid w:val="00EF459D"/>
    <w:rsid w:val="00EF6043"/>
    <w:rsid w:val="00EF6A4F"/>
    <w:rsid w:val="00F026E9"/>
    <w:rsid w:val="00F02769"/>
    <w:rsid w:val="00F06DE4"/>
    <w:rsid w:val="00F15545"/>
    <w:rsid w:val="00F233FB"/>
    <w:rsid w:val="00F30D05"/>
    <w:rsid w:val="00F32B52"/>
    <w:rsid w:val="00F35435"/>
    <w:rsid w:val="00F35559"/>
    <w:rsid w:val="00F35D73"/>
    <w:rsid w:val="00F35E5E"/>
    <w:rsid w:val="00F37C28"/>
    <w:rsid w:val="00F4008B"/>
    <w:rsid w:val="00F4249F"/>
    <w:rsid w:val="00F42C63"/>
    <w:rsid w:val="00F43668"/>
    <w:rsid w:val="00F447BF"/>
    <w:rsid w:val="00F44826"/>
    <w:rsid w:val="00F45ECB"/>
    <w:rsid w:val="00F518F3"/>
    <w:rsid w:val="00F530EA"/>
    <w:rsid w:val="00F536D4"/>
    <w:rsid w:val="00F5399D"/>
    <w:rsid w:val="00F55090"/>
    <w:rsid w:val="00F56D73"/>
    <w:rsid w:val="00F60DE5"/>
    <w:rsid w:val="00F610C4"/>
    <w:rsid w:val="00F6128A"/>
    <w:rsid w:val="00F61462"/>
    <w:rsid w:val="00F61DAF"/>
    <w:rsid w:val="00F708FF"/>
    <w:rsid w:val="00F71AD7"/>
    <w:rsid w:val="00F71E54"/>
    <w:rsid w:val="00F746B6"/>
    <w:rsid w:val="00F75932"/>
    <w:rsid w:val="00F76565"/>
    <w:rsid w:val="00F81371"/>
    <w:rsid w:val="00F82584"/>
    <w:rsid w:val="00F825D2"/>
    <w:rsid w:val="00F8355E"/>
    <w:rsid w:val="00F86507"/>
    <w:rsid w:val="00F87D5E"/>
    <w:rsid w:val="00F90E9F"/>
    <w:rsid w:val="00F96686"/>
    <w:rsid w:val="00F9676A"/>
    <w:rsid w:val="00F97BF7"/>
    <w:rsid w:val="00FA3B92"/>
    <w:rsid w:val="00FA55B6"/>
    <w:rsid w:val="00FA738E"/>
    <w:rsid w:val="00FB003C"/>
    <w:rsid w:val="00FB11AC"/>
    <w:rsid w:val="00FB2B89"/>
    <w:rsid w:val="00FB5EB4"/>
    <w:rsid w:val="00FB65F4"/>
    <w:rsid w:val="00FB6A39"/>
    <w:rsid w:val="00FC5CC2"/>
    <w:rsid w:val="00FD0733"/>
    <w:rsid w:val="00FD3537"/>
    <w:rsid w:val="00FD40DA"/>
    <w:rsid w:val="00FD5DB5"/>
    <w:rsid w:val="00FD69A9"/>
    <w:rsid w:val="00FE0A4C"/>
    <w:rsid w:val="00FE22BB"/>
    <w:rsid w:val="00FE6143"/>
    <w:rsid w:val="00FE70F0"/>
    <w:rsid w:val="00FE7CEA"/>
    <w:rsid w:val="00FF3987"/>
    <w:rsid w:val="00FF41DC"/>
    <w:rsid w:val="00FF5033"/>
    <w:rsid w:val="00FF6A63"/>
    <w:rsid w:val="00FF7015"/>
    <w:rsid w:val="00FF77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71"/>
    <w:pPr>
      <w:widowControl w:val="0"/>
      <w:jc w:val="both"/>
    </w:pPr>
  </w:style>
  <w:style w:type="paragraph" w:styleId="1">
    <w:name w:val="heading 1"/>
    <w:basedOn w:val="a"/>
    <w:next w:val="a"/>
    <w:link w:val="1Char"/>
    <w:uiPriority w:val="9"/>
    <w:qFormat/>
    <w:rsid w:val="00E13C5B"/>
    <w:pPr>
      <w:keepNext/>
      <w:keepLines/>
      <w:spacing w:before="340" w:after="330" w:line="578" w:lineRule="auto"/>
      <w:jc w:val="center"/>
      <w:outlineLvl w:val="0"/>
    </w:pPr>
    <w:rPr>
      <w:rFonts w:eastAsia="黑体"/>
      <w:b/>
      <w:bCs/>
      <w:kern w:val="44"/>
      <w:sz w:val="30"/>
      <w:szCs w:val="44"/>
    </w:rPr>
  </w:style>
  <w:style w:type="paragraph" w:styleId="2">
    <w:name w:val="heading 2"/>
    <w:aliases w:val="节标题,节标题 Char2,标题 2 Char1 Char,标题 2 Char Char Char,标题 2 Char1 Char Char Char,标题 2 Char Char Char Char Char,标题 2 Char1 Char Char Char Char Char,节标题 Char1 Char Char Char Char Char,标题 2 Char Char Char Char Char Char Char,节标题 Char1 Char,标题 2 Char1"/>
    <w:basedOn w:val="a"/>
    <w:next w:val="a"/>
    <w:link w:val="2Char"/>
    <w:qFormat/>
    <w:rsid w:val="009925B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7A7A78"/>
    <w:pPr>
      <w:keepNext/>
      <w:keepLines/>
      <w:spacing w:before="120" w:after="120" w:line="415" w:lineRule="auto"/>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0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0BF4"/>
    <w:rPr>
      <w:sz w:val="18"/>
      <w:szCs w:val="18"/>
    </w:rPr>
  </w:style>
  <w:style w:type="paragraph" w:styleId="a4">
    <w:name w:val="footer"/>
    <w:basedOn w:val="a"/>
    <w:link w:val="Char0"/>
    <w:uiPriority w:val="99"/>
    <w:unhideWhenUsed/>
    <w:rsid w:val="003F0BF4"/>
    <w:pPr>
      <w:tabs>
        <w:tab w:val="center" w:pos="4153"/>
        <w:tab w:val="right" w:pos="8306"/>
      </w:tabs>
      <w:snapToGrid w:val="0"/>
      <w:jc w:val="left"/>
    </w:pPr>
    <w:rPr>
      <w:sz w:val="18"/>
      <w:szCs w:val="18"/>
    </w:rPr>
  </w:style>
  <w:style w:type="character" w:customStyle="1" w:styleId="Char0">
    <w:name w:val="页脚 Char"/>
    <w:basedOn w:val="a0"/>
    <w:link w:val="a4"/>
    <w:uiPriority w:val="99"/>
    <w:rsid w:val="003F0BF4"/>
    <w:rPr>
      <w:sz w:val="18"/>
      <w:szCs w:val="18"/>
    </w:rPr>
  </w:style>
  <w:style w:type="character" w:customStyle="1" w:styleId="1Char">
    <w:name w:val="标题 1 Char"/>
    <w:basedOn w:val="a0"/>
    <w:link w:val="1"/>
    <w:uiPriority w:val="9"/>
    <w:rsid w:val="00E13C5B"/>
    <w:rPr>
      <w:rFonts w:eastAsia="黑体"/>
      <w:b/>
      <w:bCs/>
      <w:kern w:val="44"/>
      <w:sz w:val="30"/>
      <w:szCs w:val="44"/>
    </w:rPr>
  </w:style>
  <w:style w:type="character" w:customStyle="1" w:styleId="2Char">
    <w:name w:val="标题 2 Char"/>
    <w:aliases w:val="节标题 Char,节标题 Char2 Char,标题 2 Char1 Char Char,标题 2 Char Char Char Char,标题 2 Char1 Char Char Char Char,标题 2 Char Char Char Char Char Char,标题 2 Char1 Char Char Char Char Char Char,节标题 Char1 Char Char Char Char Char Char,节标题 Char1 Char Char"/>
    <w:basedOn w:val="a0"/>
    <w:link w:val="2"/>
    <w:rsid w:val="009925BA"/>
    <w:rPr>
      <w:rFonts w:ascii="Arial" w:eastAsia="黑体" w:hAnsi="Arial" w:cs="Times New Roman"/>
      <w:b/>
      <w:bCs/>
      <w:sz w:val="32"/>
      <w:szCs w:val="32"/>
    </w:rPr>
  </w:style>
  <w:style w:type="paragraph" w:styleId="a5">
    <w:name w:val="List Paragraph"/>
    <w:basedOn w:val="a"/>
    <w:uiPriority w:val="34"/>
    <w:qFormat/>
    <w:rsid w:val="009925BA"/>
    <w:pPr>
      <w:ind w:firstLineChars="200" w:firstLine="420"/>
    </w:pPr>
  </w:style>
  <w:style w:type="table" w:styleId="a6">
    <w:name w:val="Table Grid"/>
    <w:basedOn w:val="a1"/>
    <w:rsid w:val="009925B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规范正文编号"/>
    <w:basedOn w:val="a"/>
    <w:rsid w:val="009925BA"/>
    <w:pPr>
      <w:autoSpaceDE w:val="0"/>
      <w:autoSpaceDN w:val="0"/>
      <w:adjustRightInd w:val="0"/>
      <w:spacing w:line="288" w:lineRule="auto"/>
      <w:jc w:val="left"/>
    </w:pPr>
    <w:rPr>
      <w:rFonts w:ascii="Times New Roman" w:eastAsia="仿宋_GB2312" w:hAnsi="Times New Roman" w:cs="宋体"/>
      <w:b/>
      <w:kern w:val="0"/>
      <w:sz w:val="32"/>
      <w:szCs w:val="20"/>
      <w:lang w:val="zh-CN"/>
    </w:rPr>
  </w:style>
  <w:style w:type="paragraph" w:styleId="TOC">
    <w:name w:val="TOC Heading"/>
    <w:basedOn w:val="1"/>
    <w:next w:val="a"/>
    <w:uiPriority w:val="39"/>
    <w:semiHidden/>
    <w:unhideWhenUsed/>
    <w:qFormat/>
    <w:rsid w:val="009925B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9925BA"/>
    <w:pPr>
      <w:ind w:leftChars="200" w:left="420"/>
    </w:pPr>
  </w:style>
  <w:style w:type="paragraph" w:styleId="30">
    <w:name w:val="toc 3"/>
    <w:basedOn w:val="a"/>
    <w:next w:val="a"/>
    <w:autoRedefine/>
    <w:uiPriority w:val="39"/>
    <w:unhideWhenUsed/>
    <w:qFormat/>
    <w:rsid w:val="009925BA"/>
    <w:pPr>
      <w:tabs>
        <w:tab w:val="right" w:leader="dot" w:pos="8296"/>
      </w:tabs>
      <w:ind w:leftChars="400" w:left="840"/>
      <w:jc w:val="left"/>
    </w:pPr>
  </w:style>
  <w:style w:type="character" w:styleId="a8">
    <w:name w:val="Hyperlink"/>
    <w:basedOn w:val="a0"/>
    <w:uiPriority w:val="99"/>
    <w:unhideWhenUsed/>
    <w:rsid w:val="009925BA"/>
    <w:rPr>
      <w:color w:val="0000FF" w:themeColor="hyperlink"/>
      <w:u w:val="single"/>
    </w:rPr>
  </w:style>
  <w:style w:type="paragraph" w:styleId="a9">
    <w:name w:val="Balloon Text"/>
    <w:basedOn w:val="a"/>
    <w:link w:val="Char1"/>
    <w:uiPriority w:val="99"/>
    <w:semiHidden/>
    <w:unhideWhenUsed/>
    <w:rsid w:val="009925BA"/>
    <w:rPr>
      <w:sz w:val="18"/>
      <w:szCs w:val="18"/>
    </w:rPr>
  </w:style>
  <w:style w:type="character" w:customStyle="1" w:styleId="Char1">
    <w:name w:val="批注框文本 Char"/>
    <w:basedOn w:val="a0"/>
    <w:link w:val="a9"/>
    <w:uiPriority w:val="99"/>
    <w:semiHidden/>
    <w:rsid w:val="009925BA"/>
    <w:rPr>
      <w:sz w:val="18"/>
      <w:szCs w:val="18"/>
    </w:rPr>
  </w:style>
  <w:style w:type="paragraph" w:styleId="aa">
    <w:name w:val="No Spacing"/>
    <w:link w:val="Char2"/>
    <w:uiPriority w:val="1"/>
    <w:qFormat/>
    <w:rsid w:val="009925BA"/>
    <w:rPr>
      <w:kern w:val="0"/>
      <w:sz w:val="22"/>
    </w:rPr>
  </w:style>
  <w:style w:type="character" w:customStyle="1" w:styleId="Char2">
    <w:name w:val="无间隔 Char"/>
    <w:basedOn w:val="a0"/>
    <w:link w:val="aa"/>
    <w:uiPriority w:val="1"/>
    <w:rsid w:val="009925BA"/>
    <w:rPr>
      <w:kern w:val="0"/>
      <w:sz w:val="22"/>
    </w:rPr>
  </w:style>
  <w:style w:type="paragraph" w:customStyle="1" w:styleId="Default">
    <w:name w:val="Default"/>
    <w:qFormat/>
    <w:rsid w:val="009925BA"/>
    <w:pPr>
      <w:widowControl w:val="0"/>
      <w:autoSpaceDE w:val="0"/>
      <w:autoSpaceDN w:val="0"/>
      <w:adjustRightInd w:val="0"/>
    </w:pPr>
    <w:rPr>
      <w:rFonts w:ascii="宋体u棪.." w:eastAsia="宋体u棪.." w:cs="宋体u棪.."/>
      <w:color w:val="000000"/>
      <w:kern w:val="0"/>
      <w:sz w:val="24"/>
      <w:szCs w:val="24"/>
    </w:rPr>
  </w:style>
  <w:style w:type="paragraph" w:styleId="ab">
    <w:name w:val="Date"/>
    <w:basedOn w:val="a"/>
    <w:next w:val="a"/>
    <w:link w:val="Char3"/>
    <w:uiPriority w:val="99"/>
    <w:semiHidden/>
    <w:unhideWhenUsed/>
    <w:rsid w:val="009916A2"/>
    <w:pPr>
      <w:ind w:leftChars="2500" w:left="100"/>
    </w:pPr>
  </w:style>
  <w:style w:type="character" w:customStyle="1" w:styleId="Char3">
    <w:name w:val="日期 Char"/>
    <w:basedOn w:val="a0"/>
    <w:link w:val="ab"/>
    <w:uiPriority w:val="99"/>
    <w:semiHidden/>
    <w:rsid w:val="009916A2"/>
  </w:style>
  <w:style w:type="character" w:customStyle="1" w:styleId="3Char">
    <w:name w:val="标题 3 Char"/>
    <w:basedOn w:val="a0"/>
    <w:link w:val="3"/>
    <w:uiPriority w:val="9"/>
    <w:rsid w:val="007A7A78"/>
    <w:rPr>
      <w:rFonts w:eastAsia="黑体"/>
      <w:b/>
      <w:bCs/>
      <w:sz w:val="28"/>
      <w:szCs w:val="32"/>
    </w:rPr>
  </w:style>
  <w:style w:type="paragraph" w:styleId="10">
    <w:name w:val="toc 1"/>
    <w:basedOn w:val="a"/>
    <w:next w:val="a"/>
    <w:autoRedefine/>
    <w:uiPriority w:val="39"/>
    <w:unhideWhenUsed/>
    <w:qFormat/>
    <w:rsid w:val="002C2B57"/>
    <w:pPr>
      <w:tabs>
        <w:tab w:val="right" w:leader="dot" w:pos="8296"/>
      </w:tabs>
      <w:spacing w:line="276" w:lineRule="auto"/>
    </w:pPr>
  </w:style>
  <w:style w:type="paragraph" w:styleId="ac">
    <w:name w:val="Document Map"/>
    <w:basedOn w:val="a"/>
    <w:link w:val="Char4"/>
    <w:uiPriority w:val="99"/>
    <w:semiHidden/>
    <w:unhideWhenUsed/>
    <w:rsid w:val="00A11FDB"/>
    <w:rPr>
      <w:rFonts w:ascii="宋体" w:eastAsia="宋体"/>
      <w:sz w:val="18"/>
      <w:szCs w:val="18"/>
    </w:rPr>
  </w:style>
  <w:style w:type="character" w:customStyle="1" w:styleId="Char4">
    <w:name w:val="文档结构图 Char"/>
    <w:basedOn w:val="a0"/>
    <w:link w:val="ac"/>
    <w:uiPriority w:val="99"/>
    <w:semiHidden/>
    <w:rsid w:val="00A11FDB"/>
    <w:rPr>
      <w:rFonts w:ascii="宋体" w:eastAsia="宋体"/>
      <w:sz w:val="18"/>
      <w:szCs w:val="18"/>
    </w:rPr>
  </w:style>
  <w:style w:type="character" w:styleId="ad">
    <w:name w:val="annotation reference"/>
    <w:basedOn w:val="a0"/>
    <w:uiPriority w:val="99"/>
    <w:semiHidden/>
    <w:unhideWhenUsed/>
    <w:rsid w:val="0047057B"/>
    <w:rPr>
      <w:sz w:val="21"/>
      <w:szCs w:val="21"/>
    </w:rPr>
  </w:style>
  <w:style w:type="paragraph" w:styleId="ae">
    <w:name w:val="annotation text"/>
    <w:basedOn w:val="a"/>
    <w:link w:val="Char5"/>
    <w:uiPriority w:val="99"/>
    <w:semiHidden/>
    <w:unhideWhenUsed/>
    <w:rsid w:val="0047057B"/>
    <w:pPr>
      <w:jc w:val="left"/>
    </w:pPr>
  </w:style>
  <w:style w:type="character" w:customStyle="1" w:styleId="Char5">
    <w:name w:val="批注文字 Char"/>
    <w:basedOn w:val="a0"/>
    <w:link w:val="ae"/>
    <w:uiPriority w:val="99"/>
    <w:semiHidden/>
    <w:rsid w:val="0047057B"/>
  </w:style>
  <w:style w:type="paragraph" w:styleId="af">
    <w:name w:val="annotation subject"/>
    <w:basedOn w:val="ae"/>
    <w:next w:val="ae"/>
    <w:link w:val="Char6"/>
    <w:uiPriority w:val="99"/>
    <w:semiHidden/>
    <w:unhideWhenUsed/>
    <w:rsid w:val="0047057B"/>
    <w:rPr>
      <w:b/>
      <w:bCs/>
    </w:rPr>
  </w:style>
  <w:style w:type="character" w:customStyle="1" w:styleId="Char6">
    <w:name w:val="批注主题 Char"/>
    <w:basedOn w:val="Char5"/>
    <w:link w:val="af"/>
    <w:uiPriority w:val="99"/>
    <w:semiHidden/>
    <w:rsid w:val="0047057B"/>
    <w:rPr>
      <w:b/>
      <w:bCs/>
    </w:rPr>
  </w:style>
  <w:style w:type="paragraph" w:customStyle="1" w:styleId="11">
    <w:name w:val="列出段落1"/>
    <w:basedOn w:val="a"/>
    <w:uiPriority w:val="34"/>
    <w:qFormat/>
    <w:rsid w:val="00D17E64"/>
    <w:pPr>
      <w:ind w:firstLineChars="200" w:firstLine="420"/>
    </w:pPr>
  </w:style>
  <w:style w:type="paragraph" w:styleId="af0">
    <w:name w:val="Revision"/>
    <w:hidden/>
    <w:uiPriority w:val="99"/>
    <w:semiHidden/>
    <w:rsid w:val="00462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71"/>
    <w:pPr>
      <w:widowControl w:val="0"/>
      <w:jc w:val="both"/>
    </w:pPr>
  </w:style>
  <w:style w:type="paragraph" w:styleId="1">
    <w:name w:val="heading 1"/>
    <w:basedOn w:val="a"/>
    <w:next w:val="a"/>
    <w:link w:val="1Char"/>
    <w:uiPriority w:val="9"/>
    <w:qFormat/>
    <w:rsid w:val="00E13C5B"/>
    <w:pPr>
      <w:keepNext/>
      <w:keepLines/>
      <w:spacing w:before="340" w:after="330" w:line="578" w:lineRule="auto"/>
      <w:jc w:val="center"/>
      <w:outlineLvl w:val="0"/>
    </w:pPr>
    <w:rPr>
      <w:rFonts w:eastAsia="黑体"/>
      <w:b/>
      <w:bCs/>
      <w:kern w:val="44"/>
      <w:sz w:val="30"/>
      <w:szCs w:val="44"/>
    </w:rPr>
  </w:style>
  <w:style w:type="paragraph" w:styleId="2">
    <w:name w:val="heading 2"/>
    <w:aliases w:val="节标题,节标题 Char2,标题 2 Char1 Char,标题 2 Char Char Char,标题 2 Char1 Char Char Char,标题 2 Char Char Char Char Char,标题 2 Char1 Char Char Char Char Char,节标题 Char1 Char Char Char Char Char,标题 2 Char Char Char Char Char Char Char,节标题 Char1 Char,标题 2 Char1"/>
    <w:basedOn w:val="a"/>
    <w:next w:val="a"/>
    <w:link w:val="2Char"/>
    <w:qFormat/>
    <w:rsid w:val="009925B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7A7A78"/>
    <w:pPr>
      <w:keepNext/>
      <w:keepLines/>
      <w:spacing w:before="120" w:after="120" w:line="415" w:lineRule="auto"/>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0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0BF4"/>
    <w:rPr>
      <w:sz w:val="18"/>
      <w:szCs w:val="18"/>
    </w:rPr>
  </w:style>
  <w:style w:type="paragraph" w:styleId="a4">
    <w:name w:val="footer"/>
    <w:basedOn w:val="a"/>
    <w:link w:val="Char0"/>
    <w:uiPriority w:val="99"/>
    <w:unhideWhenUsed/>
    <w:rsid w:val="003F0BF4"/>
    <w:pPr>
      <w:tabs>
        <w:tab w:val="center" w:pos="4153"/>
        <w:tab w:val="right" w:pos="8306"/>
      </w:tabs>
      <w:snapToGrid w:val="0"/>
      <w:jc w:val="left"/>
    </w:pPr>
    <w:rPr>
      <w:sz w:val="18"/>
      <w:szCs w:val="18"/>
    </w:rPr>
  </w:style>
  <w:style w:type="character" w:customStyle="1" w:styleId="Char0">
    <w:name w:val="页脚 Char"/>
    <w:basedOn w:val="a0"/>
    <w:link w:val="a4"/>
    <w:uiPriority w:val="99"/>
    <w:rsid w:val="003F0BF4"/>
    <w:rPr>
      <w:sz w:val="18"/>
      <w:szCs w:val="18"/>
    </w:rPr>
  </w:style>
  <w:style w:type="character" w:customStyle="1" w:styleId="1Char">
    <w:name w:val="标题 1 Char"/>
    <w:basedOn w:val="a0"/>
    <w:link w:val="1"/>
    <w:uiPriority w:val="9"/>
    <w:rsid w:val="00E13C5B"/>
    <w:rPr>
      <w:rFonts w:eastAsia="黑体"/>
      <w:b/>
      <w:bCs/>
      <w:kern w:val="44"/>
      <w:sz w:val="30"/>
      <w:szCs w:val="44"/>
    </w:rPr>
  </w:style>
  <w:style w:type="character" w:customStyle="1" w:styleId="2Char">
    <w:name w:val="标题 2 Char"/>
    <w:aliases w:val="节标题 Char,节标题 Char2 Char,标题 2 Char1 Char Char,标题 2 Char Char Char Char,标题 2 Char1 Char Char Char Char,标题 2 Char Char Char Char Char Char,标题 2 Char1 Char Char Char Char Char Char,节标题 Char1 Char Char Char Char Char Char,节标题 Char1 Char Char"/>
    <w:basedOn w:val="a0"/>
    <w:link w:val="2"/>
    <w:rsid w:val="009925BA"/>
    <w:rPr>
      <w:rFonts w:ascii="Arial" w:eastAsia="黑体" w:hAnsi="Arial" w:cs="Times New Roman"/>
      <w:b/>
      <w:bCs/>
      <w:sz w:val="32"/>
      <w:szCs w:val="32"/>
    </w:rPr>
  </w:style>
  <w:style w:type="paragraph" w:styleId="a5">
    <w:name w:val="List Paragraph"/>
    <w:basedOn w:val="a"/>
    <w:uiPriority w:val="34"/>
    <w:qFormat/>
    <w:rsid w:val="009925BA"/>
    <w:pPr>
      <w:ind w:firstLineChars="200" w:firstLine="420"/>
    </w:pPr>
  </w:style>
  <w:style w:type="table" w:styleId="a6">
    <w:name w:val="Table Grid"/>
    <w:basedOn w:val="a1"/>
    <w:rsid w:val="009925B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规范正文编号"/>
    <w:basedOn w:val="a"/>
    <w:rsid w:val="009925BA"/>
    <w:pPr>
      <w:autoSpaceDE w:val="0"/>
      <w:autoSpaceDN w:val="0"/>
      <w:adjustRightInd w:val="0"/>
      <w:spacing w:line="288" w:lineRule="auto"/>
      <w:jc w:val="left"/>
    </w:pPr>
    <w:rPr>
      <w:rFonts w:ascii="Times New Roman" w:eastAsia="仿宋_GB2312" w:hAnsi="Times New Roman" w:cs="宋体"/>
      <w:b/>
      <w:kern w:val="0"/>
      <w:sz w:val="32"/>
      <w:szCs w:val="20"/>
      <w:lang w:val="zh-CN"/>
    </w:rPr>
  </w:style>
  <w:style w:type="paragraph" w:styleId="TOC">
    <w:name w:val="TOC Heading"/>
    <w:basedOn w:val="1"/>
    <w:next w:val="a"/>
    <w:uiPriority w:val="39"/>
    <w:semiHidden/>
    <w:unhideWhenUsed/>
    <w:qFormat/>
    <w:rsid w:val="009925B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9925BA"/>
    <w:pPr>
      <w:ind w:leftChars="200" w:left="420"/>
    </w:pPr>
  </w:style>
  <w:style w:type="paragraph" w:styleId="30">
    <w:name w:val="toc 3"/>
    <w:basedOn w:val="a"/>
    <w:next w:val="a"/>
    <w:autoRedefine/>
    <w:uiPriority w:val="39"/>
    <w:unhideWhenUsed/>
    <w:qFormat/>
    <w:rsid w:val="009925BA"/>
    <w:pPr>
      <w:tabs>
        <w:tab w:val="right" w:leader="dot" w:pos="8296"/>
      </w:tabs>
      <w:ind w:leftChars="400" w:left="840"/>
      <w:jc w:val="left"/>
    </w:pPr>
  </w:style>
  <w:style w:type="character" w:styleId="a8">
    <w:name w:val="Hyperlink"/>
    <w:basedOn w:val="a0"/>
    <w:uiPriority w:val="99"/>
    <w:unhideWhenUsed/>
    <w:rsid w:val="009925BA"/>
    <w:rPr>
      <w:color w:val="0000FF" w:themeColor="hyperlink"/>
      <w:u w:val="single"/>
    </w:rPr>
  </w:style>
  <w:style w:type="paragraph" w:styleId="a9">
    <w:name w:val="Balloon Text"/>
    <w:basedOn w:val="a"/>
    <w:link w:val="Char1"/>
    <w:uiPriority w:val="99"/>
    <w:semiHidden/>
    <w:unhideWhenUsed/>
    <w:rsid w:val="009925BA"/>
    <w:rPr>
      <w:sz w:val="18"/>
      <w:szCs w:val="18"/>
    </w:rPr>
  </w:style>
  <w:style w:type="character" w:customStyle="1" w:styleId="Char1">
    <w:name w:val="批注框文本 Char"/>
    <w:basedOn w:val="a0"/>
    <w:link w:val="a9"/>
    <w:uiPriority w:val="99"/>
    <w:semiHidden/>
    <w:rsid w:val="009925BA"/>
    <w:rPr>
      <w:sz w:val="18"/>
      <w:szCs w:val="18"/>
    </w:rPr>
  </w:style>
  <w:style w:type="paragraph" w:styleId="aa">
    <w:name w:val="No Spacing"/>
    <w:link w:val="Char2"/>
    <w:uiPriority w:val="1"/>
    <w:qFormat/>
    <w:rsid w:val="009925BA"/>
    <w:rPr>
      <w:kern w:val="0"/>
      <w:sz w:val="22"/>
    </w:rPr>
  </w:style>
  <w:style w:type="character" w:customStyle="1" w:styleId="Char2">
    <w:name w:val="无间隔 Char"/>
    <w:basedOn w:val="a0"/>
    <w:link w:val="aa"/>
    <w:uiPriority w:val="1"/>
    <w:rsid w:val="009925BA"/>
    <w:rPr>
      <w:kern w:val="0"/>
      <w:sz w:val="22"/>
    </w:rPr>
  </w:style>
  <w:style w:type="paragraph" w:customStyle="1" w:styleId="Default">
    <w:name w:val="Default"/>
    <w:qFormat/>
    <w:rsid w:val="009925BA"/>
    <w:pPr>
      <w:widowControl w:val="0"/>
      <w:autoSpaceDE w:val="0"/>
      <w:autoSpaceDN w:val="0"/>
      <w:adjustRightInd w:val="0"/>
    </w:pPr>
    <w:rPr>
      <w:rFonts w:ascii="宋体u棪.." w:eastAsia="宋体u棪.." w:cs="宋体u棪.."/>
      <w:color w:val="000000"/>
      <w:kern w:val="0"/>
      <w:sz w:val="24"/>
      <w:szCs w:val="24"/>
    </w:rPr>
  </w:style>
  <w:style w:type="paragraph" w:styleId="ab">
    <w:name w:val="Date"/>
    <w:basedOn w:val="a"/>
    <w:next w:val="a"/>
    <w:link w:val="Char3"/>
    <w:uiPriority w:val="99"/>
    <w:semiHidden/>
    <w:unhideWhenUsed/>
    <w:rsid w:val="009916A2"/>
    <w:pPr>
      <w:ind w:leftChars="2500" w:left="100"/>
    </w:pPr>
  </w:style>
  <w:style w:type="character" w:customStyle="1" w:styleId="Char3">
    <w:name w:val="日期 Char"/>
    <w:basedOn w:val="a0"/>
    <w:link w:val="ab"/>
    <w:uiPriority w:val="99"/>
    <w:semiHidden/>
    <w:rsid w:val="009916A2"/>
  </w:style>
  <w:style w:type="character" w:customStyle="1" w:styleId="3Char">
    <w:name w:val="标题 3 Char"/>
    <w:basedOn w:val="a0"/>
    <w:link w:val="3"/>
    <w:uiPriority w:val="9"/>
    <w:rsid w:val="007A7A78"/>
    <w:rPr>
      <w:rFonts w:eastAsia="黑体"/>
      <w:b/>
      <w:bCs/>
      <w:sz w:val="28"/>
      <w:szCs w:val="32"/>
    </w:rPr>
  </w:style>
  <w:style w:type="paragraph" w:styleId="10">
    <w:name w:val="toc 1"/>
    <w:basedOn w:val="a"/>
    <w:next w:val="a"/>
    <w:autoRedefine/>
    <w:uiPriority w:val="39"/>
    <w:unhideWhenUsed/>
    <w:qFormat/>
    <w:rsid w:val="002C2B57"/>
    <w:pPr>
      <w:tabs>
        <w:tab w:val="right" w:leader="dot" w:pos="8296"/>
      </w:tabs>
      <w:spacing w:line="276" w:lineRule="auto"/>
    </w:pPr>
  </w:style>
  <w:style w:type="paragraph" w:styleId="ac">
    <w:name w:val="Document Map"/>
    <w:basedOn w:val="a"/>
    <w:link w:val="Char4"/>
    <w:uiPriority w:val="99"/>
    <w:semiHidden/>
    <w:unhideWhenUsed/>
    <w:rsid w:val="00A11FDB"/>
    <w:rPr>
      <w:rFonts w:ascii="宋体" w:eastAsia="宋体"/>
      <w:sz w:val="18"/>
      <w:szCs w:val="18"/>
    </w:rPr>
  </w:style>
  <w:style w:type="character" w:customStyle="1" w:styleId="Char4">
    <w:name w:val="文档结构图 Char"/>
    <w:basedOn w:val="a0"/>
    <w:link w:val="ac"/>
    <w:uiPriority w:val="99"/>
    <w:semiHidden/>
    <w:rsid w:val="00A11FDB"/>
    <w:rPr>
      <w:rFonts w:ascii="宋体" w:eastAsia="宋体"/>
      <w:sz w:val="18"/>
      <w:szCs w:val="18"/>
    </w:rPr>
  </w:style>
  <w:style w:type="character" w:styleId="ad">
    <w:name w:val="annotation reference"/>
    <w:basedOn w:val="a0"/>
    <w:uiPriority w:val="99"/>
    <w:semiHidden/>
    <w:unhideWhenUsed/>
    <w:rsid w:val="0047057B"/>
    <w:rPr>
      <w:sz w:val="21"/>
      <w:szCs w:val="21"/>
    </w:rPr>
  </w:style>
  <w:style w:type="paragraph" w:styleId="ae">
    <w:name w:val="annotation text"/>
    <w:basedOn w:val="a"/>
    <w:link w:val="Char5"/>
    <w:uiPriority w:val="99"/>
    <w:semiHidden/>
    <w:unhideWhenUsed/>
    <w:rsid w:val="0047057B"/>
    <w:pPr>
      <w:jc w:val="left"/>
    </w:pPr>
  </w:style>
  <w:style w:type="character" w:customStyle="1" w:styleId="Char5">
    <w:name w:val="批注文字 Char"/>
    <w:basedOn w:val="a0"/>
    <w:link w:val="ae"/>
    <w:uiPriority w:val="99"/>
    <w:semiHidden/>
    <w:rsid w:val="0047057B"/>
  </w:style>
  <w:style w:type="paragraph" w:styleId="af">
    <w:name w:val="annotation subject"/>
    <w:basedOn w:val="ae"/>
    <w:next w:val="ae"/>
    <w:link w:val="Char6"/>
    <w:uiPriority w:val="99"/>
    <w:semiHidden/>
    <w:unhideWhenUsed/>
    <w:rsid w:val="0047057B"/>
    <w:rPr>
      <w:b/>
      <w:bCs/>
    </w:rPr>
  </w:style>
  <w:style w:type="character" w:customStyle="1" w:styleId="Char6">
    <w:name w:val="批注主题 Char"/>
    <w:basedOn w:val="Char5"/>
    <w:link w:val="af"/>
    <w:uiPriority w:val="99"/>
    <w:semiHidden/>
    <w:rsid w:val="0047057B"/>
    <w:rPr>
      <w:b/>
      <w:bCs/>
    </w:rPr>
  </w:style>
  <w:style w:type="paragraph" w:customStyle="1" w:styleId="11">
    <w:name w:val="列出段落1"/>
    <w:basedOn w:val="a"/>
    <w:uiPriority w:val="34"/>
    <w:qFormat/>
    <w:rsid w:val="00D17E64"/>
    <w:pPr>
      <w:ind w:firstLineChars="200" w:firstLine="420"/>
    </w:pPr>
  </w:style>
  <w:style w:type="paragraph" w:styleId="af0">
    <w:name w:val="Revision"/>
    <w:hidden/>
    <w:uiPriority w:val="99"/>
    <w:semiHidden/>
    <w:rsid w:val="00462A07"/>
  </w:style>
</w:styles>
</file>

<file path=word/webSettings.xml><?xml version="1.0" encoding="utf-8"?>
<w:webSettings xmlns:r="http://schemas.openxmlformats.org/officeDocument/2006/relationships" xmlns:w="http://schemas.openxmlformats.org/wordprocessingml/2006/main">
  <w:divs>
    <w:div w:id="326978567">
      <w:bodyDiv w:val="1"/>
      <w:marLeft w:val="0"/>
      <w:marRight w:val="0"/>
      <w:marTop w:val="0"/>
      <w:marBottom w:val="0"/>
      <w:divBdr>
        <w:top w:val="none" w:sz="0" w:space="0" w:color="auto"/>
        <w:left w:val="none" w:sz="0" w:space="0" w:color="auto"/>
        <w:bottom w:val="none" w:sz="0" w:space="0" w:color="auto"/>
        <w:right w:val="none" w:sz="0" w:space="0" w:color="auto"/>
      </w:divBdr>
    </w:div>
    <w:div w:id="447353677">
      <w:bodyDiv w:val="1"/>
      <w:marLeft w:val="0"/>
      <w:marRight w:val="0"/>
      <w:marTop w:val="0"/>
      <w:marBottom w:val="0"/>
      <w:divBdr>
        <w:top w:val="none" w:sz="0" w:space="0" w:color="auto"/>
        <w:left w:val="none" w:sz="0" w:space="0" w:color="auto"/>
        <w:bottom w:val="none" w:sz="0" w:space="0" w:color="auto"/>
        <w:right w:val="none" w:sz="0" w:space="0" w:color="auto"/>
      </w:divBdr>
    </w:div>
    <w:div w:id="787892612">
      <w:bodyDiv w:val="1"/>
      <w:marLeft w:val="0"/>
      <w:marRight w:val="0"/>
      <w:marTop w:val="0"/>
      <w:marBottom w:val="0"/>
      <w:divBdr>
        <w:top w:val="none" w:sz="0" w:space="0" w:color="auto"/>
        <w:left w:val="none" w:sz="0" w:space="0" w:color="auto"/>
        <w:bottom w:val="none" w:sz="0" w:space="0" w:color="auto"/>
        <w:right w:val="none" w:sz="0" w:space="0" w:color="auto"/>
      </w:divBdr>
    </w:div>
    <w:div w:id="1048064557">
      <w:bodyDiv w:val="1"/>
      <w:marLeft w:val="0"/>
      <w:marRight w:val="0"/>
      <w:marTop w:val="0"/>
      <w:marBottom w:val="0"/>
      <w:divBdr>
        <w:top w:val="none" w:sz="0" w:space="0" w:color="auto"/>
        <w:left w:val="none" w:sz="0" w:space="0" w:color="auto"/>
        <w:bottom w:val="none" w:sz="0" w:space="0" w:color="auto"/>
        <w:right w:val="none" w:sz="0" w:space="0" w:color="auto"/>
      </w:divBdr>
    </w:div>
    <w:div w:id="1086418749">
      <w:bodyDiv w:val="1"/>
      <w:marLeft w:val="0"/>
      <w:marRight w:val="0"/>
      <w:marTop w:val="0"/>
      <w:marBottom w:val="0"/>
      <w:divBdr>
        <w:top w:val="none" w:sz="0" w:space="0" w:color="auto"/>
        <w:left w:val="none" w:sz="0" w:space="0" w:color="auto"/>
        <w:bottom w:val="none" w:sz="0" w:space="0" w:color="auto"/>
        <w:right w:val="none" w:sz="0" w:space="0" w:color="auto"/>
      </w:divBdr>
    </w:div>
    <w:div w:id="1124427023">
      <w:bodyDiv w:val="1"/>
      <w:marLeft w:val="0"/>
      <w:marRight w:val="0"/>
      <w:marTop w:val="0"/>
      <w:marBottom w:val="0"/>
      <w:divBdr>
        <w:top w:val="none" w:sz="0" w:space="0" w:color="auto"/>
        <w:left w:val="none" w:sz="0" w:space="0" w:color="auto"/>
        <w:bottom w:val="none" w:sz="0" w:space="0" w:color="auto"/>
        <w:right w:val="none" w:sz="0" w:space="0" w:color="auto"/>
      </w:divBdr>
    </w:div>
    <w:div w:id="13471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CCC1-B18A-4DA0-8635-C0250537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3676</Words>
  <Characters>20956</Characters>
  <Application>Microsoft Office Word</Application>
  <DocSecurity>0</DocSecurity>
  <Lines>174</Lines>
  <Paragraphs>49</Paragraphs>
  <ScaleCrop>false</ScaleCrop>
  <Company>xd-ad</Company>
  <LinksUpToDate>false</LinksUpToDate>
  <CharactersWithSpaces>24583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02641</dc:creator>
  <cp:lastModifiedBy>huangkunyao</cp:lastModifiedBy>
  <cp:revision>3</cp:revision>
  <cp:lastPrinted>2016-01-29T08:30:00Z</cp:lastPrinted>
  <dcterms:created xsi:type="dcterms:W3CDTF">2016-02-27T03:29:00Z</dcterms:created>
  <dcterms:modified xsi:type="dcterms:W3CDTF">2016-02-27T03:36:00Z</dcterms:modified>
</cp:coreProperties>
</file>