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CC" w:rsidRPr="00917756" w:rsidRDefault="005E0ACC" w:rsidP="005E0ACC">
      <w:pPr>
        <w:jc w:val="left"/>
        <w:rPr>
          <w:rFonts w:ascii="仿宋_GB2312" w:eastAsia="仿宋_GB2312"/>
          <w:sz w:val="28"/>
          <w:szCs w:val="28"/>
        </w:rPr>
      </w:pPr>
      <w:r w:rsidRPr="00917756">
        <w:rPr>
          <w:rFonts w:ascii="仿宋_GB2312" w:eastAsia="仿宋_GB2312" w:hint="eastAsia"/>
          <w:sz w:val="28"/>
          <w:szCs w:val="28"/>
        </w:rPr>
        <w:t>附件</w:t>
      </w:r>
      <w:bookmarkStart w:id="0" w:name="_GoBack"/>
      <w:bookmarkEnd w:id="0"/>
      <w:r w:rsidR="0011061F">
        <w:rPr>
          <w:rFonts w:ascii="仿宋_GB2312" w:eastAsia="仿宋_GB2312" w:hint="eastAsia"/>
          <w:sz w:val="28"/>
          <w:szCs w:val="28"/>
        </w:rPr>
        <w:t>4</w:t>
      </w:r>
      <w:r w:rsidRPr="00917756">
        <w:rPr>
          <w:rFonts w:ascii="仿宋_GB2312" w:eastAsia="仿宋_GB2312" w:hint="eastAsia"/>
          <w:sz w:val="28"/>
          <w:szCs w:val="28"/>
        </w:rPr>
        <w:t xml:space="preserve">                </w:t>
      </w:r>
      <w:r w:rsidR="0011061F">
        <w:rPr>
          <w:rFonts w:ascii="仿宋_GB2312" w:eastAsia="仿宋_GB2312" w:hint="eastAsia"/>
          <w:sz w:val="28"/>
          <w:szCs w:val="28"/>
        </w:rPr>
        <w:t xml:space="preserve">  </w:t>
      </w:r>
      <w:r w:rsidRPr="00917756">
        <w:rPr>
          <w:rFonts w:ascii="仿宋_GB2312" w:eastAsia="仿宋_GB2312" w:hint="eastAsia"/>
          <w:sz w:val="28"/>
          <w:szCs w:val="28"/>
        </w:rPr>
        <w:t xml:space="preserve">    浙江省工程造价咨询企业定期检查结果汇总表</w:t>
      </w:r>
    </w:p>
    <w:p w:rsidR="005E0ACC" w:rsidRPr="00917756" w:rsidRDefault="005E0ACC" w:rsidP="005E0ACC">
      <w:pPr>
        <w:rPr>
          <w:rFonts w:ascii="仿宋_GB2312" w:eastAsia="仿宋_GB2312"/>
          <w:szCs w:val="21"/>
        </w:rPr>
      </w:pPr>
      <w:r w:rsidRPr="00917756">
        <w:rPr>
          <w:rFonts w:ascii="仿宋_GB2312" w:eastAsia="仿宋_GB2312" w:hint="eastAsia"/>
          <w:szCs w:val="21"/>
        </w:rPr>
        <w:t>报送部门（公章）：                                                                                      报送时间：      年    月   日</w:t>
      </w: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4830"/>
        <w:gridCol w:w="1231"/>
        <w:gridCol w:w="2129"/>
        <w:gridCol w:w="1260"/>
        <w:gridCol w:w="3030"/>
        <w:gridCol w:w="1275"/>
      </w:tblGrid>
      <w:tr w:rsidR="005E0ACC" w:rsidRPr="00C329E0" w:rsidTr="008A7E2C">
        <w:trPr>
          <w:cantSplit/>
          <w:trHeight w:val="367"/>
        </w:trPr>
        <w:tc>
          <w:tcPr>
            <w:tcW w:w="528" w:type="dxa"/>
            <w:vMerge w:val="restart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830" w:type="dxa"/>
            <w:vMerge w:val="restart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3360" w:type="dxa"/>
            <w:gridSpan w:val="2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资质情况</w:t>
            </w:r>
          </w:p>
        </w:tc>
        <w:tc>
          <w:tcPr>
            <w:tcW w:w="4290" w:type="dxa"/>
            <w:gridSpan w:val="2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定期检查结果</w:t>
            </w:r>
          </w:p>
        </w:tc>
        <w:tc>
          <w:tcPr>
            <w:tcW w:w="1275" w:type="dxa"/>
            <w:vMerge w:val="restart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E0ACC" w:rsidRPr="00C329E0" w:rsidTr="008A7E2C">
        <w:trPr>
          <w:cantSplit/>
        </w:trPr>
        <w:tc>
          <w:tcPr>
            <w:tcW w:w="528" w:type="dxa"/>
            <w:vMerge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  <w:vMerge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资质等级</w:t>
            </w:r>
          </w:p>
        </w:tc>
        <w:tc>
          <w:tcPr>
            <w:tcW w:w="2129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证书号码</w:t>
            </w:r>
          </w:p>
        </w:tc>
        <w:tc>
          <w:tcPr>
            <w:tcW w:w="1260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结果</w:t>
            </w:r>
          </w:p>
        </w:tc>
        <w:tc>
          <w:tcPr>
            <w:tcW w:w="3030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  <w:r w:rsidRPr="00917756">
              <w:rPr>
                <w:rFonts w:ascii="仿宋_GB2312" w:eastAsia="仿宋_GB2312" w:hint="eastAsia"/>
                <w:szCs w:val="21"/>
              </w:rPr>
              <w:t>主要理由</w:t>
            </w:r>
          </w:p>
        </w:tc>
        <w:tc>
          <w:tcPr>
            <w:tcW w:w="1275" w:type="dxa"/>
            <w:vMerge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E0ACC" w:rsidRPr="00917756" w:rsidRDefault="005E0ACC" w:rsidP="008A7E2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  <w:tr w:rsidR="005E0ACC" w:rsidRPr="00C329E0" w:rsidTr="008A7E2C">
        <w:trPr>
          <w:trHeight w:hRule="exact" w:val="454"/>
        </w:trPr>
        <w:tc>
          <w:tcPr>
            <w:tcW w:w="528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8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30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E0ACC" w:rsidRPr="00917756" w:rsidRDefault="005E0ACC" w:rsidP="008A7E2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F860EB" w:rsidRDefault="00F860EB" w:rsidP="00567205"/>
    <w:sectPr w:rsidR="00F860EB" w:rsidSect="00567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E2" w:rsidRDefault="003100E2" w:rsidP="00D11129">
      <w:pPr>
        <w:spacing w:line="240" w:lineRule="auto"/>
      </w:pPr>
      <w:r>
        <w:separator/>
      </w:r>
    </w:p>
  </w:endnote>
  <w:endnote w:type="continuationSeparator" w:id="0">
    <w:p w:rsidR="003100E2" w:rsidRDefault="003100E2" w:rsidP="00D1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E2" w:rsidRDefault="003100E2" w:rsidP="00D11129">
      <w:pPr>
        <w:spacing w:line="240" w:lineRule="auto"/>
      </w:pPr>
      <w:r>
        <w:separator/>
      </w:r>
    </w:p>
  </w:footnote>
  <w:footnote w:type="continuationSeparator" w:id="0">
    <w:p w:rsidR="003100E2" w:rsidRDefault="003100E2" w:rsidP="00D11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ACC"/>
    <w:rsid w:val="0011061F"/>
    <w:rsid w:val="003100E2"/>
    <w:rsid w:val="00363C82"/>
    <w:rsid w:val="00567205"/>
    <w:rsid w:val="005E0ACC"/>
    <w:rsid w:val="006B7864"/>
    <w:rsid w:val="00B50868"/>
    <w:rsid w:val="00D11129"/>
    <w:rsid w:val="00D671C0"/>
    <w:rsid w:val="00DF7140"/>
    <w:rsid w:val="00F8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C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1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1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C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1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449E-3406-41C0-8AC0-831C89D8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ZMJ</cp:lastModifiedBy>
  <cp:revision>6</cp:revision>
  <cp:lastPrinted>2018-06-01T01:33:00Z</cp:lastPrinted>
  <dcterms:created xsi:type="dcterms:W3CDTF">2017-05-22T09:28:00Z</dcterms:created>
  <dcterms:modified xsi:type="dcterms:W3CDTF">2018-06-01T01:33:00Z</dcterms:modified>
</cp:coreProperties>
</file>