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7F" w:rsidRPr="000F5024" w:rsidRDefault="0049407F" w:rsidP="0049407F">
      <w:pPr>
        <w:snapToGrid w:val="0"/>
        <w:jc w:val="left"/>
        <w:rPr>
          <w:rFonts w:ascii="宋体" w:hAnsi="宋体"/>
        </w:rPr>
      </w:pPr>
      <w:r w:rsidRPr="000F5024">
        <w:rPr>
          <w:rFonts w:ascii="宋体" w:hAnsi="宋体" w:hint="eastAsia"/>
        </w:rPr>
        <w:t>附件一：</w:t>
      </w:r>
    </w:p>
    <w:p w:rsidR="0049407F" w:rsidRDefault="0049407F" w:rsidP="0049407F">
      <w:pPr>
        <w:snapToGrid w:val="0"/>
        <w:jc w:val="center"/>
        <w:rPr>
          <w:rFonts w:ascii="宋体" w:hAnsi="宋体" w:hint="eastAsia"/>
          <w:sz w:val="36"/>
          <w:szCs w:val="36"/>
        </w:rPr>
      </w:pPr>
    </w:p>
    <w:p w:rsidR="0049407F" w:rsidRPr="000F5024" w:rsidRDefault="0049407F" w:rsidP="0049407F">
      <w:pPr>
        <w:snapToGrid w:val="0"/>
        <w:jc w:val="center"/>
        <w:rPr>
          <w:rFonts w:ascii="宋体" w:hAnsi="宋体"/>
          <w:sz w:val="36"/>
          <w:szCs w:val="36"/>
        </w:rPr>
      </w:pPr>
      <w:r w:rsidRPr="000F5024">
        <w:rPr>
          <w:rFonts w:ascii="宋体" w:hAnsi="宋体" w:hint="eastAsia"/>
          <w:sz w:val="36"/>
          <w:szCs w:val="36"/>
        </w:rPr>
        <w:t>诚信投标及项目管理班子驻工地现场承诺书</w:t>
      </w:r>
    </w:p>
    <w:p w:rsidR="0049407F" w:rsidRDefault="0049407F" w:rsidP="0049407F">
      <w:pPr>
        <w:widowControl/>
        <w:jc w:val="left"/>
        <w:rPr>
          <w:rFonts w:ascii="宋体" w:hAnsi="宋体" w:hint="eastAsia"/>
        </w:rPr>
      </w:pPr>
    </w:p>
    <w:p w:rsidR="0049407F" w:rsidRPr="000F5024" w:rsidRDefault="0049407F" w:rsidP="0049407F">
      <w:pPr>
        <w:widowControl/>
        <w:jc w:val="left"/>
        <w:rPr>
          <w:rFonts w:ascii="宋体" w:hAnsi="宋体" w:hint="eastAsia"/>
        </w:rPr>
      </w:pPr>
      <w:r w:rsidRPr="000F5024">
        <w:rPr>
          <w:rFonts w:ascii="宋体" w:hAnsi="宋体" w:hint="eastAsia"/>
        </w:rPr>
        <w:t>中国人民解放军31650部队：</w:t>
      </w:r>
    </w:p>
    <w:p w:rsidR="0049407F" w:rsidRDefault="0049407F" w:rsidP="0049407F">
      <w:pPr>
        <w:widowControl/>
        <w:ind w:firstLine="420"/>
        <w:jc w:val="left"/>
        <w:rPr>
          <w:rFonts w:ascii="宋体" w:hAnsi="宋体"/>
        </w:rPr>
      </w:pPr>
      <w:r>
        <w:rPr>
          <w:rFonts w:ascii="宋体" w:hAnsi="宋体" w:hint="eastAsia"/>
        </w:rPr>
        <w:t>本人以法定代表人的身份代表本单位郑重承诺：</w:t>
      </w:r>
    </w:p>
    <w:p w:rsidR="0049407F" w:rsidRDefault="0049407F" w:rsidP="0049407F">
      <w:pPr>
        <w:widowControl/>
        <w:ind w:firstLine="420"/>
        <w:jc w:val="left"/>
        <w:rPr>
          <w:rFonts w:ascii="宋体" w:hAnsi="宋体"/>
        </w:rPr>
      </w:pPr>
      <w:r>
        <w:rPr>
          <w:rFonts w:ascii="宋体" w:hAnsi="宋体" w:hint="eastAsia"/>
        </w:rPr>
        <w:t>本单位将遵循公平、公正和诚实信用的原则参加《31650部队库房建设工程（第二次）》的投标。</w:t>
      </w:r>
    </w:p>
    <w:p w:rsidR="0049407F" w:rsidRDefault="0049407F" w:rsidP="0049407F">
      <w:pPr>
        <w:widowControl/>
        <w:ind w:firstLine="420"/>
        <w:jc w:val="left"/>
        <w:rPr>
          <w:rFonts w:ascii="宋体" w:hAnsi="宋体"/>
        </w:rPr>
      </w:pPr>
      <w:r>
        <w:rPr>
          <w:rFonts w:ascii="宋体" w:hAnsi="宋体" w:hint="eastAsia"/>
        </w:rPr>
        <w:t>本单位所提供的一切资料都是真实，有效，合法的，没有伪（变）造或虚假的成分。</w:t>
      </w:r>
    </w:p>
    <w:p w:rsidR="0049407F" w:rsidRDefault="0049407F" w:rsidP="0049407F">
      <w:pPr>
        <w:widowControl/>
        <w:ind w:firstLine="420"/>
        <w:jc w:val="left"/>
        <w:rPr>
          <w:rFonts w:ascii="宋体" w:hAnsi="宋体"/>
        </w:rPr>
      </w:pPr>
      <w:r>
        <w:rPr>
          <w:rFonts w:ascii="宋体" w:hAnsi="宋体" w:hint="eastAsia"/>
        </w:rPr>
        <w:t>同意招标代理单位工作人员在投标报名时及投标报名后使用包括网络查询系统进行查询，电子产品、仪器设备等对我司的报名资料和相关证件进行核查。若报名资料和证件未能全部通过查验，我司愿意接受不得报名或不得投标的处理。</w:t>
      </w:r>
    </w:p>
    <w:p w:rsidR="0049407F" w:rsidRDefault="0049407F" w:rsidP="0049407F">
      <w:pPr>
        <w:widowControl/>
        <w:ind w:firstLine="420"/>
        <w:jc w:val="left"/>
        <w:rPr>
          <w:rFonts w:ascii="宋体" w:hAnsi="宋体"/>
        </w:rPr>
      </w:pPr>
      <w:r>
        <w:rPr>
          <w:rFonts w:ascii="宋体" w:hAnsi="宋体" w:hint="eastAsia"/>
        </w:rPr>
        <w:t>本单位近三年（自招标公告发布日之前）没有发生围标串标、严重违约、重大工程质量问题、重大安全生产事故以及贿赂等违法违规行为。</w:t>
      </w:r>
    </w:p>
    <w:p w:rsidR="0049407F" w:rsidRDefault="0049407F" w:rsidP="0049407F">
      <w:pPr>
        <w:widowControl/>
        <w:ind w:firstLine="420"/>
        <w:jc w:val="left"/>
        <w:rPr>
          <w:rFonts w:ascii="宋体" w:hAnsi="宋体"/>
        </w:rPr>
      </w:pPr>
      <w:r>
        <w:rPr>
          <w:rFonts w:ascii="宋体" w:hAnsi="宋体" w:hint="eastAsia"/>
        </w:rPr>
        <w:t>自觉维护招投标市场秩序，不以他人名义投标，不出借、转让、买卖、伪造企业或从业人员的资质证书、证照、业绩、获奖表彰等相关资信证明文件和印章，也不允许其他企业和个人以本单位名义投标。</w:t>
      </w:r>
    </w:p>
    <w:p w:rsidR="0049407F" w:rsidRDefault="0049407F" w:rsidP="0049407F">
      <w:pPr>
        <w:widowControl/>
        <w:ind w:firstLine="420"/>
        <w:jc w:val="left"/>
        <w:rPr>
          <w:rFonts w:ascii="宋体" w:hAnsi="宋体"/>
        </w:rPr>
      </w:pPr>
      <w:r>
        <w:rPr>
          <w:rFonts w:ascii="宋体" w:hAnsi="宋体" w:hint="eastAsia"/>
        </w:rPr>
        <w:t>依法公平竞争，不采取虚假或恶意投诉等不正当手段损害，侵犯招标人或其他投标人的正当利益。</w:t>
      </w:r>
    </w:p>
    <w:p w:rsidR="0049407F" w:rsidRDefault="0049407F" w:rsidP="0049407F">
      <w:pPr>
        <w:widowControl/>
        <w:ind w:firstLine="420"/>
        <w:jc w:val="left"/>
        <w:rPr>
          <w:rFonts w:ascii="宋体" w:hAnsi="宋体"/>
        </w:rPr>
      </w:pPr>
      <w:r>
        <w:rPr>
          <w:rFonts w:ascii="宋体" w:hAnsi="宋体" w:hint="eastAsia"/>
        </w:rPr>
        <w:t>保证参加投标的建造师没有在其他在建工程中担任项目负责人，如相关网站载明该建造师有在建工程信息，在资格审查资料中须提交建设单位出具的建造师变更手续或工程竣工验收报告，否则在资格审查时发现或中标后有投诉被查实，视为故意隐瞒事实，弄虚作假。</w:t>
      </w:r>
    </w:p>
    <w:p w:rsidR="0049407F" w:rsidRDefault="0049407F" w:rsidP="0049407F">
      <w:pPr>
        <w:widowControl/>
        <w:ind w:firstLine="420"/>
        <w:jc w:val="left"/>
        <w:rPr>
          <w:rFonts w:ascii="宋体" w:hAnsi="宋体"/>
        </w:rPr>
      </w:pPr>
      <w:r>
        <w:rPr>
          <w:rFonts w:ascii="宋体" w:hAnsi="宋体" w:hint="eastAsia"/>
        </w:rPr>
        <w:t>一旦我单位中标,并配备全部项目管理机构人员到岗驻工地现场。</w:t>
      </w:r>
    </w:p>
    <w:p w:rsidR="0049407F" w:rsidRDefault="0049407F" w:rsidP="0049407F">
      <w:pPr>
        <w:widowControl/>
        <w:ind w:firstLine="420"/>
        <w:jc w:val="left"/>
        <w:rPr>
          <w:rFonts w:ascii="宋体" w:hAnsi="宋体" w:hint="eastAsia"/>
        </w:rPr>
      </w:pPr>
      <w:r>
        <w:rPr>
          <w:rFonts w:ascii="宋体" w:hAnsi="宋体" w:hint="eastAsia"/>
        </w:rPr>
        <w:t>本单位如违反上述承诺内容，愿意接受监督部门的处理（处罚）。</w:t>
      </w:r>
    </w:p>
    <w:p w:rsidR="0049407F" w:rsidRDefault="0049407F" w:rsidP="0049407F">
      <w:pPr>
        <w:widowControl/>
        <w:ind w:firstLine="420"/>
        <w:jc w:val="left"/>
        <w:rPr>
          <w:rFonts w:hint="eastAsia"/>
        </w:rPr>
      </w:pPr>
    </w:p>
    <w:p w:rsidR="0049407F" w:rsidRPr="0057505A" w:rsidRDefault="0049407F" w:rsidP="0049407F"/>
    <w:p w:rsidR="0049407F" w:rsidRDefault="0049407F" w:rsidP="0049407F">
      <w:pPr>
        <w:snapToGrid w:val="0"/>
        <w:jc w:val="left"/>
        <w:rPr>
          <w:rFonts w:ascii="宋体" w:hAnsi="宋体" w:hint="eastAsia"/>
        </w:rPr>
      </w:pPr>
      <w:r w:rsidRPr="000D0032">
        <w:rPr>
          <w:rFonts w:ascii="宋体" w:hAnsi="宋体" w:hint="eastAsia"/>
        </w:rPr>
        <w:t>投标人（单位公章）：                         招标人确认（盖章）：</w:t>
      </w:r>
    </w:p>
    <w:p w:rsidR="0049407F" w:rsidRDefault="0049407F" w:rsidP="0049407F">
      <w:pPr>
        <w:snapToGrid w:val="0"/>
        <w:jc w:val="left"/>
        <w:rPr>
          <w:rFonts w:ascii="宋体" w:hAnsi="宋体" w:hint="eastAsia"/>
        </w:rPr>
      </w:pPr>
      <w:r w:rsidRPr="000D0032">
        <w:rPr>
          <w:rFonts w:ascii="宋体" w:hAnsi="宋体" w:hint="eastAsia"/>
        </w:rPr>
        <w:lastRenderedPageBreak/>
        <w:t>日期：   年   月   日                        日期：   年   月   日</w:t>
      </w:r>
    </w:p>
    <w:p w:rsidR="0049407F" w:rsidRDefault="0049407F" w:rsidP="0049407F">
      <w:r w:rsidRPr="000D0032">
        <w:rPr>
          <w:rFonts w:ascii="宋体" w:hAnsi="宋体" w:hint="eastAsia"/>
        </w:rPr>
        <w:t>说明：投标人到业主单位签署诚信投标及项目管理班子驻工地现场承诺书应提前</w:t>
      </w:r>
      <w:r w:rsidRPr="000D0032">
        <w:rPr>
          <w:rFonts w:ascii="宋体" w:hAnsi="宋体"/>
        </w:rPr>
        <w:t>2个小时电话联系工作人员并按招标公告的要求带齐资料。联系人：李</w:t>
      </w:r>
      <w:r w:rsidRPr="000D0032">
        <w:rPr>
          <w:rFonts w:ascii="宋体" w:hAnsi="宋体" w:hint="eastAsia"/>
        </w:rPr>
        <w:t>助理，13360755975。本投标承诺书一式两份，双方各持一份。</w:t>
      </w:r>
    </w:p>
    <w:p w:rsidR="00CE20D7" w:rsidRPr="0049407F" w:rsidRDefault="00CE20D7"/>
    <w:sectPr w:rsidR="00CE20D7" w:rsidRPr="004940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0D7" w:rsidRDefault="00CE20D7" w:rsidP="0049407F">
      <w:pPr>
        <w:spacing w:line="240" w:lineRule="auto"/>
      </w:pPr>
      <w:r>
        <w:separator/>
      </w:r>
    </w:p>
  </w:endnote>
  <w:endnote w:type="continuationSeparator" w:id="1">
    <w:p w:rsidR="00CE20D7" w:rsidRDefault="00CE20D7" w:rsidP="004940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0D7" w:rsidRDefault="00CE20D7" w:rsidP="0049407F">
      <w:pPr>
        <w:spacing w:line="240" w:lineRule="auto"/>
      </w:pPr>
      <w:r>
        <w:separator/>
      </w:r>
    </w:p>
  </w:footnote>
  <w:footnote w:type="continuationSeparator" w:id="1">
    <w:p w:rsidR="00CE20D7" w:rsidRDefault="00CE20D7" w:rsidP="0049407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407F"/>
    <w:rsid w:val="0049407F"/>
    <w:rsid w:val="00CE2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9407F"/>
    <w:pPr>
      <w:widowControl w:val="0"/>
      <w:spacing w:line="360" w:lineRule="auto"/>
      <w:jc w:val="both"/>
    </w:pPr>
    <w:rPr>
      <w:rFonts w:ascii="Times New Roman" w:eastAsia="宋体" w:hAnsi="Times New Roman" w:cs="Times New Roman"/>
      <w:sz w:val="24"/>
      <w:szCs w:val="24"/>
    </w:rPr>
  </w:style>
  <w:style w:type="paragraph" w:styleId="2">
    <w:name w:val="heading 2"/>
    <w:basedOn w:val="a"/>
    <w:next w:val="a"/>
    <w:link w:val="2Char"/>
    <w:uiPriority w:val="9"/>
    <w:semiHidden/>
    <w:unhideWhenUsed/>
    <w:qFormat/>
    <w:rsid w:val="0049407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407F"/>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9407F"/>
    <w:rPr>
      <w:sz w:val="18"/>
      <w:szCs w:val="18"/>
    </w:rPr>
  </w:style>
  <w:style w:type="paragraph" w:styleId="a4">
    <w:name w:val="footer"/>
    <w:basedOn w:val="a"/>
    <w:link w:val="Char0"/>
    <w:uiPriority w:val="99"/>
    <w:semiHidden/>
    <w:unhideWhenUsed/>
    <w:rsid w:val="0049407F"/>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9407F"/>
    <w:rPr>
      <w:sz w:val="18"/>
      <w:szCs w:val="18"/>
    </w:rPr>
  </w:style>
  <w:style w:type="character" w:customStyle="1" w:styleId="2Char">
    <w:name w:val="标题 2 Char"/>
    <w:basedOn w:val="a0"/>
    <w:link w:val="2"/>
    <w:uiPriority w:val="9"/>
    <w:semiHidden/>
    <w:rsid w:val="0049407F"/>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707</Characters>
  <Application>Microsoft Office Word</Application>
  <DocSecurity>0</DocSecurity>
  <Lines>5</Lines>
  <Paragraphs>1</Paragraphs>
  <ScaleCrop>false</ScaleCrop>
  <Company>Microsoft</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2020-06-24T01:24:00Z</dcterms:created>
  <dcterms:modified xsi:type="dcterms:W3CDTF">2020-06-24T01:25:00Z</dcterms:modified>
</cp:coreProperties>
</file>